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59" w:rsidRPr="00173674" w:rsidRDefault="007A4859" w:rsidP="007A4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</w:t>
      </w:r>
      <w:r w:rsidRPr="00173674">
        <w:rPr>
          <w:b/>
          <w:sz w:val="32"/>
          <w:szCs w:val="32"/>
        </w:rPr>
        <w:t>03.2020г. № 32</w:t>
      </w:r>
    </w:p>
    <w:p w:rsidR="007A4859" w:rsidRPr="00173674" w:rsidRDefault="007A4859" w:rsidP="007A4859">
      <w:pPr>
        <w:tabs>
          <w:tab w:val="left" w:pos="2940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73674">
        <w:rPr>
          <w:b/>
          <w:sz w:val="32"/>
          <w:szCs w:val="32"/>
        </w:rPr>
        <w:t>РОССИЙСКАЯ ФЕДЕРАЦИЯ</w:t>
      </w:r>
    </w:p>
    <w:p w:rsidR="007A4859" w:rsidRPr="00173674" w:rsidRDefault="007A4859" w:rsidP="007A4859">
      <w:pPr>
        <w:tabs>
          <w:tab w:val="left" w:pos="2325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73674">
        <w:rPr>
          <w:b/>
          <w:sz w:val="32"/>
          <w:szCs w:val="32"/>
        </w:rPr>
        <w:t>ИРКУТСКАЯ ОБЛАСТЬ</w:t>
      </w:r>
    </w:p>
    <w:p w:rsidR="007A4859" w:rsidRPr="00173674" w:rsidRDefault="007A4859" w:rsidP="007A4859">
      <w:pPr>
        <w:tabs>
          <w:tab w:val="left" w:pos="2325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73674">
        <w:rPr>
          <w:b/>
          <w:sz w:val="32"/>
          <w:szCs w:val="32"/>
        </w:rPr>
        <w:t>БАЯНДАЕВСКИЙ РАЙОН</w:t>
      </w:r>
    </w:p>
    <w:p w:rsidR="007A4859" w:rsidRPr="00173674" w:rsidRDefault="007A4859" w:rsidP="007A4859">
      <w:pPr>
        <w:tabs>
          <w:tab w:val="left" w:pos="1590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73674">
        <w:rPr>
          <w:b/>
          <w:sz w:val="32"/>
          <w:szCs w:val="32"/>
        </w:rPr>
        <w:t>МУНИЦИПАЛЬНОЕ ОБРАЗОВАНИЕ «ОЛЬЗОНЫ»</w:t>
      </w:r>
    </w:p>
    <w:p w:rsidR="007A4859" w:rsidRPr="00173674" w:rsidRDefault="007A4859" w:rsidP="007A4859">
      <w:pPr>
        <w:tabs>
          <w:tab w:val="left" w:pos="1590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73674">
        <w:rPr>
          <w:b/>
          <w:sz w:val="32"/>
          <w:szCs w:val="32"/>
        </w:rPr>
        <w:t>ДУМА</w:t>
      </w:r>
    </w:p>
    <w:p w:rsidR="007A4859" w:rsidRPr="00173674" w:rsidRDefault="007A4859" w:rsidP="007A4859">
      <w:pPr>
        <w:tabs>
          <w:tab w:val="left" w:pos="3150"/>
          <w:tab w:val="left" w:pos="3780"/>
          <w:tab w:val="center" w:pos="4677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3674">
        <w:rPr>
          <w:b/>
          <w:sz w:val="32"/>
          <w:szCs w:val="32"/>
        </w:rPr>
        <w:t>РЕШЕНИЕ</w:t>
      </w:r>
    </w:p>
    <w:p w:rsidR="007A4859" w:rsidRPr="00173674" w:rsidRDefault="007A4859" w:rsidP="007A4859">
      <w:pPr>
        <w:tabs>
          <w:tab w:val="left" w:pos="3150"/>
          <w:tab w:val="left" w:pos="3780"/>
          <w:tab w:val="center" w:pos="4677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A4859" w:rsidRDefault="007A4859" w:rsidP="007A4859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859">
        <w:rPr>
          <w:b/>
          <w:bCs/>
          <w:sz w:val="28"/>
          <w:szCs w:val="28"/>
        </w:rPr>
        <w:t>ОБ УТВЕРЖДЕНИИ УСТАВА</w:t>
      </w:r>
    </w:p>
    <w:p w:rsidR="007A4859" w:rsidRPr="007A4859" w:rsidRDefault="007A4859" w:rsidP="007A4859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7A4859">
        <w:rPr>
          <w:b/>
          <w:bCs/>
          <w:sz w:val="28"/>
          <w:szCs w:val="28"/>
        </w:rPr>
        <w:t>ТЕРРИТОРИАЛЬНОГО ОБЩЕСТВЕННОГО САМОУПРАВЛЕНИЯ «МОЛОДЕЖНОЕ»</w:t>
      </w:r>
    </w:p>
    <w:p w:rsidR="007A4859" w:rsidRPr="007A4859" w:rsidRDefault="007A4859" w:rsidP="007A4859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859">
        <w:rPr>
          <w:b/>
          <w:bCs/>
          <w:sz w:val="28"/>
          <w:szCs w:val="28"/>
        </w:rPr>
        <w:t>В МУНИЦИПАЛЬНОМ ОБРАЗОВАНИИ «ОЛЬЗОНЫ»</w:t>
      </w:r>
    </w:p>
    <w:p w:rsidR="007A4859" w:rsidRPr="00173674" w:rsidRDefault="007A4859" w:rsidP="007A4859">
      <w:pPr>
        <w:tabs>
          <w:tab w:val="left" w:pos="226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7A4859" w:rsidRPr="00173674" w:rsidRDefault="007A4859" w:rsidP="007A4859">
      <w:pPr>
        <w:tabs>
          <w:tab w:val="left" w:pos="2265"/>
          <w:tab w:val="center" w:pos="4677"/>
        </w:tabs>
        <w:autoSpaceDE w:val="0"/>
        <w:autoSpaceDN w:val="0"/>
        <w:adjustRightInd w:val="0"/>
        <w:ind w:left="-567" w:firstLine="709"/>
        <w:rPr>
          <w:sz w:val="28"/>
          <w:szCs w:val="28"/>
        </w:rPr>
      </w:pPr>
      <w:r w:rsidRPr="00173674">
        <w:rPr>
          <w:sz w:val="28"/>
          <w:szCs w:val="28"/>
        </w:rPr>
        <w:t xml:space="preserve">На основании </w:t>
      </w:r>
      <w:r w:rsidRPr="00173674">
        <w:rPr>
          <w:bCs/>
          <w:sz w:val="28"/>
          <w:szCs w:val="28"/>
        </w:rPr>
        <w:t xml:space="preserve">статьи 27 Федерального закона от 6 октября 2003 г. № 131-ФЗ «Об общих принципах организации местного самоуправления в Российской Федерации», Устава </w:t>
      </w:r>
      <w:r w:rsidRPr="00173674">
        <w:rPr>
          <w:sz w:val="28"/>
          <w:szCs w:val="28"/>
        </w:rPr>
        <w:t>муниципального образования «Ользоны»</w:t>
      </w:r>
      <w:r w:rsidRPr="00173674">
        <w:rPr>
          <w:bCs/>
          <w:sz w:val="28"/>
          <w:szCs w:val="28"/>
        </w:rPr>
        <w:t>, Дума муниципального образования «Ользоны»</w:t>
      </w:r>
      <w:r w:rsidRPr="00173674">
        <w:rPr>
          <w:sz w:val="28"/>
          <w:szCs w:val="28"/>
        </w:rPr>
        <w:t>,</w:t>
      </w:r>
    </w:p>
    <w:p w:rsidR="007A4859" w:rsidRPr="00173674" w:rsidRDefault="007A4859" w:rsidP="007A4859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859" w:rsidRPr="00173674" w:rsidRDefault="007A4859" w:rsidP="007A4859">
      <w:pPr>
        <w:tabs>
          <w:tab w:val="left" w:pos="2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674">
        <w:rPr>
          <w:b/>
          <w:sz w:val="28"/>
          <w:szCs w:val="28"/>
        </w:rPr>
        <w:t>РЕШИЛА:</w:t>
      </w:r>
    </w:p>
    <w:p w:rsidR="007A4859" w:rsidRPr="00173674" w:rsidRDefault="007A4859" w:rsidP="007A4859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859" w:rsidRDefault="007A4859" w:rsidP="007A4859">
      <w:pPr>
        <w:autoSpaceDE w:val="0"/>
        <w:autoSpaceDN w:val="0"/>
        <w:adjustRightInd w:val="0"/>
        <w:ind w:left="-540" w:firstLine="540"/>
        <w:jc w:val="both"/>
        <w:rPr>
          <w:bCs/>
          <w:sz w:val="28"/>
          <w:szCs w:val="28"/>
        </w:rPr>
      </w:pPr>
      <w:r w:rsidRPr="00730B70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У</w:t>
      </w:r>
      <w:r w:rsidRPr="00730B70">
        <w:rPr>
          <w:bCs/>
          <w:sz w:val="28"/>
          <w:szCs w:val="28"/>
        </w:rPr>
        <w:t>став территориального общественного самоуправления</w:t>
      </w:r>
      <w:r>
        <w:rPr>
          <w:bCs/>
          <w:sz w:val="28"/>
          <w:szCs w:val="28"/>
        </w:rPr>
        <w:t xml:space="preserve"> </w:t>
      </w:r>
      <w:r w:rsidRPr="00064950">
        <w:rPr>
          <w:sz w:val="28"/>
          <w:szCs w:val="28"/>
        </w:rPr>
        <w:t xml:space="preserve">«Молодёжное» </w:t>
      </w:r>
      <w:r>
        <w:rPr>
          <w:sz w:val="28"/>
          <w:szCs w:val="28"/>
        </w:rPr>
        <w:t xml:space="preserve">в </w:t>
      </w:r>
      <w:r w:rsidRPr="00064950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6495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064950">
        <w:rPr>
          <w:sz w:val="28"/>
          <w:szCs w:val="28"/>
        </w:rPr>
        <w:t xml:space="preserve"> «Ользоны»</w:t>
      </w:r>
      <w:r w:rsidRPr="00064950">
        <w:rPr>
          <w:bCs/>
          <w:sz w:val="28"/>
          <w:szCs w:val="28"/>
        </w:rPr>
        <w:t>.</w:t>
      </w:r>
    </w:p>
    <w:p w:rsidR="007A4859" w:rsidRPr="00730B70" w:rsidRDefault="007A4859" w:rsidP="007A4859">
      <w:pPr>
        <w:autoSpaceDE w:val="0"/>
        <w:autoSpaceDN w:val="0"/>
        <w:adjustRightInd w:val="0"/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границы</w:t>
      </w:r>
      <w:r w:rsidRPr="00347A95">
        <w:rPr>
          <w:sz w:val="28"/>
          <w:szCs w:val="28"/>
        </w:rPr>
        <w:t xml:space="preserve"> </w:t>
      </w:r>
      <w:r w:rsidRPr="00A35170">
        <w:rPr>
          <w:sz w:val="28"/>
          <w:szCs w:val="28"/>
        </w:rPr>
        <w:t>территории, на кот</w:t>
      </w:r>
      <w:r w:rsidRPr="00A35170">
        <w:rPr>
          <w:sz w:val="28"/>
          <w:szCs w:val="28"/>
        </w:rPr>
        <w:t>о</w:t>
      </w:r>
      <w:r w:rsidRPr="00A35170">
        <w:rPr>
          <w:sz w:val="28"/>
          <w:szCs w:val="28"/>
        </w:rPr>
        <w:t>рой осуществляе</w:t>
      </w:r>
      <w:r>
        <w:rPr>
          <w:sz w:val="28"/>
          <w:szCs w:val="28"/>
        </w:rPr>
        <w:t>тся ТОС.</w:t>
      </w:r>
    </w:p>
    <w:p w:rsidR="007A4859" w:rsidRPr="00730B70" w:rsidRDefault="007A4859" w:rsidP="007A4859">
      <w:pPr>
        <w:autoSpaceDE w:val="0"/>
        <w:autoSpaceDN w:val="0"/>
        <w:adjustRightInd w:val="0"/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30B70">
        <w:rPr>
          <w:bCs/>
          <w:sz w:val="28"/>
          <w:szCs w:val="28"/>
        </w:rPr>
        <w:t xml:space="preserve">. Рекомендовать </w:t>
      </w:r>
      <w:r w:rsidRPr="00044080">
        <w:rPr>
          <w:bCs/>
          <w:sz w:val="28"/>
          <w:szCs w:val="28"/>
        </w:rPr>
        <w:t>Устав территориального общественного самоуправления «Молодёжное» в муниципальном образовании «Ользоны»</w:t>
      </w:r>
      <w:r>
        <w:rPr>
          <w:bCs/>
          <w:sz w:val="28"/>
          <w:szCs w:val="28"/>
        </w:rPr>
        <w:t xml:space="preserve"> </w:t>
      </w:r>
      <w:r w:rsidRPr="00730B70">
        <w:rPr>
          <w:bCs/>
          <w:sz w:val="28"/>
          <w:szCs w:val="28"/>
        </w:rPr>
        <w:t>к использованию при разработке уставов территориального общественного самоуправления, не являющегося юридическим лицом</w:t>
      </w:r>
      <w:r w:rsidRPr="00730B70">
        <w:rPr>
          <w:i/>
          <w:sz w:val="28"/>
          <w:szCs w:val="28"/>
        </w:rPr>
        <w:t>.</w:t>
      </w:r>
      <w:r w:rsidRPr="00730B70">
        <w:rPr>
          <w:bCs/>
          <w:sz w:val="28"/>
          <w:szCs w:val="28"/>
        </w:rPr>
        <w:t xml:space="preserve">  </w:t>
      </w:r>
    </w:p>
    <w:p w:rsidR="007A4859" w:rsidRPr="00730B70" w:rsidRDefault="007A4859" w:rsidP="007A4859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30B70">
        <w:rPr>
          <w:bCs/>
          <w:sz w:val="28"/>
          <w:szCs w:val="28"/>
        </w:rPr>
        <w:t xml:space="preserve">. Настоящее решение вступает в силу </w:t>
      </w:r>
      <w:r w:rsidRPr="00730B70">
        <w:rPr>
          <w:sz w:val="28"/>
          <w:szCs w:val="28"/>
        </w:rPr>
        <w:t>через 10 дней со дня его официального опубликования.</w:t>
      </w:r>
    </w:p>
    <w:p w:rsidR="007A4859" w:rsidRPr="00173674" w:rsidRDefault="007A4859" w:rsidP="007A4859">
      <w:pPr>
        <w:autoSpaceDE w:val="0"/>
        <w:autoSpaceDN w:val="0"/>
        <w:adjustRightInd w:val="0"/>
        <w:rPr>
          <w:sz w:val="28"/>
          <w:szCs w:val="28"/>
        </w:rPr>
      </w:pPr>
    </w:p>
    <w:p w:rsidR="007A4859" w:rsidRPr="00173674" w:rsidRDefault="007A4859" w:rsidP="007A4859">
      <w:pPr>
        <w:autoSpaceDE w:val="0"/>
        <w:autoSpaceDN w:val="0"/>
        <w:adjustRightInd w:val="0"/>
        <w:rPr>
          <w:sz w:val="28"/>
          <w:szCs w:val="28"/>
        </w:rPr>
      </w:pPr>
    </w:p>
    <w:p w:rsidR="007A4859" w:rsidRPr="00173674" w:rsidRDefault="007A4859" w:rsidP="007A4859">
      <w:pPr>
        <w:autoSpaceDE w:val="0"/>
        <w:autoSpaceDN w:val="0"/>
        <w:adjustRightInd w:val="0"/>
        <w:rPr>
          <w:sz w:val="28"/>
          <w:szCs w:val="28"/>
        </w:rPr>
      </w:pPr>
    </w:p>
    <w:p w:rsidR="007A4859" w:rsidRPr="00173674" w:rsidRDefault="007A4859" w:rsidP="007A4859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 w:rsidRPr="00173674">
        <w:rPr>
          <w:sz w:val="28"/>
          <w:szCs w:val="28"/>
        </w:rPr>
        <w:t xml:space="preserve">27.03.2020г.                       </w:t>
      </w:r>
      <w:r>
        <w:rPr>
          <w:sz w:val="28"/>
          <w:szCs w:val="28"/>
        </w:rPr>
        <w:t xml:space="preserve">                         </w:t>
      </w:r>
      <w:r w:rsidRPr="00173674">
        <w:rPr>
          <w:sz w:val="28"/>
          <w:szCs w:val="28"/>
        </w:rPr>
        <w:t xml:space="preserve">   Председатель Думы МО «Ользоны»</w:t>
      </w:r>
    </w:p>
    <w:p w:rsidR="007A4859" w:rsidRPr="00173674" w:rsidRDefault="007A4859" w:rsidP="007A4859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67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Масленников В.В.</w:t>
      </w:r>
    </w:p>
    <w:p w:rsidR="007A4859" w:rsidRPr="00173674" w:rsidRDefault="007A4859" w:rsidP="007A4859">
      <w:pPr>
        <w:tabs>
          <w:tab w:val="left" w:pos="633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73674">
        <w:rPr>
          <w:sz w:val="28"/>
          <w:szCs w:val="28"/>
        </w:rPr>
        <w:t>Глава МО «Ользоны»</w:t>
      </w:r>
    </w:p>
    <w:p w:rsidR="007A4859" w:rsidRPr="00173674" w:rsidRDefault="007A4859" w:rsidP="007A4859">
      <w:pPr>
        <w:tabs>
          <w:tab w:val="left" w:pos="6330"/>
        </w:tabs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73674">
        <w:rPr>
          <w:sz w:val="28"/>
          <w:szCs w:val="28"/>
        </w:rPr>
        <w:t>Имеев</w:t>
      </w:r>
      <w:proofErr w:type="spellEnd"/>
      <w:r w:rsidRPr="00173674">
        <w:rPr>
          <w:sz w:val="28"/>
          <w:szCs w:val="28"/>
        </w:rPr>
        <w:t xml:space="preserve"> А.М.</w:t>
      </w:r>
    </w:p>
    <w:p w:rsidR="007A4859" w:rsidRDefault="007A4859" w:rsidP="007A4859">
      <w:pPr>
        <w:tabs>
          <w:tab w:val="left" w:pos="63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694" w:rsidRDefault="00951694"/>
    <w:sectPr w:rsidR="0095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EE"/>
    <w:rsid w:val="0061060A"/>
    <w:rsid w:val="007A4859"/>
    <w:rsid w:val="007D15EE"/>
    <w:rsid w:val="00951694"/>
    <w:rsid w:val="00B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497"/>
  <w15:chartTrackingRefBased/>
  <w15:docId w15:val="{F9432317-90A5-4E20-8074-35E0D527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2020-04-15T07:42:00Z</dcterms:created>
  <dcterms:modified xsi:type="dcterms:W3CDTF">2020-04-15T07:42:00Z</dcterms:modified>
</cp:coreProperties>
</file>