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3" w:rsidRDefault="008B7350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DB1AFD">
        <w:rPr>
          <w:rFonts w:ascii="Arial" w:hAnsi="Arial" w:cs="Arial"/>
          <w:b/>
          <w:sz w:val="32"/>
          <w:szCs w:val="32"/>
        </w:rPr>
        <w:t>.2021</w:t>
      </w:r>
      <w:r w:rsidR="00E41DB3">
        <w:rPr>
          <w:rFonts w:ascii="Arial" w:hAnsi="Arial" w:cs="Arial"/>
          <w:b/>
          <w:sz w:val="32"/>
          <w:szCs w:val="32"/>
        </w:rPr>
        <w:t>г. №12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B1AFD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«ПОВЫШЕНИЕ БЕЗОПАСНОСТИ ДОРОЖНОГО ДВИЖЕНИЯ В МУНИЦИПАЛЬНОМ ОБРАЗОВАНИИ «ОЛЬЗОНЫ НА 20</w:t>
      </w:r>
      <w:r w:rsidR="008B7350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ГОД»</w:t>
      </w:r>
    </w:p>
    <w:p w:rsidR="00E41DB3" w:rsidRPr="00A65CE4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41DB3" w:rsidRPr="00E41DB3" w:rsidRDefault="00E41DB3" w:rsidP="00031191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«О безопасности дорожного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движения» от 10.12.2006 года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196-ФЗ, Федеральным законом «Об общих принципах организации местного самоуправ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Российской Федерации» №</w:t>
      </w:r>
      <w:r w:rsidRPr="00E41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от 06.10.2003 года, Уставом муниципального образования «Ользоны»,</w:t>
      </w:r>
      <w:r w:rsidR="00031191" w:rsidRPr="0003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</w:t>
      </w:r>
      <w:r w:rsidR="0003119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03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03119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41DB3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Default="00031191" w:rsidP="00E41DB3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41DB3" w:rsidRPr="00A65CE4">
        <w:rPr>
          <w:rFonts w:ascii="Arial" w:hAnsi="Arial" w:cs="Arial"/>
          <w:b/>
          <w:sz w:val="30"/>
          <w:szCs w:val="30"/>
        </w:rPr>
        <w:t>:</w:t>
      </w:r>
    </w:p>
    <w:p w:rsidR="00E41DB3" w:rsidRPr="00A65CE4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Pr="008B7350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41DB3" w:rsidRPr="008B7350">
        <w:rPr>
          <w:rFonts w:ascii="Arial" w:hAnsi="Arial" w:cs="Arial"/>
          <w:sz w:val="24"/>
          <w:szCs w:val="24"/>
        </w:rPr>
        <w:t xml:space="preserve">. </w:t>
      </w:r>
      <w:r w:rsidR="00E41DB3" w:rsidRPr="008B7350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="00E41DB3" w:rsidRPr="008B7350">
        <w:rPr>
          <w:rFonts w:ascii="Arial" w:hAnsi="Arial" w:cs="Arial"/>
          <w:sz w:val="24"/>
          <w:szCs w:val="24"/>
        </w:rPr>
        <w:t>«Повышение безопасности дорожного движения в МО «Ользоны» на 20</w:t>
      </w:r>
      <w:r>
        <w:rPr>
          <w:rFonts w:ascii="Arial" w:hAnsi="Arial" w:cs="Arial"/>
          <w:sz w:val="24"/>
          <w:szCs w:val="24"/>
        </w:rPr>
        <w:t>21</w:t>
      </w:r>
      <w:r w:rsidR="00E41DB3" w:rsidRPr="008B7350">
        <w:rPr>
          <w:rFonts w:ascii="Arial" w:hAnsi="Arial" w:cs="Arial"/>
          <w:sz w:val="24"/>
          <w:szCs w:val="24"/>
        </w:rPr>
        <w:t xml:space="preserve"> год» (далее–Программа).</w:t>
      </w:r>
    </w:p>
    <w:p w:rsidR="00E41DB3" w:rsidRPr="008B7350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2. Опубликовать настоящее П</w:t>
      </w:r>
      <w:r w:rsidR="00E41DB3" w:rsidRPr="008B7350">
        <w:rPr>
          <w:rFonts w:ascii="Arial" w:hAnsi="Arial" w:cs="Arial"/>
          <w:color w:val="2C2C2C"/>
          <w:sz w:val="24"/>
          <w:szCs w:val="24"/>
        </w:rPr>
        <w:t>остановление в газете Вестник МО «Ользоны» и на сайте администрации МО «Ользоны»</w:t>
      </w:r>
      <w:r w:rsidR="00E41DB3" w:rsidRPr="008B735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E41DB3" w:rsidRPr="008B7350" w:rsidRDefault="008B7350" w:rsidP="00E41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1DB3" w:rsidRPr="008B73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1DB3" w:rsidRPr="008B7350">
        <w:rPr>
          <w:rFonts w:ascii="Arial" w:hAnsi="Arial" w:cs="Arial"/>
          <w:sz w:val="24"/>
          <w:szCs w:val="24"/>
        </w:rPr>
        <w:t>Контроль за</w:t>
      </w:r>
      <w:proofErr w:type="gramEnd"/>
      <w:r w:rsidR="00E41DB3" w:rsidRPr="008B735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1DB3" w:rsidRPr="008B7350" w:rsidRDefault="00E41DB3" w:rsidP="00E41DB3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  <w:sz w:val="24"/>
          <w:szCs w:val="24"/>
        </w:rPr>
      </w:pP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 xml:space="preserve">Муниципального образования «Ользоны» </w:t>
      </w:r>
    </w:p>
    <w:p w:rsidR="00E41DB3" w:rsidRPr="008B7350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8B7350">
        <w:rPr>
          <w:rFonts w:ascii="Arial" w:hAnsi="Arial" w:cs="Arial"/>
          <w:sz w:val="24"/>
          <w:szCs w:val="24"/>
        </w:rPr>
        <w:t>Имеев А.М.</w:t>
      </w:r>
    </w:p>
    <w:p w:rsidR="00E41DB3" w:rsidRPr="008B7350" w:rsidRDefault="00E41DB3" w:rsidP="00E41DB3">
      <w:pPr>
        <w:jc w:val="both"/>
        <w:rPr>
          <w:rFonts w:ascii="Arial" w:hAnsi="Arial" w:cs="Arial"/>
          <w:sz w:val="24"/>
          <w:szCs w:val="24"/>
        </w:rPr>
      </w:pPr>
    </w:p>
    <w:p w:rsidR="00E41DB3" w:rsidRPr="00CF7DF0" w:rsidRDefault="00E41DB3" w:rsidP="00E41DB3">
      <w:pPr>
        <w:spacing w:after="0"/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E41DB3" w:rsidRPr="00CF7DF0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E41DB3" w:rsidRDefault="008B7350" w:rsidP="00E41DB3">
      <w:pPr>
        <w:pStyle w:val="a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01.02</w:t>
      </w:r>
      <w:r w:rsidR="00E41DB3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21</w:t>
      </w:r>
      <w:r w:rsidR="00E41DB3">
        <w:rPr>
          <w:rFonts w:ascii="Courier New" w:hAnsi="Courier New" w:cs="Courier New"/>
          <w:sz w:val="22"/>
        </w:rPr>
        <w:t>г.№12</w:t>
      </w:r>
    </w:p>
    <w:p w:rsidR="00E41DB3" w:rsidRPr="00A65CE4" w:rsidRDefault="00E41DB3" w:rsidP="00E41DB3">
      <w:pPr>
        <w:pStyle w:val="a7"/>
        <w:rPr>
          <w:rFonts w:ascii="Arial" w:hAnsi="Arial" w:cs="Arial"/>
          <w:szCs w:val="24"/>
        </w:rPr>
      </w:pP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E41DB3" w:rsidRPr="007B3589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«П</w:t>
      </w:r>
      <w:r>
        <w:rPr>
          <w:rFonts w:ascii="Arial" w:hAnsi="Arial" w:cs="Arial"/>
          <w:b/>
          <w:sz w:val="32"/>
          <w:szCs w:val="32"/>
        </w:rPr>
        <w:t xml:space="preserve">ОВЫШЕНИЕ БЕЗОПАСНОСТИ ДОРОЖНОГО ДВИЖЕНИЯ В </w:t>
      </w:r>
      <w:r w:rsidRPr="007B3589">
        <w:rPr>
          <w:rFonts w:ascii="Arial" w:hAnsi="Arial" w:cs="Arial"/>
          <w:b/>
          <w:sz w:val="32"/>
          <w:szCs w:val="32"/>
        </w:rPr>
        <w:t>МО «ОЛЬЗОНЫ» на 20</w:t>
      </w:r>
      <w:r w:rsidR="008B7350">
        <w:rPr>
          <w:rFonts w:ascii="Arial" w:hAnsi="Arial" w:cs="Arial"/>
          <w:b/>
          <w:sz w:val="32"/>
          <w:szCs w:val="32"/>
        </w:rPr>
        <w:t>21</w:t>
      </w:r>
      <w:r w:rsidRPr="007B3589">
        <w:rPr>
          <w:rFonts w:ascii="Arial" w:hAnsi="Arial" w:cs="Arial"/>
          <w:b/>
          <w:sz w:val="32"/>
          <w:szCs w:val="32"/>
        </w:rPr>
        <w:t xml:space="preserve"> ГОД</w:t>
      </w:r>
    </w:p>
    <w:p w:rsidR="00E41DB3" w:rsidRDefault="00E41DB3" w:rsidP="00E41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Pr="008B7350" w:rsidRDefault="005C68E9" w:rsidP="008B7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7350">
        <w:rPr>
          <w:rFonts w:ascii="Arial" w:eastAsia="Times New Roman" w:hAnsi="Arial" w:cs="Arial"/>
          <w:b/>
          <w:bCs/>
          <w:color w:val="000000"/>
          <w:lang w:eastAsia="ru-RU"/>
        </w:rPr>
        <w:t>ПАСПОРТ ПРОГРАММЫ</w:t>
      </w:r>
    </w:p>
    <w:tbl>
      <w:tblPr>
        <w:tblW w:w="9923" w:type="dxa"/>
        <w:tblInd w:w="15" w:type="dxa"/>
        <w:tblLook w:val="04A0"/>
      </w:tblPr>
      <w:tblGrid>
        <w:gridCol w:w="2268"/>
        <w:gridCol w:w="7655"/>
      </w:tblGrid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E41DB3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  <w:p w:rsidR="005C68E9" w:rsidRPr="00E41DB3" w:rsidRDefault="005C68E9">
            <w:pPr>
              <w:spacing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8B735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"Повышение безопасности дорожного движения в мун</w:t>
            </w:r>
            <w:r w:rsidR="00E41DB3">
              <w:rPr>
                <w:rFonts w:ascii="Courier New" w:eastAsia="Times New Roman" w:hAnsi="Courier New" w:cs="Courier New"/>
                <w:lang w:eastAsia="ru-RU"/>
              </w:rPr>
              <w:t xml:space="preserve">иципальном образовании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» на </w:t>
            </w:r>
            <w:r w:rsidR="008B7350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 разработки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Распоряжение Правительства РФ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от 27 октября 2012 года N 1995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 xml:space="preserve">р "О Концепции федеральной целевой программы 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lastRenderedPageBreak/>
              <w:t>"Повышение безопас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>ности дорожного движения в 2013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-2020 годах".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Разработчик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696FA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 xml:space="preserve">», МБУК 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ИДЦ МО «Ользоны»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цели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135A2" w:rsidP="008B735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рассчитана на 20</w:t>
            </w:r>
            <w:r w:rsidR="008B7350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C68E9" w:rsidRPr="00E41DB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</w:tbl>
    <w:p w:rsidR="005C68E9" w:rsidRPr="005135A2" w:rsidRDefault="005C68E9" w:rsidP="005C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Объемы и источники финансирования Программы</w:t>
      </w:r>
    </w:p>
    <w:p w:rsidR="005C68E9" w:rsidRPr="005135A2" w:rsidRDefault="005C68E9" w:rsidP="00513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</w:t>
      </w:r>
      <w:r w:rsid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нсирования Программы составляет 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27A4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tbl>
      <w:tblPr>
        <w:tblW w:w="9923" w:type="dxa"/>
        <w:tblInd w:w="15" w:type="dxa"/>
        <w:tblLook w:val="04A0"/>
      </w:tblPr>
      <w:tblGrid>
        <w:gridCol w:w="6096"/>
        <w:gridCol w:w="3827"/>
      </w:tblGrid>
      <w:tr w:rsidR="008B7350" w:rsidRPr="005135A2" w:rsidTr="008B7350">
        <w:trPr>
          <w:trHeight w:val="65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8B7350" w:rsidRPr="005135A2" w:rsidRDefault="008B7350" w:rsidP="0051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B7350" w:rsidRPr="005135A2" w:rsidTr="008B7350">
        <w:trPr>
          <w:trHeight w:val="97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350" w:rsidRPr="005135A2" w:rsidRDefault="008B7350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135A2" w:rsidRDefault="005135A2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8B73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Ожидаемые конечные результаты Программы</w:t>
      </w:r>
    </w:p>
    <w:p w:rsidR="005C68E9" w:rsidRPr="005135A2" w:rsidRDefault="005C68E9" w:rsidP="005135A2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 к 2022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 количества лиц, погибших и пострадавших в результате дорожно-транспортных происшествий.</w:t>
      </w:r>
    </w:p>
    <w:p w:rsidR="005C68E9" w:rsidRPr="005135A2" w:rsidRDefault="008B7350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 2022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количества дорожно-транспортных происшествий с пострадавшими.</w:t>
      </w:r>
    </w:p>
    <w:p w:rsidR="005135A2" w:rsidRDefault="005135A2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416B" w:rsidRPr="008B7350" w:rsidRDefault="005C68E9" w:rsidP="008B7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Система организации </w:t>
      </w:r>
      <w:proofErr w:type="gramStart"/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исполнением Программы</w:t>
      </w:r>
    </w:p>
    <w:p w:rsidR="005C68E9" w:rsidRPr="00C8416B" w:rsidRDefault="005C68E9" w:rsidP="00C8416B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ммы осуществляется 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поселения, </w:t>
      </w:r>
      <w:r w:rsidRPr="005135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координирующим работу по реализации политики по обеспечению безопасности дорожного движения.</w:t>
      </w:r>
    </w:p>
    <w:p w:rsidR="00C8416B" w:rsidRDefault="00C8416B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опасности дорожного движения в му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связанная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автомобильным транспортом, в последнее десятилетие приобрела особую остроту, в связи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несоответствием дорожно-транспортной инфраструктуры потреб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ностям общества и государства </w:t>
      </w:r>
      <w:proofErr w:type="gramStart"/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безопасном дорожном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недостаточной эффектив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 функционирования системы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безопасности дорожного движения и крайне низкой дисциплиной участников дорожного движения.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80 % всех ДТП связаны с нарушениями Правил дорожного движения Российской Федерации водителями транспортных средств. Более тр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ети всех происшествий связаны </w:t>
      </w:r>
      <w:proofErr w:type="gramStart"/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неправильным выбором скорости движения. Большое количество ДТП совершают водители,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находившимися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состоянии опьянения, не имеющими права на управление транспортным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средством. Определяющее влияние на аварийность оказывают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водители транспортных средств,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 физическим лицам.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8416B" w:rsidRDefault="00C8416B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возрастающая мобильность населения;</w:t>
      </w:r>
    </w:p>
    <w:p w:rsidR="00AF5344" w:rsidRDefault="00C8416B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5C68E9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сокращение количества ли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ц, погибших в результате ДТП, и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ДТП с пострадавшими к 20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 и профилактика ДТП;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контрольно-надзорной деятельности в сфере обеспечения безопасности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организации движения транспорта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пропагандистских кампаний, направленных на формирование у участников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устойчивых стереотипов законопослушного поведения;</w:t>
      </w:r>
    </w:p>
    <w:p w:rsidR="005C68E9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работы по профилактике и сокращению детского дорожно-транспортного травматизма.</w:t>
      </w:r>
    </w:p>
    <w:p w:rsidR="00AF5344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</w:t>
      </w:r>
    </w:p>
    <w:p w:rsidR="005C68E9" w:rsidRPr="00AF5344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AF5344" w:rsidRDefault="00AF5344" w:rsidP="005F0F6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Мероприятиями предусматривается: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Улучшение условий движения транспортных средств и пешеходов.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организации пешеходного движения.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влияния дорожных условий на возникновение ДТП.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Увеличение пропускной способности улично-дорожной сети.</w:t>
      </w:r>
    </w:p>
    <w:p w:rsidR="005C68E9" w:rsidRPr="005135A2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2419C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9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IV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РЕСУРСНОЕ ОБЕСПЕЧЕНИЕ ПРОГРАММЫ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состояние аварийности,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экономическая и социально-демографическая значимость проблемы обеспечения безопасности дорожного движения.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на 20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26E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8B73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7A49" w:rsidRPr="005135A2">
        <w:rPr>
          <w:rFonts w:ascii="Arial" w:eastAsia="Times New Roman" w:hAnsi="Arial" w:cs="Arial"/>
          <w:sz w:val="24"/>
          <w:szCs w:val="24"/>
          <w:lang w:eastAsia="ru-RU"/>
        </w:rPr>
        <w:t>000 р</w:t>
      </w:r>
      <w:r w:rsidRPr="005135A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будет корректироваться при поступлении субсидий из бюджетов других уровней.</w:t>
      </w: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 мун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Реализация и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Программы осуществляются в соответствии с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случае признания неэффективности ее реализации в соответствии с ре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шением администрации МО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6EC" w:rsidRDefault="00A626E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движением.</w:t>
      </w:r>
    </w:p>
    <w:p w:rsidR="00C64618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му</w:t>
      </w:r>
      <w:r w:rsidR="009D2B48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обеспечить безопасные условия движения н</w:t>
      </w:r>
      <w:r w:rsidR="005F0F6A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местных автомобильных дорогах.</w:t>
      </w:r>
    </w:p>
    <w:p w:rsidR="00A626EC" w:rsidRDefault="00A626EC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"ПОВЫШЕНИЕ БЕЗОПАСНОСТИ ДОРОЖНОГО ДВИЖЕНИЯ</w:t>
      </w:r>
    </w:p>
    <w:p w:rsidR="005C68E9" w:rsidRDefault="0041199C" w:rsidP="005C68E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 «ОЛЬЗОНЫ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</w:t>
      </w:r>
      <w:r w:rsidR="0024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Г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tbl>
      <w:tblPr>
        <w:tblW w:w="10061" w:type="dxa"/>
        <w:tblInd w:w="-29" w:type="dxa"/>
        <w:tblLayout w:type="fixed"/>
        <w:tblLook w:val="04A0"/>
      </w:tblPr>
      <w:tblGrid>
        <w:gridCol w:w="895"/>
        <w:gridCol w:w="3402"/>
        <w:gridCol w:w="2410"/>
        <w:gridCol w:w="1701"/>
        <w:gridCol w:w="1417"/>
        <w:gridCol w:w="50"/>
        <w:gridCol w:w="186"/>
      </w:tblGrid>
      <w:tr w:rsidR="002419C2" w:rsidRPr="00D81449" w:rsidTr="009D2675">
        <w:trPr>
          <w:gridAfter w:val="2"/>
          <w:wAfter w:w="236" w:type="dxa"/>
          <w:trHeight w:val="392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Nп/</w:t>
            </w:r>
            <w:proofErr w:type="gram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Объем вложений (тыс. руб.)</w:t>
            </w:r>
          </w:p>
        </w:tc>
      </w:tr>
      <w:tr w:rsidR="002419C2" w:rsidRPr="00D81449" w:rsidTr="009D2675">
        <w:trPr>
          <w:gridAfter w:val="2"/>
          <w:wAfter w:w="236" w:type="dxa"/>
          <w:trHeight w:val="392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419C2" w:rsidRPr="00D81449" w:rsidTr="009D2675">
        <w:trPr>
          <w:gridAfter w:val="2"/>
          <w:wAfter w:w="236" w:type="dxa"/>
          <w:trHeight w:val="317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9C2" w:rsidRPr="00D81449" w:rsidRDefault="00241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gridAfter w:val="2"/>
          <w:wAfter w:w="236" w:type="dxa"/>
          <w:trHeight w:val="271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419C2" w:rsidRPr="00D81449" w:rsidTr="009D2675">
        <w:trPr>
          <w:gridAfter w:val="1"/>
          <w:wAfter w:w="186" w:type="dxa"/>
          <w:trHeight w:val="14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«Ользоны»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по управлению муниципальным имуществом 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 w:rsidP="0030676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2419C2" w:rsidRPr="00D81449" w:rsidTr="009D2675">
        <w:trPr>
          <w:gridAfter w:val="1"/>
          <w:wAfter w:w="186" w:type="dxa"/>
          <w:trHeight w:val="2048"/>
        </w:trPr>
        <w:tc>
          <w:tcPr>
            <w:tcW w:w="8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gridAfter w:val="1"/>
          <w:wAfter w:w="186" w:type="dxa"/>
          <w:trHeight w:val="1283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2419C2" w:rsidRPr="00D81449" w:rsidTr="002419C2">
        <w:trPr>
          <w:gridAfter w:val="1"/>
          <w:wAfter w:w="186" w:type="dxa"/>
          <w:trHeight w:val="331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19C2" w:rsidRPr="00D81449" w:rsidTr="009D2675">
        <w:trPr>
          <w:trHeight w:val="1989"/>
        </w:trPr>
        <w:tc>
          <w:tcPr>
            <w:tcW w:w="89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«Ользоны»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Начальник ПТО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19C2" w:rsidRPr="00D81449" w:rsidRDefault="002419C2" w:rsidP="0035548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2419C2">
        <w:trPr>
          <w:gridAfter w:val="2"/>
          <w:wAfter w:w="236" w:type="dxa"/>
          <w:trHeight w:val="331"/>
        </w:trPr>
        <w:tc>
          <w:tcPr>
            <w:tcW w:w="8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</w:tr>
      <w:tr w:rsidR="002419C2" w:rsidRPr="00D81449" w:rsidTr="009D2675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в Доме культуры конкурсов по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Заведующая ДНТ «Лотос»  МБУК ИДЦ МО «Ользоны»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19C2" w:rsidRPr="00D81449" w:rsidRDefault="002419C2" w:rsidP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9D2675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Создание уголков безопасности дорожного </w:t>
            </w:r>
            <w:r w:rsidR="00AC4E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движения 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МБОУ «Ользоновская» СОШ,  МБОУ «Кокоринская» школа и в ДНТ «Лотос» и в Кокоринском Доме Досуга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МБУК ИДЦ «Лотос», Заведующая Кокоринским Домом Досуга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419C2" w:rsidRPr="00D81449" w:rsidRDefault="002419C2" w:rsidP="005B411B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2675" w:rsidRPr="00D81449" w:rsidTr="002F50A9">
        <w:trPr>
          <w:gridAfter w:val="2"/>
          <w:wAfter w:w="236" w:type="dxa"/>
          <w:trHeight w:val="408"/>
        </w:trPr>
        <w:tc>
          <w:tcPr>
            <w:tcW w:w="9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75" w:rsidRPr="00D81449" w:rsidRDefault="009D2675" w:rsidP="009D267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</w:tr>
      <w:tr w:rsidR="002419C2" w:rsidRPr="00D81449" w:rsidTr="002419C2">
        <w:trPr>
          <w:gridAfter w:val="2"/>
          <w:wAfter w:w="236" w:type="dxa"/>
          <w:trHeight w:val="408"/>
        </w:trPr>
        <w:tc>
          <w:tcPr>
            <w:tcW w:w="8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D814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программе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:rsidR="00AE1CD6" w:rsidRPr="005C68E9" w:rsidRDefault="00AE1CD6" w:rsidP="009D2675">
      <w:pPr>
        <w:rPr>
          <w:szCs w:val="28"/>
        </w:rPr>
      </w:pPr>
    </w:p>
    <w:sectPr w:rsidR="00AE1CD6" w:rsidRPr="005C68E9" w:rsidSect="009D2675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FF6"/>
    <w:multiLevelType w:val="hybridMultilevel"/>
    <w:tmpl w:val="A8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6EBD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9D3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7A"/>
    <w:rsid w:val="00031191"/>
    <w:rsid w:val="00032449"/>
    <w:rsid w:val="00044B7A"/>
    <w:rsid w:val="000A3AD5"/>
    <w:rsid w:val="000B6D28"/>
    <w:rsid w:val="000C3B37"/>
    <w:rsid w:val="000E783E"/>
    <w:rsid w:val="000F11F9"/>
    <w:rsid w:val="00102AD9"/>
    <w:rsid w:val="001168D2"/>
    <w:rsid w:val="001709EA"/>
    <w:rsid w:val="001B3B8F"/>
    <w:rsid w:val="002419C2"/>
    <w:rsid w:val="002717DA"/>
    <w:rsid w:val="0035548B"/>
    <w:rsid w:val="00394919"/>
    <w:rsid w:val="003F27A9"/>
    <w:rsid w:val="0041199C"/>
    <w:rsid w:val="00427A49"/>
    <w:rsid w:val="004458A2"/>
    <w:rsid w:val="004656FE"/>
    <w:rsid w:val="0047333B"/>
    <w:rsid w:val="005135A2"/>
    <w:rsid w:val="00563B3B"/>
    <w:rsid w:val="005B411B"/>
    <w:rsid w:val="005C68E9"/>
    <w:rsid w:val="005F03D4"/>
    <w:rsid w:val="005F0F6A"/>
    <w:rsid w:val="00696FA4"/>
    <w:rsid w:val="006D605D"/>
    <w:rsid w:val="00745459"/>
    <w:rsid w:val="00767352"/>
    <w:rsid w:val="007B25F6"/>
    <w:rsid w:val="008472C2"/>
    <w:rsid w:val="008A4AA6"/>
    <w:rsid w:val="008B7350"/>
    <w:rsid w:val="00901EED"/>
    <w:rsid w:val="00934A7F"/>
    <w:rsid w:val="00964BC9"/>
    <w:rsid w:val="009A127E"/>
    <w:rsid w:val="009B7CE9"/>
    <w:rsid w:val="009D2675"/>
    <w:rsid w:val="009D2B48"/>
    <w:rsid w:val="009D2CE1"/>
    <w:rsid w:val="009E2CF6"/>
    <w:rsid w:val="009E45E6"/>
    <w:rsid w:val="009F2BEF"/>
    <w:rsid w:val="00A564A6"/>
    <w:rsid w:val="00A626EC"/>
    <w:rsid w:val="00AC4ED5"/>
    <w:rsid w:val="00AE1CD6"/>
    <w:rsid w:val="00AF5344"/>
    <w:rsid w:val="00B1296B"/>
    <w:rsid w:val="00B14DE0"/>
    <w:rsid w:val="00B42C99"/>
    <w:rsid w:val="00C12F59"/>
    <w:rsid w:val="00C64618"/>
    <w:rsid w:val="00C8416B"/>
    <w:rsid w:val="00CE14E6"/>
    <w:rsid w:val="00CF332A"/>
    <w:rsid w:val="00D81449"/>
    <w:rsid w:val="00DB1AFD"/>
    <w:rsid w:val="00E41DB3"/>
    <w:rsid w:val="00E537D5"/>
    <w:rsid w:val="00E81D9E"/>
    <w:rsid w:val="00EF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6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C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41DB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61BC-1FAC-4288-A924-42013C5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44</cp:revision>
  <cp:lastPrinted>2018-11-14T08:23:00Z</cp:lastPrinted>
  <dcterms:created xsi:type="dcterms:W3CDTF">2016-03-30T02:55:00Z</dcterms:created>
  <dcterms:modified xsi:type="dcterms:W3CDTF">2021-02-08T08:31:00Z</dcterms:modified>
</cp:coreProperties>
</file>