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42" w:rsidRPr="007D52C3" w:rsidRDefault="007D52C3" w:rsidP="00D92D42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D52C3">
        <w:rPr>
          <w:rFonts w:ascii="Arial" w:hAnsi="Arial" w:cs="Arial"/>
          <w:b/>
          <w:sz w:val="32"/>
          <w:szCs w:val="32"/>
        </w:rPr>
        <w:t>15</w:t>
      </w:r>
      <w:r w:rsidR="00D63E13" w:rsidRPr="007D52C3">
        <w:rPr>
          <w:rFonts w:ascii="Arial" w:hAnsi="Arial" w:cs="Arial"/>
          <w:b/>
          <w:sz w:val="32"/>
          <w:szCs w:val="32"/>
        </w:rPr>
        <w:t>.0</w:t>
      </w:r>
      <w:r w:rsidRPr="007D52C3">
        <w:rPr>
          <w:rFonts w:ascii="Arial" w:hAnsi="Arial" w:cs="Arial"/>
          <w:b/>
          <w:sz w:val="32"/>
          <w:szCs w:val="32"/>
        </w:rPr>
        <w:t>8</w:t>
      </w:r>
      <w:r w:rsidR="00D92D42" w:rsidRPr="007D52C3">
        <w:rPr>
          <w:rFonts w:ascii="Arial" w:hAnsi="Arial" w:cs="Arial"/>
          <w:b/>
          <w:sz w:val="32"/>
          <w:szCs w:val="32"/>
        </w:rPr>
        <w:t>.2022г. №</w:t>
      </w:r>
      <w:r w:rsidRPr="007D52C3">
        <w:rPr>
          <w:rFonts w:ascii="Arial" w:hAnsi="Arial" w:cs="Arial"/>
          <w:b/>
          <w:sz w:val="32"/>
          <w:szCs w:val="32"/>
        </w:rPr>
        <w:t>57</w:t>
      </w:r>
    </w:p>
    <w:p w:rsidR="00D92D42" w:rsidRPr="007D52C3" w:rsidRDefault="00D92D42" w:rsidP="00D92D4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52C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92D42" w:rsidRPr="007D52C3" w:rsidRDefault="00D92D42" w:rsidP="00D92D4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52C3">
        <w:rPr>
          <w:rFonts w:ascii="Arial" w:hAnsi="Arial" w:cs="Arial"/>
          <w:b/>
          <w:sz w:val="32"/>
          <w:szCs w:val="32"/>
        </w:rPr>
        <w:t>ИРКУТСКАЯ ОБЛАСТЬ</w:t>
      </w:r>
    </w:p>
    <w:p w:rsidR="00D92D42" w:rsidRPr="007D52C3" w:rsidRDefault="00D92D42" w:rsidP="00D92D4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52C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D92D42" w:rsidRPr="007D52C3" w:rsidRDefault="00D92D42" w:rsidP="00D92D4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52C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="00B82837" w:rsidRPr="007D52C3">
        <w:rPr>
          <w:rFonts w:ascii="Arial" w:hAnsi="Arial" w:cs="Arial"/>
          <w:b/>
          <w:sz w:val="32"/>
          <w:szCs w:val="32"/>
        </w:rPr>
        <w:t>«</w:t>
      </w:r>
      <w:r w:rsidR="007D52C3">
        <w:rPr>
          <w:rFonts w:ascii="Arial" w:hAnsi="Arial" w:cs="Arial"/>
          <w:b/>
          <w:sz w:val="32"/>
          <w:szCs w:val="32"/>
        </w:rPr>
        <w:t>ОЛЬЗОНЫ</w:t>
      </w:r>
      <w:r w:rsidR="00B82837" w:rsidRPr="007D52C3">
        <w:rPr>
          <w:rFonts w:ascii="Arial" w:hAnsi="Arial" w:cs="Arial"/>
          <w:b/>
          <w:sz w:val="32"/>
          <w:szCs w:val="32"/>
        </w:rPr>
        <w:t>»</w:t>
      </w:r>
    </w:p>
    <w:p w:rsidR="00D92D42" w:rsidRPr="007D52C3" w:rsidRDefault="00D92D42" w:rsidP="00D92D4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52C3">
        <w:rPr>
          <w:rFonts w:ascii="Arial" w:hAnsi="Arial" w:cs="Arial"/>
          <w:b/>
          <w:sz w:val="32"/>
          <w:szCs w:val="32"/>
        </w:rPr>
        <w:t>АДМИНИСТРАЦИЯ</w:t>
      </w:r>
    </w:p>
    <w:p w:rsidR="00D92D42" w:rsidRPr="007D52C3" w:rsidRDefault="00D92D42" w:rsidP="00D92D42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52C3">
        <w:rPr>
          <w:rFonts w:ascii="Arial" w:hAnsi="Arial" w:cs="Arial"/>
          <w:b/>
          <w:sz w:val="32"/>
          <w:szCs w:val="32"/>
        </w:rPr>
        <w:t>ПОСТАНОВЛЕНИЕ</w:t>
      </w:r>
    </w:p>
    <w:p w:rsidR="00D92D42" w:rsidRPr="007D52C3" w:rsidRDefault="00D92D42" w:rsidP="00D92D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92D42" w:rsidRPr="007D52C3" w:rsidRDefault="00D92D42" w:rsidP="00D92D4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D52C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АДМИНИСТРАТИВНОГО РЕГЛАМЕНТА ПРЕД</w:t>
      </w:r>
      <w:r w:rsidR="007D52C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ОСТАВЛЕНИЯ МУНИЦИПАЛЬНОЙ УСЛУГИ </w:t>
      </w:r>
      <w:r w:rsidRPr="007D52C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D92D42" w:rsidRPr="007D52C3" w:rsidRDefault="00D92D42" w:rsidP="00D92D4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92D42" w:rsidRDefault="007D52C3" w:rsidP="00D92D42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статьей 51 Градостроительного кодекса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Федерации, Федеральн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ым законом от 27.07.2010 года №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210-ФЗ «Об организации предоставления государственных и муниципальных услуг», </w:t>
      </w:r>
      <w:r w:rsidR="00D92D42" w:rsidRPr="00FA4A9C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муниципального образования </w:t>
      </w:r>
      <w:r w:rsidR="00B82837">
        <w:rPr>
          <w:rFonts w:ascii="Arial" w:hAnsi="Arial" w:cs="Arial"/>
          <w:bCs/>
          <w:kern w:val="2"/>
          <w:sz w:val="24"/>
          <w:szCs w:val="24"/>
        </w:rPr>
        <w:t>«</w:t>
      </w:r>
      <w:r>
        <w:rPr>
          <w:rFonts w:ascii="Arial" w:hAnsi="Arial" w:cs="Arial"/>
          <w:bCs/>
          <w:kern w:val="2"/>
          <w:sz w:val="24"/>
          <w:szCs w:val="24"/>
        </w:rPr>
        <w:t>Ользоны</w:t>
      </w:r>
      <w:r w:rsidR="00B82837">
        <w:rPr>
          <w:rFonts w:ascii="Arial" w:hAnsi="Arial" w:cs="Arial"/>
          <w:bCs/>
          <w:kern w:val="2"/>
          <w:sz w:val="24"/>
          <w:szCs w:val="24"/>
        </w:rPr>
        <w:t>»</w:t>
      </w:r>
      <w:r w:rsidR="00D92D42" w:rsidRPr="00FA4A9C">
        <w:rPr>
          <w:rFonts w:ascii="Arial" w:hAnsi="Arial" w:cs="Arial"/>
          <w:bCs/>
          <w:kern w:val="2"/>
          <w:sz w:val="24"/>
          <w:szCs w:val="24"/>
        </w:rPr>
        <w:t xml:space="preserve">, администрация муниципального образования </w:t>
      </w:r>
      <w:r w:rsidR="00B82837">
        <w:rPr>
          <w:rFonts w:ascii="Arial" w:hAnsi="Arial" w:cs="Arial"/>
          <w:bCs/>
          <w:kern w:val="2"/>
          <w:sz w:val="24"/>
          <w:szCs w:val="24"/>
        </w:rPr>
        <w:t>«</w:t>
      </w:r>
      <w:r>
        <w:rPr>
          <w:rFonts w:ascii="Arial" w:hAnsi="Arial" w:cs="Arial"/>
          <w:bCs/>
          <w:kern w:val="2"/>
          <w:sz w:val="24"/>
          <w:szCs w:val="24"/>
        </w:rPr>
        <w:t>Ользоны</w:t>
      </w:r>
      <w:r w:rsidR="00B82837">
        <w:rPr>
          <w:rFonts w:ascii="Arial" w:hAnsi="Arial" w:cs="Arial"/>
          <w:bCs/>
          <w:kern w:val="2"/>
          <w:sz w:val="24"/>
          <w:szCs w:val="24"/>
        </w:rPr>
        <w:t>»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2D42" w:rsidRDefault="00D92D42" w:rsidP="00D92D4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92D4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D92D42" w:rsidRPr="00D92D42" w:rsidRDefault="00D92D42" w:rsidP="00D92D4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52C3" w:rsidRDefault="00D92D42" w:rsidP="007D52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административный регламент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 действия такого разрешения)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согласно приложению 1 к настоящему постановлению.</w:t>
      </w:r>
    </w:p>
    <w:p w:rsidR="000138EC" w:rsidRPr="007D52C3" w:rsidRDefault="000138EC" w:rsidP="007D52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0138EC">
        <w:rPr>
          <w:rFonts w:ascii="Arial" w:eastAsia="Calibri" w:hAnsi="Arial" w:cs="Arial"/>
          <w:bCs/>
          <w:kern w:val="2"/>
          <w:sz w:val="24"/>
          <w:szCs w:val="24"/>
        </w:rPr>
        <w:t>Отменить постановление администрации муниципальног</w:t>
      </w:r>
      <w:r w:rsidR="007D52C3">
        <w:rPr>
          <w:rFonts w:ascii="Arial" w:eastAsia="Calibri" w:hAnsi="Arial" w:cs="Arial"/>
          <w:bCs/>
          <w:kern w:val="2"/>
          <w:sz w:val="24"/>
          <w:szCs w:val="24"/>
        </w:rPr>
        <w:t>о образования от 26.03.2020г. №15</w:t>
      </w:r>
      <w:r w:rsidRPr="000138EC">
        <w:rPr>
          <w:rFonts w:ascii="Arial" w:eastAsia="Calibri" w:hAnsi="Arial" w:cs="Arial"/>
          <w:bCs/>
          <w:kern w:val="2"/>
          <w:sz w:val="24"/>
          <w:szCs w:val="24"/>
        </w:rPr>
        <w:t xml:space="preserve"> «Об утверждении административного регламента по предоставлению муниципальной услуги </w:t>
      </w:r>
      <w:r w:rsidRPr="000138EC">
        <w:rPr>
          <w:rFonts w:ascii="Arial" w:eastAsia="Times New Roman" w:hAnsi="Arial" w:cs="Arial"/>
          <w:sz w:val="24"/>
          <w:szCs w:val="24"/>
          <w:lang w:eastAsia="ru-RU"/>
        </w:rPr>
        <w:t>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</w:r>
      <w:r w:rsidR="00497E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52C3">
        <w:rPr>
          <w:rFonts w:ascii="Arial" w:eastAsia="Times New Roman" w:hAnsi="Arial" w:cs="Arial"/>
          <w:sz w:val="24"/>
          <w:szCs w:val="24"/>
          <w:lang w:eastAsia="ru-RU"/>
        </w:rPr>
        <w:t>расположенных на территории МО «Ользоны»</w:t>
      </w:r>
      <w:r w:rsidRPr="000138EC">
        <w:rPr>
          <w:rFonts w:ascii="Arial" w:eastAsia="Arial" w:hAnsi="Arial" w:cs="Arial"/>
          <w:sz w:val="24"/>
          <w:szCs w:val="24"/>
          <w:lang w:eastAsia="zh-CN"/>
        </w:rPr>
        <w:t>»</w:t>
      </w:r>
    </w:p>
    <w:p w:rsidR="007D52C3" w:rsidRPr="00632E6E" w:rsidRDefault="007D52C3" w:rsidP="007D5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kern w:val="2"/>
          <w:sz w:val="24"/>
          <w:szCs w:val="24"/>
        </w:rPr>
        <w:t>3</w:t>
      </w:r>
      <w:r w:rsidRPr="00AC01D8">
        <w:rPr>
          <w:rFonts w:ascii="Arial" w:hAnsi="Arial" w:cs="Arial"/>
          <w:bCs/>
          <w:kern w:val="2"/>
          <w:sz w:val="24"/>
          <w:szCs w:val="24"/>
        </w:rPr>
        <w:t>.</w:t>
      </w:r>
      <w:r w:rsidRPr="00632E6E">
        <w:rPr>
          <w:rFonts w:ascii="Arial" w:eastAsia="Malgun Gothic" w:hAnsi="Arial" w:cs="Arial"/>
          <w:sz w:val="24"/>
          <w:szCs w:val="24"/>
          <w:lang w:eastAsia="ru-RU"/>
        </w:rPr>
        <w:t xml:space="preserve"> Настоящее постановление вступает в силу после его официального опубликования.</w:t>
      </w:r>
    </w:p>
    <w:p w:rsidR="007D52C3" w:rsidRDefault="007D52C3" w:rsidP="007D52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4</w:t>
      </w:r>
      <w:r w:rsidRPr="00632E6E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газете Вестник МО «Ользоны» и разместить на официальном сайте администрации муниципального образования «Ользоны» в информационно-коммуникационной сети "Интернет".</w:t>
      </w:r>
    </w:p>
    <w:p w:rsidR="00D92D42" w:rsidRPr="00D92D42" w:rsidRDefault="00D92D42" w:rsidP="007D52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2D42" w:rsidRPr="00D92D42" w:rsidRDefault="00D92D42" w:rsidP="007D52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2D42" w:rsidRDefault="00D92D42" w:rsidP="007D52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D5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828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7D5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B828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B82837" w:rsidRPr="00D92D42" w:rsidRDefault="007D52C3" w:rsidP="007D52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А.М.Имеев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92D42" w:rsidRPr="00D92D42" w:rsidRDefault="00D92D42" w:rsidP="007D52C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92D42" w:rsidRPr="00DD32A1" w:rsidRDefault="00D92D42" w:rsidP="00D92D42">
      <w:pPr>
        <w:spacing w:after="0" w:line="240" w:lineRule="auto"/>
        <w:ind w:firstLine="482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2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Приложение 1к постановлению</w:t>
      </w:r>
    </w:p>
    <w:p w:rsidR="00D92D42" w:rsidRPr="00DD32A1" w:rsidRDefault="00D92D42" w:rsidP="00D92D42">
      <w:pPr>
        <w:spacing w:after="0" w:line="240" w:lineRule="auto"/>
        <w:ind w:firstLine="482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2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муниципального</w:t>
      </w:r>
    </w:p>
    <w:p w:rsidR="00D92D42" w:rsidRPr="00DD32A1" w:rsidRDefault="00D92D42" w:rsidP="00D92D42">
      <w:pPr>
        <w:spacing w:after="0" w:line="240" w:lineRule="auto"/>
        <w:ind w:firstLine="482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2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образования </w:t>
      </w:r>
      <w:r w:rsidR="00B82837" w:rsidRPr="00DD32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</w:t>
      </w:r>
      <w:r w:rsidR="007D52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Ользоны</w:t>
      </w:r>
      <w:r w:rsidR="00B82837" w:rsidRPr="00DD32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»</w:t>
      </w:r>
    </w:p>
    <w:p w:rsidR="00D92D42" w:rsidRPr="00D92D42" w:rsidRDefault="007D52C3" w:rsidP="00D92D42">
      <w:pPr>
        <w:spacing w:after="0" w:line="240" w:lineRule="auto"/>
        <w:ind w:firstLine="48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15.08.2022 г. №57</w:t>
      </w:r>
    </w:p>
    <w:p w:rsidR="00D92D42" w:rsidRPr="00D92D42" w:rsidRDefault="00D92D42" w:rsidP="00D92D4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2D42" w:rsidRPr="007D52C3" w:rsidRDefault="00D92D42" w:rsidP="00D92D4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7D52C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АДМИНИСТРАТИВНЫЙ РЕГЛАМЕНТ</w:t>
      </w:r>
    </w:p>
    <w:p w:rsidR="00D92D42" w:rsidRPr="007D52C3" w:rsidRDefault="007D52C3" w:rsidP="00D92D4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ПРЕДОСТАВЛЕНИЯ МУНИЦИПАЛЬНОЙ </w:t>
      </w:r>
      <w:r w:rsidR="00D92D42" w:rsidRPr="007D52C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УСЛУГИ</w:t>
      </w: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="00D92D42" w:rsidRPr="007D52C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</w:t>
      </w:r>
      <w:r w:rsidR="00D92D42" w:rsidRPr="007D52C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</w:t>
      </w: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ТЕЛЬСТВА И ВНЕСЕНИЯ ИЗМЕНЕНИЙ В </w:t>
      </w:r>
      <w:r w:rsidR="00D92D42" w:rsidRPr="007D52C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РАЗРЕШЕНИЕ НА СТРОИТЕЛЬСТВО</w:t>
      </w: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="00D92D42" w:rsidRPr="007D52C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ОБЪЕКТА КАПИТАЛЬНОГОСТРОИТЕЛЬСТВА</w:t>
      </w: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="00D92D42" w:rsidRPr="007D52C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В</w:t>
      </w: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="00D92D42" w:rsidRPr="007D52C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СВЯЗИ</w:t>
      </w: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="00D92D42" w:rsidRPr="007D52C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С</w:t>
      </w: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="00D92D42" w:rsidRPr="007D52C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ПРОДЛЕНИЕМ</w:t>
      </w: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="00D92D42" w:rsidRPr="007D52C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СРОКА</w:t>
      </w: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="00D92D42" w:rsidRPr="007D52C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ДЕЙСТВИЯ</w:t>
      </w: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="00D92D42" w:rsidRPr="007D52C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ТАКОГО</w:t>
      </w: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="00D92D42" w:rsidRPr="007D52C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РАЗРЕШЕНИЯ)</w:t>
      </w:r>
      <w:r w:rsidR="00D92D42" w:rsidRPr="007D52C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:rsidR="00D92D42" w:rsidRPr="00D92D42" w:rsidRDefault="00D92D42" w:rsidP="00D92D4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2D42" w:rsidRPr="00D92D42" w:rsidRDefault="007D52C3" w:rsidP="00D92D4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I. ОБЩИЕ ПОЛОЖЕНИЯ</w:t>
      </w:r>
    </w:p>
    <w:p w:rsidR="00D92D42" w:rsidRPr="00D92D42" w:rsidRDefault="00D92D42" w:rsidP="00D92D4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2D42" w:rsidRPr="00D92D42" w:rsidRDefault="007D52C3" w:rsidP="007D52C3">
      <w:pPr>
        <w:spacing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Глава1.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Настоящий административный регламент</w:t>
      </w:r>
      <w:r w:rsidR="007D5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 порядок и стандарт предоставления муниципальной услуги</w:t>
      </w:r>
      <w:r w:rsidR="007D5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разрешения)», в том числе</w:t>
      </w:r>
      <w:r w:rsidR="007D5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взаимодейс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твия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</w:t>
      </w:r>
      <w:r w:rsidR="007D5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B828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7D5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B828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490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(далее–администрация) с</w:t>
      </w:r>
      <w:r w:rsidR="007D5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физическими или юридическими лицами</w:t>
      </w:r>
      <w:r w:rsidR="009B6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их уполномоче</w:t>
      </w:r>
      <w:r w:rsidR="007D5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нными представителями, органами государственной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9B6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D5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процессе реализации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</w:t>
      </w:r>
      <w:r w:rsidR="007D5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номочий по выдаче разрешений на строительство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предусмотренных статьей 51 Градостроительного кодекса Российской Федерации,</w:t>
      </w:r>
      <w:r w:rsidR="007D5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земельном у</w:t>
      </w:r>
      <w:r w:rsidR="007D5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частке,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оженном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</w:t>
      </w:r>
      <w:r w:rsidRPr="00FA4A9C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r w:rsidR="00B82837">
        <w:rPr>
          <w:rFonts w:ascii="Arial" w:hAnsi="Arial" w:cs="Arial"/>
          <w:bCs/>
          <w:kern w:val="2"/>
          <w:sz w:val="24"/>
          <w:szCs w:val="24"/>
        </w:rPr>
        <w:t>«</w:t>
      </w:r>
      <w:r w:rsidR="007D52C3">
        <w:rPr>
          <w:rFonts w:ascii="Arial" w:hAnsi="Arial" w:cs="Arial"/>
          <w:bCs/>
          <w:kern w:val="2"/>
          <w:sz w:val="24"/>
          <w:szCs w:val="24"/>
        </w:rPr>
        <w:t>Ользоны</w:t>
      </w:r>
      <w:r w:rsidR="00B82837">
        <w:rPr>
          <w:rFonts w:ascii="Arial" w:hAnsi="Arial" w:cs="Arial"/>
          <w:bCs/>
          <w:kern w:val="2"/>
          <w:sz w:val="24"/>
          <w:szCs w:val="24"/>
        </w:rPr>
        <w:t>»</w:t>
      </w:r>
      <w:r w:rsidR="007D5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соответственно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–муниципальное образование, земельный участок).</w:t>
      </w:r>
    </w:p>
    <w:p w:rsidR="00D92D42" w:rsidRPr="00D92D42" w:rsidRDefault="00D92D42" w:rsidP="007D52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Целью настоящего административного регламента является обеспечение открытости порядка предоставления </w:t>
      </w:r>
      <w:r w:rsidR="007D5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услуги,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указанной в пункте 1 настоящего административного регламента (далее–</w:t>
      </w:r>
      <w:r w:rsidR="007D5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муниципальная услуга),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D92D42" w:rsidRPr="00D92D42" w:rsidRDefault="007D52C3" w:rsidP="007D52C3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Глава2.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Круг заявителей</w:t>
      </w:r>
    </w:p>
    <w:p w:rsidR="00D92D42" w:rsidRPr="00D92D42" w:rsidRDefault="007D52C3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Заявителями на предоставление муниципальной услуги могут быть физические и юридические лица,</w:t>
      </w:r>
      <w:r w:rsid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являющиеся застройщиками в соответствии с Градостроительны</w:t>
      </w:r>
      <w:r w:rsid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кодексом Российской Федерации (далее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–заявители).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имени заявителя за предоставлением муниципальной услуги может обратиться его уполномоченный </w:t>
      </w:r>
      <w:r w:rsid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(далее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–представитель).</w:t>
      </w:r>
    </w:p>
    <w:p w:rsidR="00D92D42" w:rsidRPr="00D92D42" w:rsidRDefault="005A1FD0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обращения заявителя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его представителя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запросом о предоставлении нескольких государственных услуг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 услуг при однократном обращении в многофункциональный центр предоставления государственн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 и муниципальных услуг (далее–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комплексный запрос), за исключением государственных услуг и муниципальных услуг, предоставление которых посредством комплексного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 с настоящи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 административным регламентом,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многофункциональный центр предоставления государственн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 и муниципальных услуг (далее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–МФЦ) для 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беспечения получения заявителем муниципальной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услуги действует в интересах заявителя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 доверенности и направляет в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 запрос о предоставлении муниципальной услуги, подписанный уполномоченн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ым работником МФЦ и скрепленный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печатью МФЦ, а также сведения, документы и (или) информацию,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необходимые для предоставления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услуги, с приложением заверенной МФЦ копии комплексного запроса, без составле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ния и подписания такого запроса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его представителем.</w:t>
      </w:r>
    </w:p>
    <w:p w:rsidR="00D92D42" w:rsidRPr="00D92D42" w:rsidRDefault="005A1FD0" w:rsidP="005A1FD0">
      <w:pPr>
        <w:spacing w:before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Глава3. Т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ребования к порядку информирования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предоставлени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муниципальной услуги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Для получения информации по вопросам предоставления</w:t>
      </w:r>
      <w:r w:rsid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 и о ходе предоставления</w:t>
      </w:r>
      <w:r w:rsid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муниципальной услуги заявитель или его представитель обращается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администрацию.</w:t>
      </w:r>
    </w:p>
    <w:p w:rsidR="00D92D42" w:rsidRPr="00D92D42" w:rsidRDefault="005A1FD0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Информация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 предоставления муниципал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ьной услуги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предоставляется: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при личном контакте с заявителем или его представителем;</w:t>
      </w:r>
    </w:p>
    <w:p w:rsidR="00D92D42" w:rsidRPr="00D92D42" w:rsidRDefault="005A1FD0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 использованием телефонной связи, через официальный сайт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информац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ионно-телекоммуникационной сети «Интернет» (далее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сеть «Интернет»)по адресу </w:t>
      </w:r>
      <w:hyperlink r:id="rId5" w:history="1">
        <w:r w:rsidRPr="00497E9C">
          <w:rPr>
            <w:rStyle w:val="a3"/>
            <w:rFonts w:ascii="Arial" w:eastAsia="Times New Roman" w:hAnsi="Arial" w:cs="Arial"/>
            <w:color w:val="auto"/>
            <w:kern w:val="2"/>
            <w:sz w:val="24"/>
            <w:szCs w:val="24"/>
            <w:u w:val="none"/>
            <w:lang w:val="en-US" w:eastAsia="ru-RU"/>
          </w:rPr>
          <w:t>http</w:t>
        </w:r>
        <w:r w:rsidRPr="00497E9C">
          <w:rPr>
            <w:rStyle w:val="a3"/>
            <w:rFonts w:ascii="Arial" w:eastAsia="Times New Roman" w:hAnsi="Arial" w:cs="Arial"/>
            <w:color w:val="auto"/>
            <w:kern w:val="2"/>
            <w:sz w:val="24"/>
            <w:szCs w:val="24"/>
            <w:u w:val="none"/>
            <w:lang w:eastAsia="ru-RU"/>
          </w:rPr>
          <w:t>://ользоны</w:t>
        </w:r>
      </w:hyperlink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="00B82837" w:rsidRPr="00B82837">
        <w:rPr>
          <w:rFonts w:ascii="Arial" w:eastAsia="Times New Roman" w:hAnsi="Arial" w:cs="Arial"/>
          <w:kern w:val="2"/>
          <w:sz w:val="24"/>
          <w:szCs w:val="24"/>
          <w:lang w:eastAsia="ru-RU"/>
        </w:rPr>
        <w:t>рф</w:t>
      </w:r>
      <w:proofErr w:type="spellEnd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B82837" w:rsidRPr="00B82837">
        <w:rPr>
          <w:rFonts w:ascii="Arial" w:eastAsia="Times New Roman" w:hAnsi="Arial" w:cs="Arial"/>
          <w:kern w:val="2"/>
          <w:sz w:val="24"/>
          <w:szCs w:val="24"/>
          <w:lang w:eastAsia="ru-RU"/>
        </w:rPr>
        <w:t>/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(далее–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официальный сайт администрации), через региональную государ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ственную информационную систему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«Региональный портал государственных и муницип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альных услуг Иркутской области» в сети «Интернет» по адресу http://38.gosuslugi.ru (далее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–Портал), по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электронной почте администрации </w:t>
      </w:r>
      <w:hyperlink r:id="rId6" w:history="1">
        <w:r w:rsidRPr="00497E9C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amo</w:t>
        </w:r>
        <w:r w:rsidRPr="00497E9C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_</w:t>
        </w:r>
        <w:r w:rsidRPr="00497E9C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olzony</w:t>
        </w:r>
        <w:r w:rsidRPr="00497E9C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@</w:t>
        </w:r>
        <w:r w:rsidRPr="00497E9C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mail</w:t>
        </w:r>
        <w:r w:rsidRPr="00497E9C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97E9C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алее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–электронная почта администрации);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письменно в случае письменного обращения заявителя или его представителя.</w:t>
      </w:r>
    </w:p>
    <w:p w:rsidR="00D92D42" w:rsidRPr="00D92D42" w:rsidRDefault="005A1FD0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ходе предоставления муниципальной услуги предоставляется: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при личном контакте с заявителем или его представителем;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письменно в случае письменного обращения заявителя или его представителя.</w:t>
      </w:r>
    </w:p>
    <w:p w:rsidR="00D92D42" w:rsidRPr="00D92D42" w:rsidRDefault="005A1FD0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Должностные лица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 осуществл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яющие предоставление информации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услуги, должны принять все необходимые меры 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предоставлению заявителю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его представителю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исчерпывающей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информации по вопросам их обращений, в том числе с прив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лечением других должностных лиц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администрации.</w:t>
      </w:r>
    </w:p>
    <w:p w:rsidR="00D92D42" w:rsidRPr="00D92D42" w:rsidRDefault="005A1FD0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Должностные лица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предоставляют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следующую</w:t>
      </w:r>
      <w:r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</w:t>
      </w:r>
      <w:r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услуги:</w:t>
      </w:r>
    </w:p>
    <w:p w:rsidR="00D92D42" w:rsidRPr="00D92D42" w:rsidRDefault="005A1FD0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об органе местного самоуправления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 образования, предоставляющем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</w:t>
      </w:r>
      <w:r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услугу,</w:t>
      </w:r>
      <w:r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органах</w:t>
      </w:r>
      <w:r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власти и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организациях, участвующих в предоставлении</w:t>
      </w:r>
      <w:r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услуги, включая информацию о месте их нахождения, графике работы, контактных телефонах, а также о</w:t>
      </w:r>
      <w:r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МФЦ, осуществляющих предоставление</w:t>
      </w:r>
      <w:r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 порядке предоставления</w:t>
      </w:r>
      <w:r w:rsidR="005A1FD0"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 и ходе предоставления</w:t>
      </w:r>
      <w:r w:rsidR="005A1FD0"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5A1FD0"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 перечне документов,</w:t>
      </w:r>
      <w:r w:rsid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необходимых для предоставления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5A1FD0"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 времени приема документов, необходимых для предоставления</w:t>
      </w:r>
      <w:r w:rsidR="005A1FD0"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5A1FD0"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 сроке предоставления</w:t>
      </w:r>
      <w:r w:rsidR="005A1FD0"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5A1FD0"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об основаниях отказа в приеме документов, необходимых для предоставления</w:t>
      </w:r>
      <w:r w:rsidR="005A1FD0"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5A1FD0"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об основаниях отказа в предоставлении</w:t>
      </w:r>
      <w:r w:rsidR="005A1FD0"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о порядке обжаловани</w:t>
      </w:r>
      <w:r w:rsid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решений и действий (бездействи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я), принимаемых (совер</w:t>
      </w:r>
      <w:r w:rsid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шаемых) в рамках предоставления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Основными требованиям</w:t>
      </w:r>
      <w:r w:rsid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при предоставлении информации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 предоставления муниципальной услуги и о ходе пред</w:t>
      </w:r>
      <w:r w:rsid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оставления муниципальной услуги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актуальность;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своевременность;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четкость и доступность в изложении информации;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полнота информации;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соответствие информации требованиям законодательства.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Предоставление информации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телефону осуществляется 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путем непосредственного общения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 или его пр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едставителя с должностным лицом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телефону.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При ответах на тел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ефонные звонки должностные лица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тся с информации о наименовании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 местного самоуправления,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невозможности должностного лица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 принявшего звонок, самостоятельно ответить на поставленные вопросы телефонный звонок переадресовывается (переводи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тся) на другое должностное лицо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же </w:t>
      </w:r>
      <w:proofErr w:type="gram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proofErr w:type="gram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его представителю сообщается телефонный номер, по которому можно получить необходимую информацию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Если заявителя или его представителя не удовлетворяет информация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услуги, предоставленная должностным лицом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 он может обратиться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главе муниципального образования </w:t>
      </w:r>
      <w:r w:rsidR="00B828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7D5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B828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лицу,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исполняющему его полномочия (далее–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графиком приема заявителей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их представителей.</w:t>
      </w:r>
    </w:p>
    <w:p w:rsidR="00D92D42" w:rsidRPr="00D92D42" w:rsidRDefault="008E5C60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заявителей или их представителей </w:t>
      </w:r>
      <w:r w:rsidR="009B6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главой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 по предварительной записи, котор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 осуществляется по телефону 89148921925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Обращения заявителей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их представителей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редоставлении информации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 пред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оставления муниципальной услуги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рассматриваются в течение 30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календарных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со дня регистрации обращения.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Днем регистрации обращения 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является день его поступления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Ответ на обращение, поступившее в администрацию 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форме электронного документа,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направляется в форме электронного документа по адресу электронной почты, указанному в обращении.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месте нахождения и график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работы администрации, а также МФЦ,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контактные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ефоны, адрес официального сайта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 почты админи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страции, порядке предоставления муниципальной услуги, а также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 получения информации по вопросам предоставлен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 и о ходе предоставления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 размещается: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официальном сайте администрации;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Портале.</w:t>
      </w:r>
    </w:p>
    <w:p w:rsidR="00D92D42" w:rsidRPr="00D92D42" w:rsidRDefault="008E5C60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стендах, расположенных в помещениях, занимаемых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администрацией, размещается следующая информация: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 органе местного самоуправления, предоставляющем муниципальную услугу,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включая информацию о месте нахождения, графике работы, контактных телефонах, адресе официального сайта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электронной почты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 а также о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МФЦ, осуществляющих предоставление муниципальной услуги;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 сроке предоставления муниципальной услуги;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текст настоящего административного регламента.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Информирование заявителей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их представителей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предоставления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 в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МФЦ, о ходе выполнения запросов о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предоставлении муниципальной услуги, а также по иным вопросам, связанным с предоставлением муниципальной услуги, а та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кже консультирование заявителей или их представителей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предоставления муниципальной услуги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МФЦ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осуществляются в порядке, установленном настоящей главой,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МФЦ, с которыми администрация заключила в соответствии с законодательством соглашения о взаимодействии.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2D42" w:rsidRPr="008E5C60" w:rsidRDefault="008E5C60" w:rsidP="00D92D4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8E5C6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РАЗДЕЛ </w:t>
      </w:r>
      <w:r w:rsidR="00D92D42" w:rsidRPr="008E5C6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II. СТАНД</w:t>
      </w:r>
      <w:r w:rsidRPr="008E5C6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АРТ ПРЕДОСТАВЛЕНИЯМУНИЦИПАЛЬНОЙ </w:t>
      </w:r>
      <w:r w:rsidR="00D92D42" w:rsidRPr="008E5C6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УСЛУГИ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2D42" w:rsidRPr="00D92D42" w:rsidRDefault="008E5C60" w:rsidP="008E5C60">
      <w:pPr>
        <w:spacing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мун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иципальной услуги</w:t>
      </w:r>
    </w:p>
    <w:p w:rsidR="00D92D42" w:rsidRPr="00D92D42" w:rsidRDefault="008E5C60" w:rsidP="008E5C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муниципальной услугой в настоящем админис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тративном регламенте понимается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 разрешения на строительство.</w:t>
      </w:r>
    </w:p>
    <w:p w:rsidR="00D92D42" w:rsidRPr="00D92D42" w:rsidRDefault="008E5C60" w:rsidP="008E5C60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Глава5.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органа местного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редоставляющего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муниципальную услугу</w:t>
      </w:r>
    </w:p>
    <w:p w:rsidR="00D92D42" w:rsidRPr="00D92D42" w:rsidRDefault="008E5C60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оуправления, предоставляющим муниципальную услугу, является администрация 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B828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7D5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B828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 В предоставлении муниципальной услуги участвуют: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D92D42" w:rsidRPr="00D92D42" w:rsidRDefault="008E5C60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Федеральная налоговая служба и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 ее территориальные органы;</w:t>
      </w:r>
    </w:p>
    <w:p w:rsidR="00D92D42" w:rsidRPr="00D92D42" w:rsidRDefault="008E5C60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исполнительный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 Иркутской области, уполномоченный в области охраны объектов культурного наследия;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</w:t>
      </w:r>
      <w:r w:rsidR="008E5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ый орган государственной власти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области, уполномоченный на осуществление государственного строительного надзора;</w:t>
      </w:r>
    </w:p>
    <w:p w:rsidR="00D92D42" w:rsidRPr="00D92D42" w:rsidRDefault="008E5C60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ый орган государственной власти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области, уполномоченный на проведение государственной экологической экспертизы;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федеральное автономное учреждение «Главное управление государственной экспертизы»;</w:t>
      </w:r>
    </w:p>
    <w:p w:rsidR="00D92D42" w:rsidRPr="00D92D42" w:rsidRDefault="008E5C60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 власти, органы местного самоуправления, принявшие решение об установлении или изменении зоны с особыми условиями использования территории;</w:t>
      </w:r>
    </w:p>
    <w:p w:rsidR="00D92D42" w:rsidRPr="00D92D42" w:rsidRDefault="008E5C60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идические лица, аккредитованные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право проведения негосударственной экспертизы проектной документации;</w:t>
      </w:r>
    </w:p>
    <w:p w:rsidR="00D92D42" w:rsidRPr="00D92D42" w:rsidRDefault="008E5C60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 государственной власти (государственный орган), Государственная корпорация по атомной энергии «</w:t>
      </w:r>
      <w:proofErr w:type="spellStart"/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Росатом</w:t>
      </w:r>
      <w:proofErr w:type="spellEnd"/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Государственная корпорация по космической деятельности «</w:t>
      </w:r>
      <w:proofErr w:type="spellStart"/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Роскосмос</w:t>
      </w:r>
      <w:proofErr w:type="spellEnd"/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орган управления государственным внебюджетным фондом или орган местного самоуправления, осуществляющие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 государственного (муниципального) заказчика при осуществлении бюджетных инвестиций;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саморегулируемые организации, осуществляющие подготовку проектной документации.</w:t>
      </w:r>
    </w:p>
    <w:p w:rsidR="00D92D42" w:rsidRPr="00D92D42" w:rsidRDefault="008E5C60" w:rsidP="00A92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22. При предоставлении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иципальной услуги администрация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вправе требовать от заявителей или их представителей осуществления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действий, в том числе согласований, необходимых для получения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связанных с обращением в государственные органы, органы местного самоуправления и организации, за исключением получения услуг, включенных в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перечень услуг, которые являются необходимыми и обязательными для 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оставления 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услуг.</w:t>
      </w:r>
    </w:p>
    <w:p w:rsidR="00D92D42" w:rsidRPr="00D92D42" w:rsidRDefault="008E5C60" w:rsidP="00A92A3E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результата пред</w:t>
      </w:r>
      <w:r w:rsidR="00A92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оставления муниципальной услуги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 Результатом предоставления муниципальной услуги является: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A92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</w:t>
      </w:r>
      <w:r w:rsidR="00A92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строительство;</w:t>
      </w:r>
    </w:p>
    <w:p w:rsidR="00D92D42" w:rsidRPr="00D92D42" w:rsidRDefault="00A92A3E" w:rsidP="00A92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выдаче разрешения на строительство.</w:t>
      </w:r>
    </w:p>
    <w:p w:rsidR="00D92D42" w:rsidRPr="00D92D42" w:rsidRDefault="00A92A3E" w:rsidP="00A92A3E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предоставления муниципальной услуги, в том числе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учетом необходимости обращения в организации, участвующие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оставления муниципальной услуги</w:t>
      </w:r>
    </w:p>
    <w:p w:rsidR="00D92D42" w:rsidRPr="00D92D42" w:rsidRDefault="00A92A3E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24.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предоставления муниципальной услуги составляет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пять рабочих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поступления заявления о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аче разрешения на строительство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администрацию.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</w:t>
      </w:r>
      <w:r w:rsidR="00A92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нального значения, и к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указанному</w:t>
      </w:r>
      <w:r w:rsidR="00A92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 не приложено заключение, указанное в</w:t>
      </w:r>
      <w:r w:rsidR="00A92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подпункте 15</w:t>
      </w:r>
      <w:r w:rsidR="00A92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</w:t>
      </w:r>
      <w:r w:rsidR="00A92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</w:t>
      </w:r>
      <w:r w:rsidR="00A92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истративного регламента, либо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указанном</w:t>
      </w:r>
      <w:r w:rsidR="00A92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заявлении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 срок предоставления муниципальной услуги</w:t>
      </w:r>
      <w:r w:rsidR="00A92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составляет 30 календарных дней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дня поступления заявления о выдаче разрешения на строительство в администрацию.</w:t>
      </w:r>
    </w:p>
    <w:p w:rsidR="00D92D42" w:rsidRPr="00D92D42" w:rsidRDefault="00A92A3E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25. Приостановление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оставления муниципальной услуги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 не предусмотрено.</w:t>
      </w:r>
    </w:p>
    <w:p w:rsidR="00D92D42" w:rsidRPr="00D92D42" w:rsidRDefault="00A92A3E" w:rsidP="00A92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26.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ыдачи (направления) документов,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являющихся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 м</w:t>
      </w:r>
      <w:r w:rsidR="0049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униципальной услуги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–один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рабочий день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подписания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решения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начальником отдела архитектуры, строительства администрации 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B828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7D5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B828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 отдела).</w:t>
      </w:r>
    </w:p>
    <w:p w:rsidR="00D92D42" w:rsidRPr="00D92D42" w:rsidRDefault="00A92A3E" w:rsidP="00A92A3E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8.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правовые акты, регулирующие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оставление муниципальной услуги</w:t>
      </w:r>
    </w:p>
    <w:p w:rsidR="00D92D42" w:rsidRPr="00D92D42" w:rsidRDefault="00A92A3E" w:rsidP="00A92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27.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ого опубликования), размещается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сетевом издании «Официальный сайт 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B828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7D5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в информационно-телекоммуникационной сети «Интернет» </w:t>
      </w:r>
      <w:hyperlink r:id="rId7" w:history="1">
        <w:r w:rsidRPr="00497E9C">
          <w:rPr>
            <w:rStyle w:val="a3"/>
            <w:rFonts w:ascii="Arial" w:eastAsia="Times New Roman" w:hAnsi="Arial" w:cs="Arial"/>
            <w:color w:val="auto"/>
            <w:kern w:val="2"/>
            <w:sz w:val="24"/>
            <w:szCs w:val="24"/>
            <w:u w:val="none"/>
            <w:lang w:val="en-US" w:eastAsia="ru-RU"/>
          </w:rPr>
          <w:t>http</w:t>
        </w:r>
        <w:r w:rsidRPr="00497E9C">
          <w:rPr>
            <w:rStyle w:val="a3"/>
            <w:rFonts w:ascii="Arial" w:eastAsia="Times New Roman" w:hAnsi="Arial" w:cs="Arial"/>
            <w:color w:val="auto"/>
            <w:kern w:val="2"/>
            <w:sz w:val="24"/>
            <w:szCs w:val="24"/>
            <w:u w:val="none"/>
            <w:lang w:eastAsia="ru-RU"/>
          </w:rPr>
          <w:t>://</w:t>
        </w:r>
        <w:proofErr w:type="spellStart"/>
        <w:r w:rsidRPr="00497E9C">
          <w:rPr>
            <w:rStyle w:val="a3"/>
            <w:rFonts w:ascii="Arial" w:eastAsia="Times New Roman" w:hAnsi="Arial" w:cs="Arial"/>
            <w:color w:val="auto"/>
            <w:kern w:val="2"/>
            <w:sz w:val="24"/>
            <w:szCs w:val="24"/>
            <w:u w:val="none"/>
            <w:lang w:eastAsia="ru-RU"/>
          </w:rPr>
          <w:t>ользоны</w:t>
        </w:r>
        <w:proofErr w:type="spellEnd"/>
      </w:hyperlink>
      <w:r w:rsidRPr="00497E9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="00B82837" w:rsidRPr="00497E9C">
        <w:rPr>
          <w:rFonts w:ascii="Arial" w:eastAsia="Times New Roman" w:hAnsi="Arial" w:cs="Arial"/>
          <w:kern w:val="2"/>
          <w:sz w:val="24"/>
          <w:szCs w:val="24"/>
          <w:lang w:eastAsia="ru-RU"/>
        </w:rPr>
        <w:t>рф</w:t>
      </w:r>
      <w:proofErr w:type="spellEnd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B82837" w:rsidRPr="00B82837">
        <w:rPr>
          <w:rFonts w:ascii="Arial" w:eastAsia="Times New Roman" w:hAnsi="Arial" w:cs="Arial"/>
          <w:kern w:val="2"/>
          <w:sz w:val="24"/>
          <w:szCs w:val="24"/>
          <w:lang w:eastAsia="ru-RU"/>
        </w:rPr>
        <w:t>/</w:t>
      </w:r>
      <w:proofErr w:type="gramEnd"/>
      <w:r w:rsidR="00B82837" w:rsidRPr="00B8283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Портале.</w:t>
      </w:r>
    </w:p>
    <w:p w:rsidR="00D92D42" w:rsidRPr="00D92D42" w:rsidRDefault="00A92A3E" w:rsidP="00A92A3E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Исчерпывающий перечень документов, необходимых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обязательными для предоставления муниципальной услуги,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ежащих представлению заявителем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его представителем,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способы их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 заявителем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его представителем,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том числе в электронной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форме, порядок их представления</w:t>
      </w:r>
    </w:p>
    <w:p w:rsidR="00D92D42" w:rsidRPr="00D92D42" w:rsidRDefault="00A92A3E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28. Для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 муниципальной услуги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 или его представитель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администрацию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заявлением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выдаче разрешения на строительство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(далее–заявление)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форме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приложению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настоящему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административному регламенту.</w:t>
      </w:r>
    </w:p>
    <w:p w:rsidR="00D92D42" w:rsidRPr="00D92D42" w:rsidRDefault="00A92A3E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29. К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или его уполномоченный представитель прилагает следующие документы: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документ, подтверждающий личность заявителя;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документ, подтверждающий полномочия представителя заявителя, в случае, если уведомление о планируемом строительстве направлено представителем заявителя;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письменное согласие всех правообладателей объекта капитального строительства в случае реконструкции такого объекта, за исключением случае</w:t>
      </w:r>
      <w:r w:rsidR="00A92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в, предусмотренных подпунктом 5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пункта;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решение общего собрания собственников помещений и </w:t>
      </w:r>
      <w:proofErr w:type="spell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машино</w:t>
      </w:r>
      <w:proofErr w:type="spell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машино</w:t>
      </w:r>
      <w:proofErr w:type="spell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-мест в многоквартирном доме;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соглашение о проведении реконструкции, определяющее в том числе условия и порядок возмещения ущерба, причиненного объекту капитального строительства государственной (муниципальной) собственности, правообладателем которого является </w:t>
      </w:r>
      <w:r w:rsidR="00A92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государственное (муниципальное)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унитарное предприятие, государственное (муниципальное) бюджетное или автономное учреждение, в отношении которого орган государственной власти (государственный орган) или орган местного самоуправления, являющийся государстве</w:t>
      </w:r>
      <w:r w:rsidR="00A92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нным (муниципальным) заказчиком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</w:t>
      </w:r>
      <w:r w:rsidR="00A92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реконструкции, осуществляет соответственно функции и полномочия учредителя ил</w:t>
      </w:r>
      <w:r w:rsidR="00A92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права собственника имущества,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–в случае проведения</w:t>
      </w:r>
      <w:r w:rsidR="00A92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такой</w:t>
      </w:r>
      <w:r w:rsidR="00A92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реконструкции</w:t>
      </w:r>
      <w:r w:rsidR="00A92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указанными органами или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 корпорацией по атомной энергии «</w:t>
      </w:r>
      <w:proofErr w:type="spell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Росатом</w:t>
      </w:r>
      <w:proofErr w:type="spell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Государственной корпорацией по космической деятельности «</w:t>
      </w:r>
      <w:proofErr w:type="spell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Роскосмос</w:t>
      </w:r>
      <w:proofErr w:type="spell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органом управления государственным внебюджетным фондом;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</w:t>
      </w:r>
      <w:r w:rsidR="00A92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 573 Градостроительного кодекса Российской Федерации (в случае отсутствия указанных документов (их копий или сведений, содержащихся в них) в Едином госуда</w:t>
      </w:r>
      <w:r w:rsidR="00A92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рственном реестре недвижимости)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–за исключением случаев, предусмотренных частью 7.3</w:t>
      </w:r>
      <w:r w:rsidR="00A92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 51 Градостроительного кодекса Российской Федерации;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реквизиты утвержденного проекта межевания территории либо схема расположения земельного участка или земельных участков на кадастровом плане </w:t>
      </w:r>
      <w:r w:rsidR="00A92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территории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–в случаях, предусмотренных частью 73 статьи 51 Градостроительного кодекса Российской Федерации;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 (в случае отсутствия указанных документов (их копий или сведений, содержащихся в них) в едином гос</w:t>
      </w:r>
      <w:r w:rsidR="00A92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ударственном реестре заключений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экспертизы проектной документации объектов ка</w:t>
      </w:r>
      <w:r w:rsidR="00A92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питального строительства (далее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–единый государственный реестр заключений):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пояснительная записка;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проект организации строительства объекта капитального строительства (включая проект организации работ</w:t>
      </w:r>
      <w:r w:rsidR="00A92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сносу объектов капитального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положительное заключение эк</w:t>
      </w:r>
      <w:r w:rsidR="00A92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спертизы проектной документации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части соответствия проектной докуме</w:t>
      </w:r>
      <w:r w:rsidR="00A92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нтации требованиям, указанным </w:t>
      </w:r>
      <w:r w:rsidR="00A92A3E" w:rsidRPr="00A92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hyperlink r:id="rId8" w:history="1">
        <w:r w:rsidRPr="00A92A3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пункте 1 части 5 статьи 49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</w:t>
      </w:r>
      <w:r w:rsidR="00A92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 (в случае отсутствия указанного заключения (его копии или сведений, содержащихся в нем) в едином государственном реестре заключений);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положительное заключение государственной экспертизы проектной документации в случ</w:t>
      </w:r>
      <w:r w:rsidR="00A92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аях, предусмотренных частью 3.4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 49 Градостроительного кодекса Российской Федерации (в случае отсутствия указанного заключения (его копии или сведений, содержащихся в нем) в едином государственном реестре заключений);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</w:r>
      <w:r w:rsidR="00A92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случае отсутствия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указанного заключения (его копии или сведений, содержащихся в нем) в едином государственном реестре заключений).</w:t>
      </w:r>
    </w:p>
    <w:p w:rsidR="00D92D42" w:rsidRPr="00D92D42" w:rsidRDefault="00BB51D9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30.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документов, указанных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подпунктах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административного регламента,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 к нотариусу или должностному лицу,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уполномоченному совершать нотариальные действия.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документа, указанного в подпункте 4 пункта 29</w:t>
      </w:r>
      <w:r w:rsidR="00BB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</w:t>
      </w:r>
      <w:r w:rsidR="00BB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егламента, заявитель обращается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правообладателям объекта капитального строительства.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документа, указанного в подпункт</w:t>
      </w:r>
      <w:r w:rsidR="00BB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5 пункта 29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</w:t>
      </w:r>
      <w:r w:rsidR="00BB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егламента, заявитель обращается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собственникам помещений и </w:t>
      </w:r>
      <w:proofErr w:type="spell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машино</w:t>
      </w:r>
      <w:proofErr w:type="spell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-мест в многоквартирном доме.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документа, ука</w:t>
      </w:r>
      <w:r w:rsidR="00BB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занного в подпункте 6 пункта 29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заявитель обращается</w:t>
      </w:r>
      <w:r w:rsidR="00BB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BB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(организацию), заключившие соответствующие соглашение.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документа, ука</w:t>
      </w:r>
      <w:r w:rsidR="00BB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занного в подпункте 7 пункта 29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</w:t>
      </w:r>
      <w:r w:rsidR="00BB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егламента, заявитель обращается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BB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</w:t>
      </w:r>
      <w:r w:rsidR="00BB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ый орган государственной власти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области, уполномоченный в области охраны объектов культурного наследия.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докуме</w:t>
      </w:r>
      <w:r w:rsidR="00BB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нтов, указанных в подпункте 8,9 пункта 29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заявитель или его представитель обращается к собственнику или иному владельцу земельного участка.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до</w:t>
      </w:r>
      <w:r w:rsidR="00BB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кументов, указанных в подпункте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BB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 29</w:t>
      </w:r>
      <w:r w:rsidR="00BB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заявитель или его представитель обращается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B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федеральное автономное учреждение «Главное управление го</w:t>
      </w:r>
      <w:r w:rsidR="00BB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сударственной экспертизы» или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организацию, осуществившую инженерные изыскания.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документов, указанных в подпункте 11</w:t>
      </w:r>
      <w:r w:rsidR="00BB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 29</w:t>
      </w:r>
      <w:r w:rsidR="00BB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заявитель или его представитель обращается</w:t>
      </w:r>
      <w:r w:rsidR="00BB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федеральное автономное учреждение «Гла</w:t>
      </w:r>
      <w:r w:rsidR="00BB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вное управление государственной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</w:t>
      </w:r>
      <w:r w:rsidR="00BB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пертизы»,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исполнительный орган государственной власти Иркутской области, уполномоченный на осуществление государственного строительного надзора, или</w:t>
      </w:r>
      <w:r w:rsidR="00BB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юридическим лицам, аккредитованным на право проведения негосударственной экспертизы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проектной документации.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документов, указанных в подпункте 12</w:t>
      </w:r>
      <w:r w:rsidR="00BB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 29</w:t>
      </w:r>
      <w:r w:rsidR="00BB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заявитель или его представитель обращается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B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федеральное автономное учреждение «Главное управление го</w:t>
      </w:r>
      <w:r w:rsidR="00BB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сударственной экспертизы» или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исполнительный орган государственной власти Иркутской области, уполномоченный на осуществление государственного строительного надзора.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докум</w:t>
      </w:r>
      <w:r w:rsidR="00BB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ентов, указанных в подпункте 13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 29</w:t>
      </w:r>
      <w:r w:rsidR="00BB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заявитель или его представитель обращается в</w:t>
      </w:r>
      <w:r w:rsidR="00BB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федеральное автономное учреждение «Главное управление государственной экспертизы» или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</w:t>
      </w:r>
      <w:r w:rsidR="00BB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ый орган государственной власти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области, уполномоченный на проведение государственной экологической экспертизы.</w:t>
      </w:r>
    </w:p>
    <w:p w:rsidR="00D92D42" w:rsidRPr="00D92D42" w:rsidRDefault="00BB51D9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31.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или его представитель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(направляет)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документы, указанные в пункте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административного регламента,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 из следующих способов:</w:t>
      </w:r>
    </w:p>
    <w:p w:rsidR="00D92D42" w:rsidRPr="00D92D42" w:rsidRDefault="00BB51D9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путем личного обращения в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нотариальных действий, или органом (должностным лицом), уполномоченным на выдачу соответствующего документа;</w:t>
      </w:r>
    </w:p>
    <w:p w:rsidR="00D92D42" w:rsidRPr="00D92D42" w:rsidRDefault="00BB51D9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через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личный кабинет 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Портале;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BB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 направления на официальный адрес электронной почты администрации;</w:t>
      </w:r>
    </w:p>
    <w:p w:rsidR="00D92D42" w:rsidRPr="00D92D42" w:rsidRDefault="00BB51D9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 МФЦ.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32.</w:t>
      </w:r>
      <w:r w:rsidR="00BB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и документы, указанные в пункте 29</w:t>
      </w:r>
      <w:r w:rsidR="00BB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могут быть представлены (направлены) в администрацию на бумажном носителе или в электронной форме.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</w:t>
      </w:r>
      <w:r w:rsidR="00BB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влялись в электронной форме, то документы, указанные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пункте 29</w:t>
      </w:r>
      <w:r w:rsidR="00BB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</w:t>
      </w:r>
      <w:r w:rsidR="00BB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представляются (направляются)</w:t>
      </w:r>
      <w:r w:rsidR="00BB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BB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</w:t>
      </w:r>
      <w:r w:rsidR="00BB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ацию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исключительно в электронной форме.</w:t>
      </w:r>
    </w:p>
    <w:p w:rsidR="00D92D42" w:rsidRPr="00D92D42" w:rsidRDefault="00BB51D9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33.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обращения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вание пункта 2 части 1 статьи 7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закона от 27 июля 2010 года №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ФЗ «Об организации предоставления государственных и муниципальных услуг»,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Сведения, документы и (или) информацию, необходимые для предост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авления государственных и (или)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 услуг, указанных в комплексном запросе, и получаемые в организациях, указанных в части 2 статьи 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 закона от 27 июля 2010 года №210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ФЗ«Об организации предоставления государственных и муниципальных услуг», в результате оказания услуг, которые являются необходимыми и обязательными для предоставления государственных и муниципальных услуг, заявитель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его представитель подает в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одновременно с комплексным запросом самостоятельно.</w:t>
      </w:r>
    </w:p>
    <w:p w:rsidR="00D92D42" w:rsidRPr="00D92D42" w:rsidRDefault="00BB51D9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34.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оставлении муниципальной услуги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вправе требовать от заявителей или их представителей документы, не указанные в пунктах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28,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регламента.</w:t>
      </w:r>
    </w:p>
    <w:p w:rsidR="00D92D42" w:rsidRPr="00D92D42" w:rsidRDefault="00BB51D9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35.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документам, представляемым заявителем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его представителем:</w:t>
      </w:r>
    </w:p>
    <w:p w:rsidR="00D92D42" w:rsidRPr="00D92D42" w:rsidRDefault="00BB51D9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 подписан электронной подписью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76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регламента);</w:t>
      </w:r>
    </w:p>
    <w:p w:rsidR="00D92D42" w:rsidRPr="00D92D42" w:rsidRDefault="00BB51D9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тексты документов должны быть написаны разборчиво;</w:t>
      </w:r>
    </w:p>
    <w:p w:rsidR="00D92D42" w:rsidRPr="00D92D42" w:rsidRDefault="00BB51D9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 не должны иметь подчисток, приписок, зачеркнутых слов и не оговоренных в них исправлений;</w:t>
      </w:r>
    </w:p>
    <w:p w:rsidR="00D92D42" w:rsidRPr="00D92D42" w:rsidRDefault="00BB51D9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 не должны быть исполнены карандашом;</w:t>
      </w:r>
    </w:p>
    <w:p w:rsidR="00BB51D9" w:rsidRDefault="00BB51D9" w:rsidP="00BB51D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5)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 не должны иметь повреждений, наличие которых не позволяет однозн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ачно истолковать их содержание.</w:t>
      </w:r>
    </w:p>
    <w:p w:rsidR="00D92D42" w:rsidRPr="00D92D42" w:rsidRDefault="00D92D42" w:rsidP="00BB51D9">
      <w:pPr>
        <w:spacing w:before="24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BB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Перечень документов, необходимых в соответствии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нормативными правовыми актами для предоставления муниципальной услуги, которые находятся в распоряжении</w:t>
      </w:r>
      <w:r w:rsidR="00BB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 органов,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 местного самоуправления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иных органов, участвующих в предоставлении муниципальной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 и которые заявитель</w:t>
      </w:r>
      <w:r w:rsidR="00BB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его представитель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 представить,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способы их получения заявителями или их представителями,</w:t>
      </w:r>
      <w:r w:rsidR="00BB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в электронной форме, порядок их представления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Par232"/>
      <w:bookmarkEnd w:id="0"/>
      <w:r w:rsidRPr="00497E9C">
        <w:rPr>
          <w:rFonts w:ascii="Arial" w:eastAsia="Times New Roman" w:hAnsi="Arial" w:cs="Arial"/>
          <w:sz w:val="24"/>
          <w:szCs w:val="24"/>
          <w:lang w:eastAsia="ru-RU"/>
        </w:rPr>
        <w:t xml:space="preserve">36.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 заявитель</w:t>
      </w:r>
      <w:r w:rsidR="0049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его представитель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 представить,</w:t>
      </w:r>
      <w:r w:rsidR="0049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относятся:</w:t>
      </w:r>
    </w:p>
    <w:p w:rsidR="00D92D42" w:rsidRPr="00D92D42" w:rsidRDefault="00497E9C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выписка из Единого государственного реестра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индивидуальных предпринимателей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–для заявителей, являющихся индивидуальными предпринимателями;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выписка из Единого государственн</w:t>
      </w:r>
      <w:r w:rsidR="0049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реестра юридических лиц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49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заявителей,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являющихся юридическими лицами;</w:t>
      </w:r>
    </w:p>
    <w:p w:rsidR="00D92D42" w:rsidRPr="00D92D42" w:rsidRDefault="00497E9C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льный план земельного участка в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 предусм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отренном частью 1.1 статьи 57.3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Градостроительного кодекса Российской Федерации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 исклю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чением случаев, предусмотренных </w:t>
      </w:r>
      <w:hyperlink r:id="rId9" w:history="1">
        <w:r w:rsidR="00D92D42" w:rsidRPr="00497E9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частью 7.3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 51 Градостроительного кодекса Российской Федерации, а также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 отсутствия указанных документов (их копий или сведений, содержащихся в них) в Едином государственном реестре недвижимости);</w:t>
      </w:r>
    </w:p>
    <w:p w:rsidR="00D92D42" w:rsidRPr="00D92D42" w:rsidRDefault="00497E9C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соглашение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передаче органом государственной власти (государственным органом), Государственной корпорацией по атомной энергии «</w:t>
      </w:r>
      <w:proofErr w:type="spellStart"/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Росатом</w:t>
      </w:r>
      <w:proofErr w:type="spellEnd"/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Государственной корпорацией по космической деятельности «</w:t>
      </w:r>
      <w:proofErr w:type="spellStart"/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Роскосмос</w:t>
      </w:r>
      <w:proofErr w:type="spellEnd"/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ествлении бюджетных инвестиций, а также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правоустанавливающие документы на земельный участок правообладателя, с 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оторым заключено это соглашение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–в случае заключения такого соглашения;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49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инженерных изысканий и следующие материалы, содержащиеся в утвержденной в соо</w:t>
      </w:r>
      <w:r w:rsidR="0049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тветствии с частью 15 статьи 48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кодекса</w:t>
      </w:r>
      <w:r w:rsidR="0049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проектной документации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(за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исключением случая отсутствия указанных документов (их копий или сведений, содержащихся в них) в едином государственном реестре заключений):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пояснительная записка;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D92D42" w:rsidRPr="00D92D42" w:rsidRDefault="00497E9C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положительное заключение экспертизы проектной документации (в части соответствия проектной докуме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нтации требованиям, указанным в </w:t>
      </w:r>
      <w:hyperlink r:id="rId10" w:history="1">
        <w:r w:rsidR="00D92D42" w:rsidRPr="00497E9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пункте 1 части 5</w:t>
        </w:r>
        <w:r w:rsidR="00D92D42" w:rsidRPr="00D92D4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</w:t>
        </w:r>
        <w:r w:rsidR="00D92D42" w:rsidRPr="00497E9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статьи 49</w:t>
        </w:r>
      </w:hyperlink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строительства, включая линейные объекты (применительно к отдельным этапам строительства в случае, предусмотренном частью 12.1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 исключением случая отсутствия указанного заключения (его копии или сведений, содержащихся в нем) в едином государственном реестре заключений);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</w:t>
      </w:r>
      <w:r w:rsidR="0049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положительное заключение государственной экспертизы проектной документации в случаях, предусмотренных частью 3.4</w:t>
      </w:r>
      <w:r w:rsidR="0049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 49 Градостроительного кодекса Российской Федерации</w:t>
      </w:r>
      <w:r w:rsidR="0049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 исключением случая отсутствия указанного заключения (его копии или сведений, содержащихся в нем) в едином государственном реестре заключений);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</w:t>
      </w:r>
      <w:r w:rsidR="0049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</w:r>
      <w:r w:rsidR="0049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 исключением случая отсутствия указанного заключения (его копии или сведений, содержащихся в нем) в едином государственном реестре заключений);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</w:t>
      </w:r>
      <w:r w:rsidR="0049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подтверждение соответствия вносимых в проектную документацию изменений требованиям, указанным в части 3.8</w:t>
      </w:r>
      <w:r w:rsidR="0049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</w:t>
      </w:r>
      <w:r w:rsidR="0049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Градостроительным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кодексом</w:t>
      </w:r>
      <w:r w:rsidR="0049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</w:t>
      </w:r>
      <w:r w:rsidR="0049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</w:t>
      </w:r>
      <w:r w:rsidR="0049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 49</w:t>
      </w:r>
      <w:r w:rsidR="0049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Градостроительного кодекса Российской Федерации;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подтверждение соответствия вносимых в проектную документацию изменений тре</w:t>
      </w:r>
      <w:r w:rsidR="0049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бованиям, указанным в части 3.9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 49</w:t>
      </w:r>
      <w:r w:rsidR="0049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Градостроительного кодекса Российской Федерации, пред</w:t>
      </w:r>
      <w:r w:rsidR="0049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оставленное органом государственной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</w:t>
      </w:r>
      <w:r w:rsidR="0049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 49</w:t>
      </w:r>
      <w:r w:rsidR="0049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Градостроительного кодекса Российской Федерации;</w:t>
      </w:r>
    </w:p>
    <w:p w:rsidR="00D92D42" w:rsidRPr="00D92D42" w:rsidRDefault="00497E9C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 на отклонение от предельных параметров разрешенно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строительства, реконструкции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–в случае, если застройщику было предоставлено такое разрешение в соответствии со статьей 40 Градостроительного кодекса Российской Федерации;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копия свидетельства об аккредитации юридического лица, выдавшего положительное заключение негосударственной экс</w:t>
      </w:r>
      <w:r w:rsidR="0049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пертизы проектной документации–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если представлено заключение негосударственной экспертизы проектной документации;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 копия решения об установлении или изменении зоны с особыми усл</w:t>
      </w:r>
      <w:r w:rsidR="0049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овиями использования территории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D92D42" w:rsidRPr="00D92D42" w:rsidRDefault="00497E9C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исполнительног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органа государственной власти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области, уполномоченного в области охраны объектов культурного наследия, о соответствии раздела проектной документации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 капитального строительства, сод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ержащего архитектурные решения,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или регионального значения,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16) копия договора о развитии застроенной территории или договора о </w:t>
      </w:r>
      <w:r w:rsidR="0049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комплексном развитии территории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37.</w:t>
      </w:r>
      <w:r w:rsidR="0049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документов, указан</w:t>
      </w:r>
      <w:r w:rsidR="0049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ных в подпункте 1 и 2 пункта 36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настоящего административного регламента,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почте, представления непосредственно в орган, либо через МФЦ; в электронной форме с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использованием интернет-технологий, включая Единый портал государственных и муниципальных услуг (функций).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документов, ук</w:t>
      </w:r>
      <w:r w:rsidR="0049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азанных в подпункте 3 пункта 36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заявитель или его представитель вправе обратиться в 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с запросом в виде бумажного документа путем направления по почте, представления непосредственно в орган, либо через МФЦ; 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веб-сервисов.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</w:t>
      </w:r>
      <w:r w:rsidR="0049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получения документов, указанных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подпункте 4</w:t>
      </w:r>
      <w:r w:rsidR="0049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 36</w:t>
      </w:r>
      <w:r w:rsidR="0049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настоящего административного регламента, заявитель или его </w:t>
      </w:r>
      <w:r w:rsidR="0049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представитель вправе обратиться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49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органу (организации),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правообладателю земельного участка, заключившим соответствующее соглашение.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документов, указанных в подпункте 6 пункта 36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заявитель или его пр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едставитель вправе обратиться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федеральное автономное учреждение «Главное управление государственной экспертизы» или в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организацию, осуществившую инженерные изыскания.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документов, указанных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подпункте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 36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заявитель или его п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редставитель вправе обратиться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федеральное автономное учреждение «Главное управление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государственной экспертизы»,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ый орган государственной власти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области, уполномоченный на осуществление государственного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строительного надзора; к юридическим лицам, аккредитованным на право проведения негосударственной экспертизы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проектной документации.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документов, ук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азанных в подпункте 8 пункта 36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заявитель или его представитель вправе обратитьс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федеральное автономное учреждение «Главное управление го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сударственной экспертизы» или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ый орган государственной власти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области, уполномоченный на осуществление государственного строительного надзора.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документов, ука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занных в подпункте 9 пункта 36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заявитель или его пр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едставитель вправе обратиться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федеральное автономное учреждение «Главное управление го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сударственной экспертизы» или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исполнительный орган государственной власти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области, уполномоченный на проведение государственной экологической экспертизы.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получения документа, указанного в подпункте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пункта 35 настоящего административного регламента, заявитель или его 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представитель вправе обратиться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саморегулируемую организацию, осуществляющую подготовку проектной документации.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документов, ука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занных в подпункте 11 пункта 36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настоящего административного регламента, заявитель или его 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представитель вправе обратиться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исполнительный орган государственной власти Иркутской области, уполномоченный на осуществление государственного строительного надзора или к юридическим лицам, аккредитованным на право проведения негосударственной экспертизы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проектной документации.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получения документа, указанного в подп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ункте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 36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заявитель или его представитель вправе обратиться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юридическим лицам, аккредитованным на право проведения негосударственной экспертизы проектной документации.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получения документа, указанного 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подпункте 14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 36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заявитель или его представитель вправе обратиться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органы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власти, органы местного самоуправления, принявшие решение об установлении или изменении зоны с особыми условиями использования территории.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докум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ента, указанного в подпункте 15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 36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настоящего административного регламента, заявитель или его 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представитель вправе обратиться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исполнительный орган государственной власти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области, уполномоченный в области охраны объектов культурного наследия.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документа, указ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анного в подпункте 16 пункта 36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заявитель или его представитель вправе обратиться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орган местного самоуправления, с которым заключен договор о развитии застроенной территории или договор о комплексном развитии территории.</w:t>
      </w:r>
    </w:p>
    <w:p w:rsidR="00D92D42" w:rsidRPr="00D92D42" w:rsidRDefault="00D92D42" w:rsidP="00D953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38. Заявитель или его представитель вправе представить в администрацию документы, указанные в пункте 36настоящег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административного регламента,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способами, установленными в пункте 31настоящег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административного регламента.</w:t>
      </w:r>
    </w:p>
    <w:p w:rsidR="00D92D42" w:rsidRPr="00D92D42" w:rsidRDefault="00D9534A" w:rsidP="00D9534A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11.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Запрет требовать от заяви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теля представления документов и информации</w:t>
      </w:r>
    </w:p>
    <w:p w:rsidR="00D92D42" w:rsidRPr="00D92D42" w:rsidRDefault="00D9534A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39.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при предоставлении муниципальной услуги не вправе требовать от заявителей или их представителей: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включенных в определенный частью 6 статьи 7 Федеральног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закона от 27 июля 2010 года №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ФЗ «Об организации предоставления государственных и муниципальных услуг» перечень документов;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наличие ошибок в запросе о предоставлении муниципальной услуги и документах,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D92D42" w:rsidRPr="00D92D42" w:rsidRDefault="00D92D42" w:rsidP="00D953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предо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ставлении муниципальной услуги.</w:t>
      </w:r>
    </w:p>
    <w:p w:rsidR="00D92D42" w:rsidRPr="00D92D42" w:rsidRDefault="00D9534A" w:rsidP="00D9534A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Перечень оснований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отказа в приеме документов,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 для 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оставления муниципальной услуги</w:t>
      </w:r>
    </w:p>
    <w:p w:rsidR="00D92D42" w:rsidRPr="00D92D42" w:rsidRDefault="00D9534A" w:rsidP="00D953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40. Основания отказа в приеме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документов,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 для предоставления муниципальной услуги,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конодательством не установлены.</w:t>
      </w:r>
    </w:p>
    <w:p w:rsidR="00D92D42" w:rsidRPr="00D92D42" w:rsidRDefault="00D9534A" w:rsidP="00D9534A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Перечен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 оснований для приостановления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отказа в 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оставлении муниципальной услуги</w:t>
      </w:r>
    </w:p>
    <w:p w:rsidR="00D92D42" w:rsidRPr="00D92D42" w:rsidRDefault="00D9534A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41.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приостановления предоставления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 законодательством не предусмотрены.</w:t>
      </w:r>
    </w:p>
    <w:p w:rsidR="00D92D42" w:rsidRPr="00D92D42" w:rsidRDefault="00D9534A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42.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отказа в 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оставлении муниципальной услуги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несоответствие представленных документов требов</w:t>
      </w:r>
      <w:r w:rsidR="00D9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аниям, установленным пунктом 35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регламента;</w:t>
      </w:r>
    </w:p>
    <w:p w:rsidR="00D92D42" w:rsidRPr="00D92D42" w:rsidRDefault="00D9534A" w:rsidP="00D953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в заявлении нецензурных либо оскорбительных выражений, угроз жизни, здоровью и имуществу должностных лиц админист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рации, а также членов их семей.</w:t>
      </w:r>
    </w:p>
    <w:p w:rsidR="00D92D42" w:rsidRPr="00D92D42" w:rsidRDefault="00D9534A" w:rsidP="00D9534A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Перечень услуг, которые являются необходимыми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обязательными для предоставления муниципальной услуги,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 числе сведения о документе (документах), выдаваемом(выдаваемых) организациями, участвующими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оставлении муниципальной услуги</w:t>
      </w:r>
    </w:p>
    <w:p w:rsidR="00D92D42" w:rsidRPr="00D92D42" w:rsidRDefault="00D9534A" w:rsidP="00D953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43.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Перечнем услуг, которые являются необходимыми и обязательными для предоставления муниципальных услуг, услуги, которые являются необходимыми и обязательными для предоставления муниципальной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 отсутствуют.</w:t>
      </w:r>
    </w:p>
    <w:p w:rsidR="00D92D42" w:rsidRPr="00D92D42" w:rsidRDefault="00D9534A" w:rsidP="00D9534A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Порядок, размер и основания взимания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осударственной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шлины или иной платы, взимаемой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предоставление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</w:t>
      </w:r>
      <w:bookmarkStart w:id="1" w:name="Par277"/>
      <w:bookmarkEnd w:id="1"/>
    </w:p>
    <w:p w:rsidR="00D92D42" w:rsidRPr="00D92D42" w:rsidRDefault="00D9534A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44.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ипальная услуга предоставляется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взимания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 пошлины или иной платы.</w:t>
      </w:r>
    </w:p>
    <w:p w:rsidR="00D92D42" w:rsidRPr="00D92D42" w:rsidRDefault="00D9534A" w:rsidP="00D953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45. В случае внесения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изменений в выданный в результате предоставления муниципально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услуги документ, направленный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исправление ошибок и опечаток,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допущенных по вине администрации, МФЦ, а также должностных лиц администрации, работников МФЦ,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плата с заявителя не взимается.</w:t>
      </w:r>
    </w:p>
    <w:p w:rsidR="00D92D42" w:rsidRPr="00D92D42" w:rsidRDefault="00D9534A" w:rsidP="00D9534A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Порядок, размер и основания взимания платы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предоставление услуг, которые являются необходимыми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обязательными для предоставления муни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ципальной услуги,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включая информацию о методике расчета размера такой платы</w:t>
      </w:r>
    </w:p>
    <w:p w:rsidR="00D92D42" w:rsidRPr="00D92D42" w:rsidRDefault="00D92D42" w:rsidP="00D92D42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2D42" w:rsidRPr="00D92D42" w:rsidRDefault="00D9534A" w:rsidP="00D953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46.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Плата за услуги, которые являются необходимыми и обязательными для предоставления мун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иципальной услуги, отсутствует.</w:t>
      </w:r>
    </w:p>
    <w:p w:rsidR="00D92D42" w:rsidRPr="00D92D42" w:rsidRDefault="00D9534A" w:rsidP="002D37D7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Par285"/>
      <w:bookmarkEnd w:id="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Глава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Максимальный срок ожидания в очереди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подаче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3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заявления и при получении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ата предоставления такой услуги</w:t>
      </w:r>
    </w:p>
    <w:p w:rsidR="00D92D42" w:rsidRPr="00D92D42" w:rsidRDefault="002D37D7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47.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Максимальное время ожидания в очереди при подаче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документов не должно превышать 15 минут.</w:t>
      </w:r>
    </w:p>
    <w:p w:rsidR="00D92D42" w:rsidRPr="00D92D42" w:rsidRDefault="002D37D7" w:rsidP="002D37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48.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Максимальное время ожидания в очереди при получении результата муниципальной услуг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не должно превышать 15 минут.</w:t>
      </w:r>
    </w:p>
    <w:p w:rsidR="00D92D42" w:rsidRPr="00D92D42" w:rsidRDefault="002D37D7" w:rsidP="002D37D7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Срок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порядок регистрации заявления, в том числе в электронной форме</w:t>
      </w:r>
    </w:p>
    <w:p w:rsidR="00D92D42" w:rsidRPr="00D92D42" w:rsidRDefault="002D37D7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49. Регистрацию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документов,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представленных заявителем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его представителем,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 должностное лицо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ответственное за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регистрацию документов, в 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ом числе в электронной форме, в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журнале регистрации обращений за предо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ставлением муниципальной услуги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 присвоения указанным документам входящего номера с указанием даты получения.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50. Срок регистрации</w:t>
      </w:r>
      <w:r w:rsidR="002D3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представленных в администрацию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3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3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 при непос</w:t>
      </w:r>
      <w:r w:rsidR="002D3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редственном обращении заявителя или его представителя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3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</w:t>
      </w:r>
      <w:r w:rsidR="002D3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должен превышать 15 ми</w:t>
      </w:r>
      <w:r w:rsidR="002D3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нут, при направлении документов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 организации почтовой связи или в электронной форме–один</w:t>
      </w:r>
      <w:r w:rsidR="002D3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рабочий</w:t>
      </w:r>
      <w:r w:rsidR="002D3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день со дня получения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2D3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 документов.</w:t>
      </w:r>
    </w:p>
    <w:p w:rsidR="00D92D42" w:rsidRPr="00D92D42" w:rsidRDefault="00D92D42" w:rsidP="002D37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51. Днем регистрации документов</w:t>
      </w:r>
      <w:r w:rsidR="002D3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день их поступления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</w:t>
      </w:r>
      <w:r w:rsidR="002D3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 1</w:t>
      </w:r>
      <w:r w:rsidR="00490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2D3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:00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часов). При поступлении документов после 1</w:t>
      </w:r>
      <w:r w:rsidR="00490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2D3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:00часов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регистрация про</w:t>
      </w:r>
      <w:r w:rsidR="002D3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исходит следующим рабочим днем.</w:t>
      </w:r>
    </w:p>
    <w:p w:rsidR="00D92D42" w:rsidRPr="00D92D42" w:rsidRDefault="002D37D7" w:rsidP="002D37D7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Тре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бования к помещениям, в которых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ставляется муниципальная услуга</w:t>
      </w:r>
    </w:p>
    <w:p w:rsidR="00D92D42" w:rsidRPr="00D92D42" w:rsidRDefault="002D37D7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52. Вход в здание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D92D42" w:rsidRPr="00D92D42" w:rsidRDefault="002D37D7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53.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обеспечивает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инвалидам (включая инвалидов, использующих кресла-коляски и собак-проводников):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сопровождение инвалидов, имеющих стойкие расстройства функции зрения и самостоятельного пер</w:t>
      </w:r>
      <w:r w:rsidR="002D3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едвижения, и оказание им помощи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здании администрации;</w:t>
      </w:r>
    </w:p>
    <w:p w:rsidR="00D92D42" w:rsidRPr="00D92D42" w:rsidRDefault="002D37D7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допуск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здание админис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трации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92D42" w:rsidRPr="00D92D42" w:rsidRDefault="002D37D7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оказание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 лицами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работниками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если здание невозможно полностью приспособить с учетом потребностей инвалидов,</w:t>
      </w:r>
      <w:r w:rsidR="002D3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</w:t>
      </w:r>
      <w:r w:rsidR="002D3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свою деятельность на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B828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7D5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B828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меры для обеспечения доступа и</w:t>
      </w:r>
      <w:r w:rsidR="002D3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нвалидов к месту предоставления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DF4">
        <w:rPr>
          <w:rFonts w:ascii="Arial" w:eastAsia="Times New Roman" w:hAnsi="Arial" w:cs="Arial"/>
          <w:sz w:val="24"/>
          <w:szCs w:val="24"/>
          <w:lang w:eastAsia="ru-RU"/>
        </w:rPr>
        <w:t>54. Информационные таблички (выве</w:t>
      </w:r>
      <w:r w:rsidR="00561DF4">
        <w:rPr>
          <w:rFonts w:ascii="Arial" w:eastAsia="Times New Roman" w:hAnsi="Arial" w:cs="Arial"/>
          <w:sz w:val="24"/>
          <w:szCs w:val="24"/>
          <w:lang w:eastAsia="ru-RU"/>
        </w:rPr>
        <w:t xml:space="preserve">ски) размещаются рядом с входом в здание администрации </w:t>
      </w:r>
      <w:r w:rsidRPr="00561DF4">
        <w:rPr>
          <w:rFonts w:ascii="Arial" w:eastAsia="Times New Roman" w:hAnsi="Arial" w:cs="Arial"/>
          <w:sz w:val="24"/>
          <w:szCs w:val="24"/>
          <w:lang w:eastAsia="ru-RU"/>
        </w:rPr>
        <w:t xml:space="preserve">либо на двери </w:t>
      </w:r>
      <w:r w:rsidR="00561DF4">
        <w:rPr>
          <w:rFonts w:ascii="Arial" w:eastAsia="Times New Roman" w:hAnsi="Arial" w:cs="Arial"/>
          <w:sz w:val="24"/>
          <w:szCs w:val="24"/>
          <w:lang w:eastAsia="ru-RU"/>
        </w:rPr>
        <w:t xml:space="preserve">входа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здание в администрации</w:t>
      </w:r>
      <w:r w:rsidR="0056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так, чтобы они были хорошо видны заявителям или их представителям.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55. Прием заявителей или их представителей, документов,</w:t>
      </w:r>
      <w:r w:rsidR="0056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необходимых для предоставления муниципальной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</w:t>
      </w:r>
      <w:r w:rsidR="0056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уги, осуществляется в кабинетах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администрации.</w:t>
      </w:r>
    </w:p>
    <w:p w:rsidR="00D92D42" w:rsidRPr="00D92D42" w:rsidRDefault="00561DF4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56. Вход в кабинет администрации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оборудуется информационной табличкой (вывеской) с указанием номера кабинета, в которо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 осуществляется предоставление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57. Каждое рабочее</w:t>
      </w:r>
      <w:r w:rsidR="0056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</w:t>
      </w:r>
      <w:r w:rsidR="0056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 лиц администрации</w:t>
      </w:r>
      <w:r w:rsidR="0056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58. Места ожидания должны соответствовать комфортным условиям для заявителей или их представителе</w:t>
      </w:r>
      <w:r w:rsidR="0056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и оптимальным условиям работы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 лиц администрации.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59. Места ожидания в очереди на прием, подачу документов,</w:t>
      </w:r>
      <w:r w:rsidR="0056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необходимых для предоставления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услуги, оборудуются стульями, кресельными секциями, скамьями.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92D42" w:rsidRPr="00D92D42" w:rsidRDefault="00D92D42" w:rsidP="00561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61. Информационные стенды размещаются на в</w:t>
      </w:r>
      <w:r w:rsidR="0056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идном, доступном для заявителей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их представителей</w:t>
      </w:r>
      <w:r w:rsidR="0056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месте и призваны обеспечить заявителя</w:t>
      </w:r>
      <w:r w:rsidR="0056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его представителя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56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их представителями.</w:t>
      </w:r>
    </w:p>
    <w:p w:rsidR="00D92D42" w:rsidRPr="00D92D42" w:rsidRDefault="00D92D42" w:rsidP="00561DF4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Глава20. Показатели доступности и качества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услуги,</w:t>
      </w:r>
      <w:r w:rsidR="0056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количество взаимодействий заявителя с должностными</w:t>
      </w:r>
      <w:r w:rsidR="0056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 при предоставлении муниципальной услуги и их</w:t>
      </w:r>
      <w:r w:rsidR="0056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</w:t>
      </w:r>
      <w:r w:rsidR="0056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 в полном объеме), посредством комплексного запроса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62. Основными показателями доступности и качества муниципальной услуги являются: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D92D42" w:rsidRPr="00D92D42" w:rsidRDefault="00561DF4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возможность представления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документов, необходимых для предо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ставления муниципальной услуги,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среднее время ожидания в очереди при подаче документов;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количество обращений об обжаловании р</w:t>
      </w:r>
      <w:r w:rsidR="0056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ешений и действий (бездействия)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 а также</w:t>
      </w:r>
      <w:r w:rsidR="0056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 лиц администрации;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количество взаимодействий заявителя</w:t>
      </w:r>
      <w:r w:rsidR="0056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его представителя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должностными лицами, их продолжительность;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возможность получения</w:t>
      </w:r>
      <w:r w:rsidR="0056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56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 предоставления муниципальной услуги.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63.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64.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для подачи</w:t>
      </w:r>
      <w:r w:rsidR="0056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заявления 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 необходимых для предоставления муниципальной услуги;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65. Продолжительность взаимодействия заявителя или его представителя с должностными лицами администрации при предоставлении муниципально</w:t>
      </w:r>
      <w:r w:rsidR="0056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услуги не должна превышать 15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минут по каждому и</w:t>
      </w:r>
      <w:r w:rsidR="0056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 указанных в пункте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64</w:t>
      </w:r>
      <w:r w:rsidR="0056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 видов взаимодействия.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66. Количество взаимодействий заявителя или его представителя с до</w:t>
      </w:r>
      <w:r w:rsidR="0056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лжностными лицами администрации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</w:t>
      </w:r>
      <w:r w:rsidR="0056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</w:t>
      </w:r>
      <w:r w:rsidR="0056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должно</w:t>
      </w:r>
      <w:r w:rsidR="0056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превышать двух раз.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67</w:t>
      </w:r>
      <w:r w:rsidR="0056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 обеспечивается возможность получения муниципальной услуги посредством использования электронной почты</w:t>
      </w:r>
      <w:r w:rsidR="0056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 Портала, МФЦ.</w:t>
      </w:r>
    </w:p>
    <w:p w:rsidR="00D92D42" w:rsidRPr="00D92D42" w:rsidRDefault="00561DF4" w:rsidP="00561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68. Заявитель или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его представитель имеет возможность получить информацию о ходе предоставления муниципальной услуги в администрации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порядке, установленном пунктами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8–15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регламента.</w:t>
      </w:r>
    </w:p>
    <w:p w:rsidR="00D92D42" w:rsidRPr="00D92D42" w:rsidRDefault="00561DF4" w:rsidP="00561DF4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треб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ования, в том числе учитывающие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предоставл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ения муниципальной услуги в МФЦ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экстерриториальному принципу, 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 муниципальной услуги в электронной форме</w:t>
      </w:r>
    </w:p>
    <w:p w:rsidR="00D92D42" w:rsidRPr="00D92D42" w:rsidRDefault="00561DF4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69.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услуга по экстерриториальному принципу не предоставляется.</w:t>
      </w:r>
    </w:p>
    <w:p w:rsidR="00D92D42" w:rsidRPr="00D92D42" w:rsidRDefault="00561DF4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70.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 или его представителя.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муниципальной услуги универсальными специалистами МФЦ осуществляются следующие административные действия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оказания муниципальной услуги:</w:t>
      </w:r>
    </w:p>
    <w:p w:rsidR="00D92D42" w:rsidRPr="00D92D42" w:rsidRDefault="00561DF4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информирование заявителей или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представителей о порядке предо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ставления муниципальной услуги,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средством комплексного запроса,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ходе выпо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лнения запроса о предоставлении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услуги, комплексных запросов,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иным вопросам, связанным с предоставлением муниципальной услуги,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консультированием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их представителей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предоставления муниципальной услуги в МФЦ;</w:t>
      </w:r>
    </w:p>
    <w:p w:rsidR="00D92D42" w:rsidRPr="00D92D42" w:rsidRDefault="00561DF4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заявления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документов,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представленных заявителем или его представителем, в том числе комплексного запроса;</w:t>
      </w:r>
    </w:p>
    <w:p w:rsidR="00D92D42" w:rsidRPr="00D92D42" w:rsidRDefault="00561DF4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обработка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представленных документов, в том числе комплексного запроса;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направление</w:t>
      </w:r>
      <w:r w:rsidR="0056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56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документов, представленных заявителем или его представителем, в администрацию;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выдача результата предоставления муниципальной услуги</w:t>
      </w:r>
      <w:r w:rsidR="0056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 том числе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 полученных по результатам предоставления всех государственных и (или) муниципальных услуг, у</w:t>
      </w:r>
      <w:r w:rsidR="0056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казанных в комплексном запросе)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56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уведомления об отказе в рассмотрении</w:t>
      </w:r>
      <w:r w:rsidR="0056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71.</w:t>
      </w:r>
      <w:r w:rsidR="0056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муниципальной услуги в электронной форме осуществляется в соответствии с планом перехода на предоставление в электр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онном виде муниципальных услуг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 этап (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31.12.2022</w:t>
      </w:r>
      <w:r w:rsidR="0056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proofErr w:type="gram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получения информации о муниципальной услуге посредством Портала;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 этап (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31.12.2022</w:t>
      </w:r>
      <w:r w:rsidR="0056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proofErr w:type="gram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копирования и заполнения в электронном виде форм запроса и иных документов, необходимых для получения муниципальной услуги, размещенных на Портале;</w:t>
      </w:r>
    </w:p>
    <w:p w:rsidR="00D92D42" w:rsidRPr="00D92D42" w:rsidRDefault="00561DF4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72.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</w:t>
      </w:r>
      <w:r w:rsidR="00A3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взимание платы, регистрацию или авторизацию заявителя,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предоставление им персональных данных.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73.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D92D42" w:rsidRPr="00D92D42" w:rsidRDefault="00A30851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74. Подача заявителем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электронной форме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 осуществляется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D92D42" w:rsidRPr="00D92D42" w:rsidRDefault="00A30851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Подача заявителем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его представителем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форме электронного документа посредством электронной почты 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существляется в виде файлов в формате </w:t>
      </w:r>
      <w:proofErr w:type="spellStart"/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doc</w:t>
      </w:r>
      <w:proofErr w:type="spellEnd"/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docx</w:t>
      </w:r>
      <w:proofErr w:type="spellEnd"/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odt</w:t>
      </w:r>
      <w:proofErr w:type="spellEnd"/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txt</w:t>
      </w:r>
      <w:proofErr w:type="spellEnd"/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xls</w:t>
      </w:r>
      <w:proofErr w:type="spellEnd"/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xlsx</w:t>
      </w:r>
      <w:proofErr w:type="spellEnd"/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ods</w:t>
      </w:r>
      <w:proofErr w:type="spellEnd"/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rtf</w:t>
      </w:r>
      <w:proofErr w:type="spellEnd"/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Электронные документы (электронные образы документов), прилагаемые 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3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заявлению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доверенности, направляются в виде файлов в форматах PDF, TIF.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75.При обращении за предоставлением муниципальной услуги в электронной форме заявитель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его представитель использует</w:t>
      </w:r>
      <w:r w:rsidR="00A3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усиленную квалифицированную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электронную подпись.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Усиленная квалифицированная электронная подпись должна соответствовать следующим требованиям: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квалифицированный сертификат ключа пров</w:t>
      </w:r>
      <w:r w:rsidR="00A3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ерки электронной подписи (далее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квалифицированный сертификат действителен на момент подписания запроса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запроса и прилагаемых к нему документов не определен;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№63-ФЗ «Об электронной подписи», и с использованием квалифицированного сертификата лица, подписавшего запрос и прилагаемые к нему документы.</w:t>
      </w:r>
    </w:p>
    <w:p w:rsidR="00D92D42" w:rsidRPr="00D92D42" w:rsidRDefault="00A30851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76. При направлении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прилагаемых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нему документов в электронной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 представителем заявителя,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действующим на основании доверенности,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</w:t>
      </w:r>
      <w:proofErr w:type="gramStart"/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лицом,–</w:t>
      </w:r>
      <w:proofErr w:type="gramEnd"/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усиленной квалифицированной электронной подписью нотариуса.</w:t>
      </w:r>
    </w:p>
    <w:p w:rsidR="00D92D42" w:rsidRPr="00D92D42" w:rsidRDefault="00D92D42" w:rsidP="00A308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2D42" w:rsidRPr="00A30851" w:rsidRDefault="00D92D42" w:rsidP="00D92D4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3085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РАЗДЕЛ III. СОСТАВ, ПОСЛЕДОВАТЕЛЬНОСТЬ И СР</w:t>
      </w:r>
      <w:r w:rsidR="00A3085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ОКИ ВЫПОЛНЕНИЯ АДМИНИСТРАТИВНЫХ </w:t>
      </w:r>
      <w:r w:rsidRPr="00A3085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ПРОЦЕДУР, ТРЕБОВАНИЯК ПОРЯДКУ ИХ ВЫПОЛНЕНИЯ, В ТОМ ЧИСЛЕ ОСОБЕННОСТИ ВЫПОЛНЕНИЯ АДМИНИСТРАТИВНЫХ ПРОЦЕДУРВ ЭЛЕКТРОННОЙ ФОРМЕ, А ТАКЖЕ ОСОБЕННОСТИ</w:t>
      </w:r>
      <w:r w:rsidR="00A3085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A3085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ВЫПОЛНЕ</w:t>
      </w:r>
      <w:r w:rsidR="00A3085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НИЯ АДМИНИСТРАТИВНЫХ ПРОЦЕДУР В </w:t>
      </w:r>
      <w:r w:rsidRPr="00A3085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МФЦ</w:t>
      </w:r>
    </w:p>
    <w:p w:rsidR="00D92D42" w:rsidRPr="00D92D42" w:rsidRDefault="00D92D42" w:rsidP="00A308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2D42" w:rsidRPr="00D92D42" w:rsidRDefault="00D92D42" w:rsidP="00A30851">
      <w:pPr>
        <w:spacing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Par343"/>
      <w:bookmarkEnd w:id="3"/>
      <w:r w:rsidRPr="00D9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3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лава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 Состав и последователь</w:t>
      </w:r>
      <w:r w:rsidR="00A3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ность административных процедур</w:t>
      </w:r>
    </w:p>
    <w:p w:rsidR="00D92D42" w:rsidRPr="00D92D42" w:rsidRDefault="00A30851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77.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D92D42" w:rsidRPr="00D92D42" w:rsidRDefault="00A30851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прием, регистрация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документов,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его представителем;</w:t>
      </w:r>
    </w:p>
    <w:p w:rsidR="00D92D42" w:rsidRPr="00D92D42" w:rsidRDefault="00A30851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решения о принятии заявления к рассмотрению или решения об отказе в предоставлении муниципальной услуги;</w:t>
      </w:r>
    </w:p>
    <w:p w:rsidR="00D92D42" w:rsidRPr="00D92D42" w:rsidRDefault="00A30851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раздела проектной документации, содержащего архитектурные решения, в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ый орган государственной власти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области, уполномоченный в области охраны объектов культурного наследия;</w:t>
      </w:r>
    </w:p>
    <w:p w:rsidR="00D92D42" w:rsidRPr="00D92D42" w:rsidRDefault="00A30851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и направление межведомственных запросов в органы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(организации), участвующие в предоставлении муниципальной услуги;</w:t>
      </w:r>
    </w:p>
    <w:p w:rsidR="00D92D42" w:rsidRPr="00D92D42" w:rsidRDefault="00A30851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решения о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выдаче разрешения на строительство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решения об отказе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выдаче разрешения на строительство;</w:t>
      </w:r>
    </w:p>
    <w:p w:rsidR="00D92D42" w:rsidRPr="00D92D42" w:rsidRDefault="00A30851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(направление)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его представителю результата муниципальной услуги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уведомления об отказе в предоставлении муниципальной услуги.</w:t>
      </w:r>
    </w:p>
    <w:p w:rsidR="00D92D42" w:rsidRPr="00D92D42" w:rsidRDefault="00A30851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78.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D92D42" w:rsidRPr="00D92D42" w:rsidRDefault="00A30851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заявления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документов, представленных заявителем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его представителем;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формирование и направление межведомственных запросов в органы(организации), участвующие в предоставлении муниципальной услуги.</w:t>
      </w:r>
    </w:p>
    <w:p w:rsidR="00D92D42" w:rsidRPr="00D92D42" w:rsidRDefault="00A30851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79. При предоставлении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 выполняет следующие действия: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информирование заявителей или</w:t>
      </w:r>
      <w:r w:rsidR="00A3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представителей о порядке предоставления муниципальной услуги МФЦ, о ходе выполнения запроса о</w:t>
      </w:r>
      <w:r w:rsidR="00A3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услуги,</w:t>
      </w:r>
      <w:r w:rsidR="00A3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иным вопросам, связанным с предоставлением муниципальной услуги,</w:t>
      </w:r>
      <w:r w:rsidR="00A3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</w:t>
      </w:r>
      <w:r w:rsidR="00A3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кже консультирование заявителей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их представителей</w:t>
      </w:r>
      <w:r w:rsidR="00A3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предоставления муниципальной услуги в МФЦ;</w:t>
      </w:r>
    </w:p>
    <w:p w:rsidR="00D92D42" w:rsidRPr="00D92D42" w:rsidRDefault="00A30851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прием заявления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документов,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представленных заявителем или его представителем, в том числе комплексного запроса;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обработка</w:t>
      </w:r>
      <w:r w:rsidR="00A3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A3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представленных документов, в том числе комплексного запроса;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направление</w:t>
      </w:r>
      <w:r w:rsidR="00A3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A3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документов, представленных заявителем или его представителем, в администрацию;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выдача результата предоставления муниципальной услуги (в том числе документов, полученных по результатам предос</w:t>
      </w:r>
      <w:r w:rsidR="00A3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тавления всех государственных 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 муниципальных услуг, указанных в комплексном запросе) или уведо</w:t>
      </w:r>
      <w:r w:rsidR="00A3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мления об отказе в рассмотрении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заявления.</w:t>
      </w:r>
    </w:p>
    <w:p w:rsidR="00D92D42" w:rsidRPr="00D92D42" w:rsidRDefault="00A30851" w:rsidP="00A30851">
      <w:pPr>
        <w:spacing w:before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 Прием, регистрация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документов, представленных заявителем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его представителем</w:t>
      </w:r>
      <w:bookmarkStart w:id="4" w:name="Par355"/>
      <w:bookmarkEnd w:id="4"/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80. Основанием для начала осуществления административной процедуры является поступление в администрацию</w:t>
      </w:r>
      <w:r w:rsidR="00A3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A3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заявителя или его представителя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A3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приложенными</w:t>
      </w:r>
      <w:r w:rsidR="00A3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документами</w:t>
      </w:r>
      <w:r w:rsidR="00A3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одним из </w:t>
      </w:r>
      <w:r w:rsidR="00A3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способов, указанных в пункте 31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регламента.</w:t>
      </w:r>
    </w:p>
    <w:p w:rsidR="00D92D42" w:rsidRPr="00D92D42" w:rsidRDefault="00A30851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81.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заявления и документов от заявителя или 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 представителя осуществляется в администрации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предварительной записи, которая осуществляется по телефону,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указанному на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официальном сайте администрации, либо при личном обращении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заявителя или его представителя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администрацию.</w:t>
      </w:r>
    </w:p>
    <w:p w:rsidR="00D92D42" w:rsidRPr="00D92D42" w:rsidRDefault="00A30851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82.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день поступления (получения че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рез организации почтовой связи,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адресу электронной почты администрации, от МФЦ)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регистрируется должностным лицом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 ответственным за регистра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цию входящей корреспонденции, в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журнале регистрации обращений за предоставлением муниципальной услуги</w:t>
      </w:r>
      <w:r w:rsidR="00D92D42" w:rsidRPr="00D92D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83. При личном обращении заявителя или его представителя в администрацию или поступл</w:t>
      </w:r>
      <w:r w:rsidR="00A3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A3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администрацию через организацию почтовой связи должностное лицо</w:t>
      </w:r>
      <w:r w:rsidR="00A3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 ответственное за прием и регистрацию документов,</w:t>
      </w:r>
      <w:r w:rsidR="00A3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оформляет расписку в получении администрацией</w:t>
      </w:r>
      <w:r w:rsidR="00A3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 и</w:t>
      </w:r>
      <w:r w:rsidR="00A3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 в двух экземплярах.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Первый экземпляр расписки выдается заявителю</w:t>
      </w:r>
      <w:r w:rsidR="00A3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его представителю в день получения администрацией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 при непос</w:t>
      </w:r>
      <w:r w:rsidR="00A3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редственном обращении заявителя или его представителя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3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администрацию,</w:t>
      </w:r>
      <w:r w:rsidR="00A3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A3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поступления</w:t>
      </w:r>
      <w:r w:rsidR="00A3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A3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документов в администрацию через организацию почтовой связи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направляется не позднее рабочего дн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я, следующего за днем получения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 и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 почтовым отправлением с уведомлением о вручении ч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ерез организации почтовой связи на почтовый адрес, указанный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заявлении.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Второй экземпляр расписки приобщается к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представленным в администрацию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 и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документам.</w:t>
      </w:r>
    </w:p>
    <w:p w:rsidR="00D92D42" w:rsidRPr="00D92D42" w:rsidRDefault="00FB696D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84. В случае поступления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прилагаемых к нему документов в эле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ктронной форме должностное лицо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администрации, ответственное за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и регистрацию документов,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 заявителю увед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омление о поступлении в администрацию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указанием пе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речня документов, приложенных к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 личный кабинет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случае поступления в админис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трацию документов через Портал)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на адрес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электронной почты, указанный в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случае поступления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заявления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документов на адрес электронный почты администрации).</w:t>
      </w:r>
    </w:p>
    <w:p w:rsidR="00D92D42" w:rsidRPr="00D92D42" w:rsidRDefault="00FB696D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85.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прилагаемые к нему документы передаются должностным лицом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администрации, ответственным за прием и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 должностному лицу администрации, ответственному за предоставление муниципальной услуги, до 12 часов рабочего дня,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следующего за днем регистрации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86. Результатом административной пр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оцедуры по приему и регистрации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документов является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87. Способом фиксации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 административной процедуры является регистрация должностным лицом администраци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и, ответственным за регистрацию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входящей корреспонденции,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 и документов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журнале регистрации обращений за предоставлением муниципальной услуги.</w:t>
      </w:r>
    </w:p>
    <w:p w:rsidR="00D92D42" w:rsidRPr="00D92D42" w:rsidRDefault="00D92D42" w:rsidP="00FB696D">
      <w:pPr>
        <w:spacing w:before="24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24.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решения о принятии заявления к рассмотрению или решения об отказе в предоставлении муниципальной услуги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88. Основанием для начала административной процедуры является получение должностным лицом администрации, ответственным за предоставление муниципаль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ной услуги, зарегистрированного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представленных заявителем или его представителем документов.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89. Должностное лицо администрации, ответственное за предоставление 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услуги, в течение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рабочего дня со дня получения им зарегистрированного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 проверку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представленных заявителем или его представителем документов на наличие оснований, установленных в пункте 42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и принимает решение о принятии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рассмотрению или решение об отказе в предоставлении муниципальной услуги.</w:t>
      </w:r>
    </w:p>
    <w:p w:rsidR="00D92D42" w:rsidRPr="00D92D42" w:rsidRDefault="00FB696D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90. В случае поступления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заявления, подписанного усиленной квалифицированной электронной подписью, должностным лицом администрации, ответственным за предоставление муниципальной услуги, в рамк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ах проверки, указанной в пункте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88настоящего административного регламента, проводится проверка </w:t>
      </w:r>
      <w:proofErr w:type="gramStart"/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действительности</w:t>
      </w:r>
      <w:proofErr w:type="gramEnd"/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усиленной квалифицированной электронной подписи, с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спользованием которой подписано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заявление, на соблюдение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ований, предусмотренных пунктом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91. Проверка усиленной квалифицированной электронной подписи может осуществляться должностным лицом администрации, ответственным за предоставление муниципальной услуги,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92. По результат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ам проверки, указанной в пункте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88</w:t>
      </w:r>
      <w:r w:rsidR="00490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должностное лицо администрации, ответственное за предоставление муниципальной услуги, устанавливает отсутствие или наличие оснований для отказа в предоставлении муниципальной услуги, указанных в пункте 42настоящего административного регламента.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93. В случае установления наличия оснований для отказа в предоставлении муниципальной услуги, указанных в пункте 42</w:t>
      </w:r>
      <w:r w:rsidR="00490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должностное лицо администрации, ответственное за предоставление муниципальной услуги, принимает решение об отказе в предоставлении муниципальной услуги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 подготавливает п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исьменное уведомление об отказе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предоставлении муниципальной услуг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и обеспечивает его подписание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начальником отдела.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установления отсутствия оснований для отказа в предоставлении муниципальной услуги, указанных в пункте 42настоящего административного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регламента, должностное лицо администрации, ответственное за предоставление муниципальной услуг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и, принимает решение о принятии заявления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рассмотрению, о чем делает запись на заявлении и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журнале регистрации обращений за предоставлением муниципальной услуги</w:t>
      </w:r>
      <w:r w:rsidRPr="00D92D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94. Результатом административной процедуры являет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ся решение о принятии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рассмотрению или решение об отказе в предоставлении муниципальной услуги.</w:t>
      </w:r>
    </w:p>
    <w:p w:rsidR="00D92D42" w:rsidRPr="00D92D42" w:rsidRDefault="00D92D42" w:rsidP="00FB696D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95. Способом фиксации результата администрат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ивной процедуры является запись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журнале регистрации обращений за предоставлением муниципальной услуги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принятии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рассмотр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ению или письменное уведомление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отказе в предоставлении муниципальной услуги.</w:t>
      </w:r>
    </w:p>
    <w:p w:rsidR="00D92D42" w:rsidRPr="00D92D42" w:rsidRDefault="00D92D42" w:rsidP="00FB696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25.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раздела проектной документации,</w:t>
      </w:r>
    </w:p>
    <w:p w:rsidR="00D92D42" w:rsidRPr="00D92D42" w:rsidRDefault="00D92D42" w:rsidP="00D92D4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содержащего архитектурные решения,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исполнительный орган государственной власти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области, уполномоченный</w:t>
      </w:r>
    </w:p>
    <w:p w:rsidR="00D92D42" w:rsidRPr="00D92D42" w:rsidRDefault="00D92D42" w:rsidP="00FB696D">
      <w:pPr>
        <w:spacing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области охран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объектов культурного наследия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96. Основанием для начала административной процедуры является решение о принятии к рассмотрению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выдаче разрешения на строительство объекта капитального строительства, который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является линейным объектом,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строительство или рек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онструкция которого планируется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границах территории исторического поселения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или регионального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значения,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условии, что заявителем не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предусмотренный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подпунктом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 36настоящего административног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регламента, либо отсутствие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заявлении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указания на типовое архитектурное решение, в соответствии с которым планируется 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строительство или реконструкция объекта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капитального строительства.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97.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 лицо администрации, ответственное за предо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ставление муниципальной услуги,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день принятия решения о принятии к рассмотрению за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явления, указанного в пункте 96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ративного регламента, направляет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межведомственного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информационного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взаимодействия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проектной документации,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содержащий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архитектурные решения,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</w:t>
      </w:r>
      <w:r w:rsidR="00FB6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ый орган государственной власти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области, уполномоченный в области охраны объектов культурного наследия.</w:t>
      </w:r>
    </w:p>
    <w:p w:rsidR="00D92D42" w:rsidRPr="00D92D42" w:rsidRDefault="005778B9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98.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позднее одного раб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очего дня со дня поступления от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сполнительного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 власти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области, уполномоченного в области охраны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объектов культурного наследия,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заключения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соответствии (несоответствии)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раздела проектной документации, содержащего архитектурные решения, предмету охраны исторического поселения и требованиям к архитектурным решениям объектов капитально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 строительства, установленным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градостроительным регламентом применительно к территориальной зоне, расположенной в границах территории исторического поселения федерального или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регионального значения,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услуги, регистрирует полученное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журнале регистрации обращений за предоставлением муниципальной услуги</w:t>
      </w:r>
      <w:r w:rsidR="00D92D42" w:rsidRPr="00D92D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99. Результатом административной проц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едуры является получение от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исполнительного органа государственной власти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Иркутской области, уполномоченного в области охраны объектов культурного 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наследия, документа, указанного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пункте 98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либо отсутствие от него о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твета по истечении двадцати пяти календарных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 со дня поступления указанных документов в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ый орган государственной власти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области, уполномоченный в области охраны объектов культурного наследия.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100. Способом фиксации результата административной процедуры является фиксация факта 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поступления либо не поступления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исполнительног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органа государственной власти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области, уполномоченного в области охраны объектов культурного наследия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 указанного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пункте 98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министративного регламента,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журнале регистрации обращений за предоставлением муниципальной услуги.</w:t>
      </w:r>
    </w:p>
    <w:p w:rsidR="00D92D42" w:rsidRPr="00D92D42" w:rsidRDefault="00D92D42" w:rsidP="005778B9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26.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Формирование и направление межведомственных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запросов в органы (организации), участвующие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предоставлении муниципальной услуги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101. Основанием для начала административной процедуры явля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ется непредставление заявителем или его представителем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хотя бы одного из до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кументов, указанных в пункте 36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102. Должностное лицо администрации, ответственное за предоставл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ение муниципальной услуги,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заявления, а в случае подачи заявления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 МФЦ–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сотрудник МФЦ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 за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явителя или его представителя с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МФЦ, формирует и напр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авляет межведомственные запросы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в: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Федеральную службу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страции, кадастра и картографии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–в целях получения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правоустанавливающих документов на земельный участок, в том числе соглашения об установлении сервитута, решения об установлении публичного сервитута, а также схемы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чае, предусмотренном частью 1.1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 57.3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Градостроительного кодекса Российской Федерации;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Федеральную налоговую службу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ее территориальные органы–в целях получения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выписки из Единого государственного реестра индивидуальных предпринимателей (Единого государственного реестра юридических лиц);</w:t>
      </w:r>
    </w:p>
    <w:p w:rsidR="00D92D42" w:rsidRPr="00D92D42" w:rsidRDefault="005778B9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ый орган государственной власти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Иркутской области, уполномоченный в области охраны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 культурного наследия,–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получения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заключения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ый орган государственной власти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области, уполномоченный на осуществление государст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венного строительного надзора,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получения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заключения государственной экс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пертизы проектной документации;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подтверждения соответствия вносимых в проектную документацию изменений тре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бованиям, указанным в части 3.9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 49 Градостроительного кодекса Российской Федерации;</w:t>
      </w:r>
    </w:p>
    <w:p w:rsidR="00D92D42" w:rsidRPr="00D92D42" w:rsidRDefault="005778B9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ый орган государственной власти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области, уполномоченный на проведение государств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енной экологической экспертизы,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целях получения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заключения государственной экологической экспертизы проектной документации;</w:t>
      </w:r>
    </w:p>
    <w:p w:rsidR="00D92D42" w:rsidRPr="00D92D42" w:rsidRDefault="005778B9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федеральное автономное учреждение «Главное управле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ние государственной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экспертизы»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proofErr w:type="gramEnd"/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получения: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результатов инженерных изысканий и следующих материалов, содержащихся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пояснительная записка;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положительного заключения экспертизы проектной документации (в части соответствия проектной документации требованиям, указанным в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1" w:history="1">
        <w:r w:rsidRPr="005778B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пункте 1 части 5 статьи 49</w:t>
        </w:r>
      </w:hyperlink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Градостроительного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ае, предусмотренном частью 12.1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положительного заключения государственной экспертизы проектной документации в случаях, предус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мотренных частью 3.4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 49 Градостроительного кодекса Российской Федерации;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положительного заключения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D92D42" w:rsidRPr="00D92D42" w:rsidRDefault="005778B9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 государственной власти, орган местного самоуправления, принявшие решение об установлении или изменении зоны с особыми усло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виями использования территории,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получения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решения об установлении или изменении зоны с особыми условиями использования территории;</w:t>
      </w:r>
    </w:p>
    <w:p w:rsidR="00D92D42" w:rsidRPr="00D92D42" w:rsidRDefault="005778B9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юридические лица, аккредитованные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право проведения негосударственной экспертизы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проектной документации,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получения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заключения негосударственной экс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пертизы проектной документации;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подтверждения соответствия, вносимых в проектную документацию изменений тре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бованиям, указанным в части 3.9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 49 Градостроительного кодекса Российской Федерации; копии свидетельства об аккредитации указанного юридического лица;</w:t>
      </w:r>
    </w:p>
    <w:p w:rsidR="00D92D42" w:rsidRPr="00D92D42" w:rsidRDefault="005778B9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9)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 государственной власти (государственный орган), Государственная корпорация по атомной энергии «</w:t>
      </w:r>
      <w:proofErr w:type="spellStart"/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Росатом</w:t>
      </w:r>
      <w:proofErr w:type="spellEnd"/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Государственная корпорация по космической деятельности «</w:t>
      </w:r>
      <w:proofErr w:type="spellStart"/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Роскосмос</w:t>
      </w:r>
      <w:proofErr w:type="spellEnd"/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орган управления государственным внебюджетным фондом или орган местного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самоуправления, осуществляющие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полномочия государственного (муниципального) заказчика при осуществлении бюджетных инвестиций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получения соглашения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передаче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анными органами (организациями)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 государственного (муниципа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льного) заказчика, заключенного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бюджетных инвестиций;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саморегулируемые организации, осуществляющие по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дготовку проектной документации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целях получения подтверждения соответствия вносимых в проектную документацию изменений тре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бованиям, указанным в части 3.8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 49 Градостроительного кодекса Российской Федерации;</w:t>
      </w:r>
    </w:p>
    <w:p w:rsidR="00D92D42" w:rsidRPr="00D92D42" w:rsidRDefault="005778B9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орган местного самоуправления, с которым заключен договор о развитии застроенной территории или договор о 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омплексном развитии территории,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получения копии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103. Межведомственный запрос о представлении документов, указанных 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пункте 36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формируется в соответствии с требованиями статьи 7.2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27 июля 2010 года №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</w:r>
      <w:proofErr w:type="gram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ФЗ«</w:t>
      </w:r>
      <w:proofErr w:type="gram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организации предоставления государственных и муниципальных услуг».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104.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</w:t>
      </w:r>
      <w:r w:rsid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сутствия доступа к этой системе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–на бумажном носителе.</w:t>
      </w:r>
    </w:p>
    <w:p w:rsidR="00D92D42" w:rsidRPr="00D92D42" w:rsidRDefault="005778B9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105.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день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журнале регистрации обращений за предоставлением муниципальной услуги</w:t>
      </w:r>
      <w:r w:rsidR="00D92D42" w:rsidRPr="00D92D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106. Результатом административной процедуры является получение в рамках межведомственного взаимодействия информации (док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ументов), указанных в пункте 36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107.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ставления муниципальной услуги,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журнале регистрации обращений за предоставлением муниципальной услуги.</w:t>
      </w:r>
    </w:p>
    <w:p w:rsidR="00D92D42" w:rsidRPr="00D92D42" w:rsidRDefault="00DB0D09" w:rsidP="00DB0D09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решения о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выдаче разрешения на строительство или решения об отказе в выдаче разрешения на строительство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108. Основанием для начала административной процедуры является получение должностным лиц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ом администрации, ответственным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предоставление муниципальной услуги, 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документов, указанных в пунктах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28,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36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109.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 в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не более чем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четыре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 дня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поступления заявления в администрацию 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случае направления запроса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ый орган государственной власти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области, уполномоченный в области охраны объектов культурного на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следия, предусмотренного главой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 настоящего административного регламен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более чем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календарных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дня поступления заявления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администрацию)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рассматривает поступившее заявление и проверяет наличие или от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сутствие оснований для отказа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выдаче разрешения на строите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льство, предусмотренных пунктом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110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 результатам этих рассмотрения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проверки принимает решение о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выдаче 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разрешения на строительство или решение об отказе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выдаче разрешения на строительство.</w:t>
      </w:r>
    </w:p>
    <w:p w:rsidR="00D92D42" w:rsidRPr="00D92D42" w:rsidRDefault="00DB0D09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110.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отказа в выдаче разрешения на строительство: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отсутствие докум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ентов, предусмотренных пунктами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28,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36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несоответствие представленных документов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строительства, реконструкции,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выдачи разрешения на строительство линейного объекта;</w:t>
      </w:r>
    </w:p>
    <w:p w:rsidR="00D92D42" w:rsidRPr="00D92D42" w:rsidRDefault="00DB0D09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поступившее от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исполнительного органа государственной власти Иркутской области,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или регионального значения,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выдачи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плексного развития территории)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строительство.</w:t>
      </w:r>
    </w:p>
    <w:p w:rsidR="00D92D42" w:rsidRPr="00D92D42" w:rsidRDefault="00DB0D09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111.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ультатам проведенной экспертизы и оценки документов,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указанных в пункте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109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тивного регламента, должностное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 администрации, ответственное за предоставление муниц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ипальной услуги, подготавливает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следующих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документов:</w:t>
      </w:r>
    </w:p>
    <w:p w:rsidR="00D92D42" w:rsidRPr="00D92D42" w:rsidRDefault="00DB0D09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 на строительство;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шение администрации об отказе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выдаче разрешения на строительство.</w:t>
      </w:r>
    </w:p>
    <w:p w:rsidR="00D92D42" w:rsidRPr="00D92D42" w:rsidRDefault="00DB0D09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112.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одготовки документов, указанных в пункте 111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административного регламента,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 лицо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 ответственное за предо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ставление муниципальной услуги,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рабочего дня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дня подготовки доку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ментов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 согласование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омоченными лицами администрации и подписание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начальником отдела.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113. Критерием принятия решения является наличие или от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сутствие оснований для отказа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выдаче разрешения на строительство.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114. Результатом адми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нистративной процедуры является разрешение на строительство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ре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шение администрации об отказе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выдаче разрешения на строительство.</w:t>
      </w:r>
    </w:p>
    <w:p w:rsidR="00D92D42" w:rsidRPr="00D92D42" w:rsidRDefault="00DB0D09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115. Способом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фиксации результата административной процедуры является подписание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начальником отдела разр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ешения на строительство или решения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отказе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выдаче разрешения на строительство.</w:t>
      </w:r>
    </w:p>
    <w:p w:rsidR="00D92D42" w:rsidRPr="00D92D42" w:rsidRDefault="00D92D42" w:rsidP="00DB0D09">
      <w:pPr>
        <w:spacing w:before="24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 Выдача (направление) заявителю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его представителю результата муниципальной услуги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уведомления об отказе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оставлении муниципальной услуги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116. Основанием для начала административно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процедуры является подписание начальником отдела разрешения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строительство,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об отказе в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выдаче разрешения на строительство или уведомления об отказе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предоставлении муниципальной услуги.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117. Должностное лицо администрации, ответственное за выдачу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(направление) заявителю результата 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услуги, в течение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рабочего дня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дня подписания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 на строительство,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об отказе в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выдаче разрешения на строительство или уведомления об отказе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предоставлении муниципальной услуги направляет заявителю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указанные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почтовым отправлением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почтовому адресу, указанному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заявлении, либо по обращению заявителя–вручает его лично.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118. При личном получении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 на строительство,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об отказе в выдаче разрешения на строительство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уведомления об отказе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предоставлении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муниципальной услуги заявитель или его представитель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расписывается в их получении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журнале регистрации обращений за предоставлением муниципальной услуги.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119. Результатом адми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нистративной процедуры является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(направление)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заявителю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 на строительство,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об отказе в выдаче разрешения на строительство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уведомления об отказе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предоставлении муниципальной услуги.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120. В случае, если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DB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представлялось через МФЦ,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 на строительство,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об отказе в выдаче разрешения на строительство или уведомления об отказе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предоставлении муниципальной услуги направляются должностным лицом администрации, ответс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твенным за выдачу (направление)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 рез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ультата муниципальной услуги, в сроки, указанные в пункте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117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в МФЦ для предоставления заявителю или его представителю.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121. Способом фиксации результата административной процедуры является занесение должностным лицом администрации, ответс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твенным за выдачу (направление)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 результата муниципальной услуги,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журнале регистрации обращений за предоставлением муниципальн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ой услуги отметки о направлении разрешения на строительство,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об отказе в выд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аче разрешения на строительство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уведомления об отказе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предоставлении муниципальной услуги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его представителю или МФЦ, или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получении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указанного документа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заявителем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его представителем.</w:t>
      </w:r>
    </w:p>
    <w:p w:rsidR="00D92D42" w:rsidRPr="00D92D42" w:rsidRDefault="00BF236B" w:rsidP="00BF236B">
      <w:pPr>
        <w:spacing w:before="24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 Особенности выполнения административных действий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МФЦ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122.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 обратиться в МФЦ.</w:t>
      </w:r>
    </w:p>
    <w:p w:rsidR="00D92D42" w:rsidRPr="00D92D42" w:rsidRDefault="00BF236B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123.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Информация, указанная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пункте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административного регламента,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предоставляется МФЦ: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при личном обращении 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заявителя или его представителя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МФЦ или при поступлении обращений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МФЦ с использованием средств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телефонной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связи, через официальный сайт МФЦ в сети 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«Интернет»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https://mfc38.ru.</w:t>
      </w:r>
    </w:p>
    <w:p w:rsidR="00D92D42" w:rsidRPr="00D92D42" w:rsidRDefault="00BF236B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использованием </w:t>
      </w:r>
      <w:proofErr w:type="spellStart"/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инфоматов</w:t>
      </w:r>
      <w:proofErr w:type="spellEnd"/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иных программно-аппаратных комплексов, обеспечивающих доступ к информации о государственных и (или) муниципал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ьных услугах, предоставляемых в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124. МФЦ предоставляет информацию: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 общим вопросам предоставления муниципальных услуг в МФЦ;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вопросам, указанным в пункте 10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о ходе рассмотрения заявления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предоставлении муниципальной услуги;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 порядке предоставления государственных и (или) муниципальных услуг по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средством комплексного запроса,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 числе: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указанными в части 2 статьи 1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закона от27 июля 2010 года №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</w:r>
      <w:proofErr w:type="gram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ФЗ«</w:t>
      </w:r>
      <w:proofErr w:type="gram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организации предоставления государственных и муниципальных услуг», получение которых требуется для предоставления государственных и муниципальных услуг в рамках комплексного запроса;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D92D42" w:rsidRPr="00D92D42" w:rsidRDefault="00BF236B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результатов государственных и (или) муниципальных услуг, входящих в комплексный запрос.</w:t>
      </w:r>
    </w:p>
    <w:p w:rsidR="00D92D42" w:rsidRPr="00D92D42" w:rsidRDefault="00BF236B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125. Прием заявителей или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Предварительная запись на прием в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МФЦ осуществляется по телефону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 официальный сайт МФЦ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сети «Интернет».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126.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подачи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 посредст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вом МФЦ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 исключением с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лучая, предусмотренного пунктом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129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регламента),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определяет предмет обращения;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устанавливает личность заявителя или личность и полномочия представителя заявителя;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проводит проверку правильности заполнения формы заявления;</w:t>
      </w:r>
    </w:p>
    <w:p w:rsidR="00D92D42" w:rsidRPr="00D92D42" w:rsidRDefault="00BF236B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проводит проверку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полноты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пакета документов и соответствия документов требованиям, указанным в пункте 35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осуществляет сканирование представленных докумен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тов, формирует электронное дело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заявителю и виду обращения за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услугой,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заверяет электронное дело своей электронной подписью;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направляет пакет документов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администрацию:</w:t>
      </w:r>
    </w:p>
    <w:p w:rsidR="00D92D42" w:rsidRPr="00D92D42" w:rsidRDefault="00BF236B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электронном виде (в составе пакетов электронн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ых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дел)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proofErr w:type="gramEnd"/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день обращения заявителя в МФЦ;</w:t>
      </w:r>
    </w:p>
    <w:p w:rsidR="00D92D42" w:rsidRPr="00D92D42" w:rsidRDefault="00BF236B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бумажных носителях–в течение 2 рабочих дней, следующих за днем обращения заявителя в МФЦ, посредством курьерской связи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составлением описи передаваемых </w:t>
      </w:r>
      <w:proofErr w:type="gramStart"/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документов(</w:t>
      </w:r>
      <w:proofErr w:type="gramEnd"/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рабочий день МФЦ, следующий за днем обращения заявителя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МФЦ, является нерабочим днем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 то днем окончания срока передачи документо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считается второй рабочий день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 следующий за днем обращения заявителя в МФЦ).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127. В случае если при приеме документов от заявителя или его пред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ставителя работник МФЦ выявляет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несоответствия документа (документов) 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требованиям, указанным в пункте 35настоящего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 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D92D42" w:rsidRPr="00D92D42" w:rsidRDefault="00BF236B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128.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окончании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приема документов работник МФЦ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оформляет расписку в получении МФЦ документов, которая оформляется в трех экземплярах. Первый экземпляр выдается заявителю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 его представителю, второй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остается в МФЦ, третий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–вместе с комплектом документов передается в администрацию.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э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кземпляр расписки подписывается работником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 и заявителем или его представителем.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129.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определяет событие, обусловившее обращение заявителя,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формирует перечень необходимых заявителю государственных и (или) муниципа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льных услуг, предоставляемых на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 комплексного запроса;</w:t>
      </w:r>
    </w:p>
    <w:p w:rsidR="00D92D42" w:rsidRPr="00D92D42" w:rsidRDefault="00BF236B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определяет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последовательность предоставления государственных и (или) муниципальных услуг, наличие «параллельных» и «последовательных» 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слуг,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(отсутстви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их взаимосвязи и информирует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этом заявителя или его представителя;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5)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 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:rsidR="00D92D42" w:rsidRPr="00D92D42" w:rsidRDefault="00BF236B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формирует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документов, необходимых для обращения за государственными и (или) муниципальными услугами в рамках комп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лексного запроса, и информирует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этом заявителя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его представителя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указанием на документы;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уведомляет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информирует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его представителя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том, что результаты предоставления государственных и (или) муниципальных услуг в рамках комплексного запроса возможно получить исключительно в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информирует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 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уведомляет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 о том, что он имеет право обратиться в</w:t>
      </w:r>
      <w:r w:rsidR="00BF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26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МФЦ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(отзыва);</w:t>
      </w:r>
    </w:p>
    <w:p w:rsidR="00D92D42" w:rsidRPr="00D92D42" w:rsidRDefault="00026041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формирует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распечатывает для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заявителя или его представителя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комплексный запрос, примерная форма которого утверждена приказом Минэкономразвития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от 21 марта 2018 года №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принимает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26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заявителя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его представителя компл</w:t>
      </w:r>
      <w:r w:rsidR="00026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ексный запрос и документы 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передает его</w:t>
      </w:r>
      <w:r w:rsidR="00026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работнику</w:t>
      </w:r>
      <w:r w:rsidR="00026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26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ответственному за формирование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запросов</w:t>
      </w:r>
      <w:r w:rsidR="00026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130. Работник </w:t>
      </w:r>
      <w:r w:rsidR="00026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МФЦ, ответственный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переводит в электронную форму и снимает копии с документов, представленных заявит</w:t>
      </w:r>
      <w:r w:rsidR="00026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елем, подписывает их и заверяет печатью (электронной подписью) с указанием на указанных копиях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наименования</w:t>
      </w:r>
      <w:r w:rsidR="00026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МФЦ, должности работника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="00026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даты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изготовления;</w:t>
      </w:r>
    </w:p>
    <w:p w:rsidR="00D92D42" w:rsidRPr="00D92D42" w:rsidRDefault="00026041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3) направляет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запросы о предоставлении государственных и (или) муниципальных услуг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государственные органы и (или) органы местного самоуправления, предоставляющие соответствующие услуги,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сроки и спос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обами, указанными в подпункте 6 пункта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131. В случае подачи</w:t>
      </w:r>
      <w:r w:rsidR="00026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заявителем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 об исправлении технической ошибки, указанного в</w:t>
      </w:r>
      <w:r w:rsidR="00026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пункте 133</w:t>
      </w:r>
      <w:r w:rsidR="00026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</w:t>
      </w:r>
      <w:r w:rsidR="00026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административного регламента,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 МФЦ, работник МФЦ осуществляет прием указанного заявления и осуществляет следующие действия: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направляет заявление об исправлении технической ошибки в администрацию:</w:t>
      </w:r>
    </w:p>
    <w:p w:rsidR="00D92D42" w:rsidRPr="00D92D42" w:rsidRDefault="00026041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электронном виде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–в день обращения заявителя в МФЦ;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 бумажном носит</w:t>
      </w:r>
      <w:r w:rsidR="00026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–в течение 2 рабочих дней, следующих за днем обращения заявителя в МФЦ, посредством курьерской связи с с</w:t>
      </w:r>
      <w:r w:rsidR="00026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оставлением описи передаваемого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</w:t>
      </w:r>
      <w:r w:rsidR="00026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(если рабочий день МФЦ, следующий за днем обращения заявителя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в МФЦ).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132. При получении МФЦ</w:t>
      </w:r>
      <w:r w:rsidR="00026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разрешения на строительство,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об отказе в выдаче разрешения на строительство, уведомления об отказе в предоставлении муниципальной услуги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правового акта администрации об</w:t>
      </w:r>
      <w:r w:rsidR="00026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исправлении технической ошибки от администрации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 МФЦ, отв</w:t>
      </w:r>
      <w:r w:rsidR="00026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етственный за выдачу результата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услуги, сообщает заявителю о принятом решении по телефону с записью даты и времени телефонного звонка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посредством смс-информирования или дру</w:t>
      </w:r>
      <w:r w:rsidR="00026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гим возможным способом, а также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</w:t>
      </w:r>
      <w:r w:rsidR="00026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ает выдачу указанных документов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 или его представителю не позднее рабочего дня, следующего за днем поступления соответствующих документов в МФЦ.</w:t>
      </w:r>
    </w:p>
    <w:p w:rsidR="00D92D42" w:rsidRPr="00D92D42" w:rsidRDefault="00026041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выдачи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 на строительство, решения об отказе в выда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 разрешения на строительство, уведомления об отказе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предоставлении муниципальной услуги или правового акта администрации 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исправлении технической ошибки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:rsidR="00D92D42" w:rsidRPr="00D92D42" w:rsidRDefault="00D92D42" w:rsidP="00026041">
      <w:pPr>
        <w:spacing w:before="24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Глава30. Исправление допущенных опечаток и ошибок в выданных в результате предоставления муниципальной услуги документах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133. Основанием для начала процедуры по исправлению допущенных опечаток и ошибок в выданном разрешении на строительство или решении об отказе в выдаче ра</w:t>
      </w:r>
      <w:r w:rsidR="00026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зрешения на строительство (далее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026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техническая ошибка)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 получение администрацией заявления об исправлении</w:t>
      </w:r>
      <w:r w:rsidR="00026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технической ошибки от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 или его представителя.</w:t>
      </w:r>
    </w:p>
    <w:p w:rsidR="00D92D42" w:rsidRPr="00D92D42" w:rsidRDefault="00026041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134.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об исправлении техниче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ской ошибки подается заявителем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его представителем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 одним из способов, указанным в пункте 31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135.</w:t>
      </w:r>
      <w:r w:rsidR="00026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об исправлении те</w:t>
      </w:r>
      <w:r w:rsidR="00026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хнической ошибки регистрируется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 лицом администрации, ответственным за прием и регистрацию документов,</w:t>
      </w:r>
      <w:r w:rsidR="00026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порядке,</w:t>
      </w:r>
      <w:r w:rsidR="00026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установленном главой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 w:rsidR="00026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настоящего административного </w:t>
      </w:r>
      <w:r w:rsidR="00026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регламента, и направляется должностному лицу,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ответственному за предоставление муниципальной услуги.</w:t>
      </w:r>
    </w:p>
    <w:p w:rsidR="00D92D42" w:rsidRPr="00D92D42" w:rsidRDefault="00026041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136.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 лицо администрации, ответственное за предо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ставление муниципальной услуги,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одного рабочего 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ня со дня регистрации заявления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исправлении технической ошибки в администрации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проверяет поступившее заявление об исправлении технической ошибки на предмет наличия технической ошибки в выдан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ном в результате предоставления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 документе и принимает одно и следующих решений: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 исправлении технической ошибки;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 отсутствии технической ошибки.</w:t>
      </w:r>
    </w:p>
    <w:p w:rsidR="00D92D42" w:rsidRPr="00D92D42" w:rsidRDefault="00026041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137.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Критерием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принятия решения, указанного в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пункте 136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административного регламента, является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(отсутствие)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опечатки и (или) ошибки в выданном заявителю документе, являющемся результатом предоставления муниципальной услуги.</w:t>
      </w:r>
    </w:p>
    <w:p w:rsidR="00D92D42" w:rsidRPr="00D92D42" w:rsidRDefault="00026041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138. В случае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 решения,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указанного в подпункте 1 пункта 136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административного регламента,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 лицо администрации, ответственное за предо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ставление муниципальной услуги, подготавливает проект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 акта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об исправлении технической ошибки.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139.В случае принятия решения,</w:t>
      </w:r>
      <w:r w:rsidR="00026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указанного в подпункте 2пункта 136</w:t>
      </w:r>
      <w:r w:rsidR="00026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должностное лицо администрации, ответственное за предоставление муниципальной услуги,</w:t>
      </w:r>
      <w:r w:rsidR="00026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готовит уведомление об отсутствии технической ошибки в выданном в результате предоставления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 документе.</w:t>
      </w:r>
    </w:p>
    <w:p w:rsidR="00D92D42" w:rsidRPr="00D92D42" w:rsidRDefault="00026041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140.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Должностное лицо администрации, ответственное за предоставление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услуги, в течение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ей со дня регистрации заявления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исправлении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технической ошибки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админи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страции обеспечивает подписание </w:t>
      </w:r>
      <w:r w:rsidR="009B6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главой муниципального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уведомления об отсутствии технической ошибки в выдан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ном в результате предоставления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 документе.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Глава муниципального образования 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течение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рабочего дня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подписания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умента, указанного в пункте 140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тративного регламента, передает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должностному лиц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администрации, ответственному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выдачу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(направление) заявителю результата муниципальной услуги.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142. Должностное лицо 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администрации, ответственное за выдачу (направление)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 результата муници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пальной услуги,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одного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рабочего дня со дня подписания </w:t>
      </w:r>
      <w:r w:rsidR="009B6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главой муниципального образования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умента, указанного в пункте 140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административного регламента,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указанный документ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 почтовым отправлением по почтовому адресу, указанному в заявлении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исправлении технической ошибки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 по обращению заявителя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его представителя–вручает его лично.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случае, если заявление об исправлении технической ошибки подавалось заявителем или его представителем через МФЦ, то должностное лицо 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администрации, ответственное за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выдачу (направление)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 результата муниципальной услуги, в течение одного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рабочего дня со дня подписания </w:t>
      </w:r>
      <w:r w:rsidR="009B6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главой муниципального образования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 указанного в пункте 140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направляет указанный документ в МФЦ.</w:t>
      </w:r>
    </w:p>
    <w:p w:rsidR="00D92D42" w:rsidRPr="00D92D42" w:rsidRDefault="0057486E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143.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выполнения процедуры по исправлению технической ошибки в выдан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ном в результате предоставления муниципальной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 документе является: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в случае наличия технической ошибки в выданном в результате предоставления муниципальной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 документе–правовой акт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об исправлении технической ошибки;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случае отсутствия технической ошибки в выдан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ном в результате предоставления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 документе–уведомление об отсутствии технической ошибки в выданном в результа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 предоставления муниципальной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 документе.</w:t>
      </w:r>
    </w:p>
    <w:p w:rsidR="00D92D42" w:rsidRPr="00D92D42" w:rsidRDefault="0057486E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144. Способом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фиксации результата процедуры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 занесение должностным лицом администрации, ответс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твенным за выдачу (направление)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 результата муниципальной услуги,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журнале регистрации обращений за предоставлением муниципальн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ой услуги отметки о направлении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 акта администрации 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исправлении технической ошибки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уведомления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отсутствии технической ошибки в выданном в результате предоставления муниципал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ьной услуги документе заявителю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его представителю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в МФЦ или о получении указанного документа лично заявителем или его представителем.</w:t>
      </w:r>
    </w:p>
    <w:p w:rsidR="00D92D42" w:rsidRPr="00D92D42" w:rsidRDefault="00D92D42" w:rsidP="005748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2D42" w:rsidRPr="0057486E" w:rsidRDefault="0057486E" w:rsidP="0057486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57486E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РАЗДЕЛ </w:t>
      </w:r>
      <w:r w:rsidR="00D92D42" w:rsidRPr="0057486E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IV. ФОРМЫ КОНТРОЛЯ ЗА ПРЕДОСТАВЛЕНИЕМ МУНИЦИПАЛЬНОЙ УСЛУГИ</w:t>
      </w:r>
    </w:p>
    <w:p w:rsidR="00D92D42" w:rsidRPr="00D92D42" w:rsidRDefault="00D92D42" w:rsidP="0057486E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2D42" w:rsidRPr="00D92D42" w:rsidRDefault="0057486E" w:rsidP="0057486E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Par413"/>
      <w:bookmarkEnd w:id="5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 Порядок осуществления текущего контроля за соблюдением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исполнением ответственным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должностными лицами положений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 регламента и иных нормативных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 актов, устанавливающих требования к предоставлению муниципальной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 а также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принятием ими решен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ий</w:t>
      </w:r>
    </w:p>
    <w:p w:rsidR="0057486E" w:rsidRPr="00D92D42" w:rsidRDefault="0057486E" w:rsidP="005748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145.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ием решений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должностными лицами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 должностными лицами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 наделенными соответствующими полномочиями, путем рассмотрения отчетов должностных лиц администрации, а также рассмотрения жалоб заявителей или их представит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задачами текущего контроля являются:</w:t>
      </w:r>
    </w:p>
    <w:p w:rsidR="00D92D42" w:rsidRPr="00D92D42" w:rsidRDefault="0057486E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своевременного и качественного предоставления муниципальной услуги;</w:t>
      </w:r>
    </w:p>
    <w:p w:rsidR="00D92D42" w:rsidRPr="00D92D42" w:rsidRDefault="0057486E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нарушений в сроках и качестве предоставления муниципальной услуги;</w:t>
      </w:r>
    </w:p>
    <w:p w:rsidR="00D92D42" w:rsidRPr="00D92D42" w:rsidRDefault="0057486E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D92D42" w:rsidRPr="00D92D42" w:rsidRDefault="0057486E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мер по надлежащему предоставлению муниципальной услуги.</w:t>
      </w:r>
    </w:p>
    <w:p w:rsidR="00D92D42" w:rsidRPr="00D92D42" w:rsidRDefault="0057486E" w:rsidP="005748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147.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осуще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ствляется на постоянной основе.</w:t>
      </w:r>
    </w:p>
    <w:p w:rsidR="00D92D42" w:rsidRPr="00D92D42" w:rsidRDefault="00D92D42" w:rsidP="0057486E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Глава32.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оставления муниципальной услуги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148.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D92D42" w:rsidRPr="00D92D42" w:rsidRDefault="0057486E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Par427"/>
      <w:bookmarkEnd w:id="6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149.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Плановые поверки осуществляются на основании планов работы администрации.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Внеплановые проверки осуществляются по решению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главы муниципального образования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проверкой устранения ранее выявленных нарушений, а также в случае получения жалоб на действия (бездействие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должностных лиц администрации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муниципальной услуги.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150.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оставления муниципальных услуг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 состав и порядок деятельности кото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рой утверждается правовым актом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151. Срок провед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ения проверки и оформления акта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проверки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 30 календарных дней со дня начала проверки. Днем начала прове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рки считается день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 решения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назначении проверки.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поступления жалобы на решения, действия (бездействие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должностных лиц администрации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оставлении муниципальной услуги </w:t>
      </w:r>
      <w:r w:rsidR="009B6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организации и проведени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внеплановой проверки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решение о назначении проверки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11.2Федеральног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закона от 27 июля 2010 года №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ФЗ «Об организации предоставления государственных и муниципальных услуг».</w:t>
      </w:r>
    </w:p>
    <w:p w:rsidR="00D92D42" w:rsidRPr="00D92D42" w:rsidRDefault="00D92D42" w:rsidP="005748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152. По результатам плановых и внеплановых проверок оформляется акт проверки, в котором описываются выявленные недостатки и предложен</w:t>
      </w:r>
      <w:r w:rsidR="00574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 по их устранению.</w:t>
      </w:r>
    </w:p>
    <w:p w:rsidR="00D92D42" w:rsidRPr="00D92D42" w:rsidRDefault="0057486E" w:rsidP="0057486E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Par439"/>
      <w:bookmarkEnd w:id="7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33.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Ответственность должностных лиц администрации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решения и действия (бездействие), принимаемые(осуществляемые)ими в ходе 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оставления муниципальной услуги</w:t>
      </w:r>
    </w:p>
    <w:p w:rsidR="00D92D42" w:rsidRPr="00D92D42" w:rsidRDefault="0057486E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153.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Обязанность соблюдения положений настоящего административного реглам</w:t>
      </w:r>
      <w:r w:rsidR="00B736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ента закрепляется в должностных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инструкциях</w:t>
      </w:r>
      <w:r w:rsidR="00B736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 лиц</w:t>
      </w:r>
      <w:r w:rsidR="009B6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администрации.</w:t>
      </w:r>
    </w:p>
    <w:p w:rsidR="00D92D42" w:rsidRPr="00D92D42" w:rsidRDefault="00B7365C" w:rsidP="00B7365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154.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истрации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привлекаются к ответственности в соответствии с законода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тельством Российской Федерации.</w:t>
      </w:r>
    </w:p>
    <w:p w:rsidR="00D92D42" w:rsidRPr="00D92D42" w:rsidRDefault="00B7365C" w:rsidP="00B7365C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Par447"/>
      <w:bookmarkEnd w:id="8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34. Положения, характеризующие требования к порядку и формам контроля 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предоставлением муниципальной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 числе со стороны граждан, их объед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инений и организаций</w:t>
      </w:r>
    </w:p>
    <w:p w:rsidR="00D92D42" w:rsidRPr="00D92D42" w:rsidRDefault="00B7365C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155.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предоставлением муниципальной услуги со стороны граждан, их объединений и организаций осущ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ествляется путем информирования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фактах:</w:t>
      </w:r>
    </w:p>
    <w:p w:rsidR="00D92D42" w:rsidRPr="00D92D42" w:rsidRDefault="00B7365C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 прав и законных интересов заявителей или их представителей реш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ением, действием (бездействием) администрации,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 лиц;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B736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D92D42" w:rsidRPr="00D92D42" w:rsidRDefault="00B7365C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некорректного поведения должностных лиц администрации, нарушения правил служебной этики при предоставлении муниципальной услуги.</w:t>
      </w:r>
    </w:p>
    <w:p w:rsidR="00D92D42" w:rsidRPr="00D92D42" w:rsidRDefault="00B7365C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156. Информацию, указанную в пункте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155настоящег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административного регламента,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е, их объединения и организации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гут сообщить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тел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ефону администрации, указанному на официальном сайте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 письменно, подав обращение через орга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низации почтовой связи на адрес администрации, или направить электронное обращение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адрес электронной почты администрации.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736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57.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рассмотрения обращений со стороны граждан, их объедине</w:t>
      </w:r>
      <w:r w:rsidR="00B736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ний и организаций составляет 30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календарных</w:t>
      </w:r>
      <w:r w:rsidR="00B736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 с момента их регистрации.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Днем регистрации обращения является день его поступления в администрацию</w:t>
      </w:r>
      <w:r w:rsidR="00B736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 17</w:t>
      </w:r>
      <w:r w:rsidR="00B736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:00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часов). При поступлении обращения п</w:t>
      </w:r>
      <w:r w:rsidR="00B736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осле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:00часов</w:t>
      </w:r>
      <w:r w:rsidR="00B736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 регистрация происходит следующим рабочим днем.</w:t>
      </w:r>
    </w:p>
    <w:p w:rsidR="00D92D42" w:rsidRPr="00D92D42" w:rsidRDefault="00D92D42" w:rsidP="00D92D4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2D42" w:rsidRPr="00B7365C" w:rsidRDefault="00B7365C" w:rsidP="00D92D4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B7365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РАЗДЕЛ V. </w:t>
      </w:r>
      <w:r w:rsidR="00D92D42" w:rsidRPr="00B7365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ДОСУДЕБНЫЙ (ВНЕСУДЕБНЫЙ) ПОРЯДОКОБЖАЛОВАНИЯ РЕШЕНИЙ И ДЕЙСТВИЙ (БЕЗДЕЙСТВИЯ)</w:t>
      </w:r>
      <w:r w:rsidRPr="00B7365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="00D92D42" w:rsidRPr="00B7365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АДМИНИСТРАЦИИ,</w:t>
      </w:r>
      <w:r w:rsidRPr="00B7365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МФЦ,</w:t>
      </w: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Pr="00B7365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А ТАКЖЕ ИХ ДОЛЖНОСТНЫХ ЛИЦ, </w:t>
      </w:r>
      <w:r w:rsidR="00D92D42" w:rsidRPr="00B7365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РАБОТНИКОВ</w:t>
      </w:r>
    </w:p>
    <w:p w:rsidR="00D92D42" w:rsidRPr="00B7365C" w:rsidRDefault="00D92D42" w:rsidP="00D92D4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:rsidR="00D92D42" w:rsidRPr="00D92D42" w:rsidRDefault="00B7365C" w:rsidP="00B7365C">
      <w:pPr>
        <w:spacing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35. Информация для заинтересованных лиц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их праве на досудебное (внесудебное) обжалование действий (бездействия) и (или) решений, принятых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(осуществленных)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оставления муниципальной услуги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158. Заявитель или его представитель вправе подать жалобу на решение и (или) действие (бе</w:t>
      </w:r>
      <w:r w:rsidR="00B736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здействие)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B736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МФЦ, а также должностных лиц,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B736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служащих</w:t>
      </w:r>
      <w:r w:rsidR="00B736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B736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работников</w:t>
      </w:r>
      <w:r w:rsidR="00B736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 (далее–жалоба).</w:t>
      </w:r>
    </w:p>
    <w:p w:rsidR="00D92D42" w:rsidRPr="00D92D42" w:rsidRDefault="00B7365C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159.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или его представит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ель может обратиться с жалобой,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в следующих случаях: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нарушение срока регистрации запроса о предоставлении муниципальной услуги, комплексного запроса;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D92D42" w:rsidRPr="00D92D42" w:rsidRDefault="00B7365C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требование у заявителя или его представителя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овыми актами для предоставления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 для предост</w:t>
      </w:r>
      <w:r w:rsidR="00B736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авления муниципальной услуги, у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 или его представителя;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отказ в предоставлении муниципальной услуги;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образования;</w:t>
      </w:r>
    </w:p>
    <w:p w:rsidR="00D92D42" w:rsidRPr="00D92D42" w:rsidRDefault="00B7365C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отказ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 должно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стного лица администрации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9) приостановление пред</w:t>
      </w:r>
      <w:r w:rsidR="00B736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оставления муниципальной услуги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основаниям, не предусмотренным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образования;</w:t>
      </w:r>
    </w:p>
    <w:p w:rsidR="00D92D42" w:rsidRPr="00D92D42" w:rsidRDefault="00B7365C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требование у заявителя или его представителя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услуги, за исключением случаев,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 пунктом 4 части 1 статьи 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закона от 27 июля 2010 года №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</w:r>
      <w:proofErr w:type="gramStart"/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ФЗ«</w:t>
      </w:r>
      <w:proofErr w:type="gramEnd"/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организации предоставления государственных и муниципальных услуг».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160. В слу</w:t>
      </w:r>
      <w:r w:rsidR="00B736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чаях, указанных в подпунктах 2,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5,</w:t>
      </w:r>
      <w:r w:rsidR="00B736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7, 9 и 10 пу</w:t>
      </w:r>
      <w:r w:rsidR="00B736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нкта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159</w:t>
      </w:r>
      <w:r w:rsidR="00B736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</w:t>
      </w:r>
      <w:r w:rsidR="00B736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истративного регламента, жалоба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 быть подана только на решение и (или) действ</w:t>
      </w:r>
      <w:r w:rsidR="00B736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ие (бездействие) администрации,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 лиц администрации.</w:t>
      </w:r>
    </w:p>
    <w:p w:rsidR="00D92D42" w:rsidRPr="00D92D42" w:rsidRDefault="00B7365C" w:rsidP="00B7365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161.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 жалобы осуществляется в порядке и сроки, установленные статьей 11.2Федеральног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закона от 27 июля 2010 года №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</w:r>
      <w:proofErr w:type="gramStart"/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ФЗ«</w:t>
      </w:r>
      <w:proofErr w:type="gramEnd"/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организации предоставления государс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твенных и муниципальных услуг».</w:t>
      </w:r>
    </w:p>
    <w:p w:rsidR="00D92D42" w:rsidRPr="00D92D42" w:rsidRDefault="00B7365C" w:rsidP="00B7365C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 государс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твенной власти, органы местного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я, организации и уполномоченные на рассмотрение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рым может быть направлена жалоба заявителя или его представителя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осудебном (внесудебном) порядке</w:t>
      </w:r>
    </w:p>
    <w:p w:rsidR="00D92D42" w:rsidRPr="00D92D42" w:rsidRDefault="00B7365C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162. Жалобы на решения и (или)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действия (бездействие) должностных лиц и муниципальных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служащих администрации подаются </w:t>
      </w:r>
      <w:r w:rsidR="009B6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главой муниципального образования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736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63. Жалобы на решения 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B736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действия (бездействие)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 муниципального образования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92D42" w:rsidRPr="00D92D42" w:rsidRDefault="00B7365C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164.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 на решения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 (бездействие) работника МФЦ подаются руководителю этого МФЦ.</w:t>
      </w:r>
    </w:p>
    <w:p w:rsidR="00D92D42" w:rsidRPr="00D92D42" w:rsidRDefault="00B7365C" w:rsidP="00B7365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165. Жалобы на решения и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 (бездействие) МФЦ подаются в министерство экономического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развития Иркутской области или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министру экономическ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развития Иркутской области.</w:t>
      </w:r>
    </w:p>
    <w:p w:rsidR="00D92D42" w:rsidRPr="00D92D42" w:rsidRDefault="00B7365C" w:rsidP="00E04F3C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37. Сп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особы информирования заявителей или их представителей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подачи</w:t>
      </w:r>
      <w:r w:rsid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ассмотрения жалобы, в том числе </w:t>
      </w:r>
      <w:r w:rsidR="00E04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использованием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единого портала государственных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муниципальных услуг (функций)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166. Информацию о порядке подачи и рассмотрения жалобы заявитель и его представитель могут получить: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</w:t>
      </w:r>
      <w:r w:rsidR="00E04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информационных</w:t>
      </w:r>
      <w:r w:rsidR="00E04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стендах, расположенных в помещениях, занимаемых администрацией, или в помещениях МФЦ;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о</w:t>
      </w:r>
      <w:r w:rsidR="00E04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фициальном сайте администрации, официальном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 МФЦ;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 Портале;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лично у муниципального служащ</w:t>
      </w:r>
      <w:r w:rsidR="00E04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его администрации, у работников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путем обращения за</w:t>
      </w:r>
      <w:r w:rsidR="00E04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явителя или его представителя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администрацию, МФЦ с использованием средств телефонной связи;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путем обращения заявителя или его представителя чер</w:t>
      </w:r>
      <w:r w:rsidR="00E04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ез организации почтовой связи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администрацию;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 электронной почте администрации.</w:t>
      </w:r>
    </w:p>
    <w:p w:rsidR="00D92D42" w:rsidRPr="00D92D42" w:rsidRDefault="00D92D42" w:rsidP="00E04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167. При обращении заявителя или его представителя в администрацию лично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с использованием телефонной связи, по электронной почте </w:t>
      </w:r>
      <w:r w:rsidR="00E04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администрации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 w:rsidR="00E04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подачи и рассмотрения жалобы предоставляется в порядке,</w:t>
      </w:r>
      <w:r w:rsidR="00E04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установленном в пунктах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12–14</w:t>
      </w:r>
      <w:r w:rsidR="00E04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</w:t>
      </w:r>
      <w:r w:rsidR="00E04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административного регламента.</w:t>
      </w:r>
    </w:p>
    <w:p w:rsidR="00D92D42" w:rsidRPr="00D92D42" w:rsidRDefault="00E04F3C" w:rsidP="00E04F3C">
      <w:pPr>
        <w:spacing w:before="240" w:line="240" w:lineRule="auto"/>
        <w:ind w:left="540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(осуществленных)в ходе 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оставления муниципальной услуги</w:t>
      </w:r>
    </w:p>
    <w:p w:rsidR="00D92D42" w:rsidRPr="00D92D42" w:rsidRDefault="00D92D42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Par28"/>
      <w:bookmarkEnd w:id="9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168. Нормативные правовые акты, регулирующие порядок досудеб</w:t>
      </w:r>
      <w:r w:rsidR="00E04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ного (внесудебного) обжалования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действий (бездействия) и (или) решений, принятых (осуществленных) в ходе предоставления муниципальной услуги:</w:t>
      </w:r>
    </w:p>
    <w:p w:rsidR="00D92D42" w:rsidRPr="00D92D42" w:rsidRDefault="00E04F3C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Федеральный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27 июля 2010 года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210-ФЗ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организации предоставления государственных и муниципальных услуг»;</w:t>
      </w:r>
    </w:p>
    <w:p w:rsidR="00D92D42" w:rsidRPr="00D92D42" w:rsidRDefault="00E04F3C" w:rsidP="00D92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169.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Информация, содержащаяся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разделе, подлежит размещению на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Портале.</w:t>
      </w:r>
    </w:p>
    <w:p w:rsidR="00D92D42" w:rsidRPr="00D92D42" w:rsidRDefault="00D92D42" w:rsidP="00D9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</w:tblGrid>
      <w:tr w:rsidR="00D92D42" w:rsidRPr="00E04F3C" w:rsidTr="00D92D42"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D42" w:rsidRPr="00E04F3C" w:rsidRDefault="00D92D42" w:rsidP="00D92D4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3C">
              <w:rPr>
                <w:rFonts w:ascii="Courier New" w:eastAsia="Times New Roman" w:hAnsi="Courier New" w:cs="Courier New"/>
                <w:lang w:eastAsia="ru-RU"/>
              </w:rPr>
              <w:t>Приложение</w:t>
            </w:r>
          </w:p>
          <w:p w:rsidR="00D92D42" w:rsidRPr="00E04F3C" w:rsidRDefault="00E04F3C" w:rsidP="00D92D4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К </w:t>
            </w:r>
            <w:r w:rsidR="00D92D42" w:rsidRPr="00E04F3C">
              <w:rPr>
                <w:rFonts w:ascii="Courier New" w:eastAsia="Times New Roman" w:hAnsi="Courier New" w:cs="Courier New"/>
                <w:lang w:eastAsia="ru-RU"/>
              </w:rPr>
              <w:t>административному регламенту предоставления муниципальной услуги «Выдача разрешения на строительство»</w:t>
            </w:r>
          </w:p>
        </w:tc>
      </w:tr>
    </w:tbl>
    <w:p w:rsidR="00D92D42" w:rsidRPr="00D92D42" w:rsidRDefault="00D92D42" w:rsidP="00E04F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D92D42" w:rsidRPr="00D92D42" w:rsidTr="00D92D42">
        <w:trPr>
          <w:trHeight w:val="758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D42" w:rsidRPr="00D92D42" w:rsidRDefault="00D92D42" w:rsidP="00D92D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D42" w:rsidRPr="00E04F3C" w:rsidRDefault="00E04F3C" w:rsidP="00B82837">
            <w:pPr>
              <w:spacing w:after="0" w:line="240" w:lineRule="auto"/>
              <w:ind w:left="-48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r w:rsidR="00D92D42" w:rsidRPr="00E04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администрацию муниципального образования </w:t>
            </w:r>
            <w:r w:rsidR="00B82837" w:rsidRPr="00E04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7D52C3" w:rsidRPr="00E04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Ользоны</w:t>
            </w:r>
            <w:r w:rsidR="00B82837" w:rsidRPr="00E04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D92D42" w:rsidRPr="00D92D42" w:rsidTr="00D92D42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D42" w:rsidRPr="00D92D42" w:rsidRDefault="00D92D42" w:rsidP="00D92D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D42" w:rsidRPr="00E04F3C" w:rsidRDefault="00D92D42" w:rsidP="00D92D42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_______________________________</w:t>
            </w:r>
          </w:p>
          <w:p w:rsidR="00D92D42" w:rsidRPr="00E04F3C" w:rsidRDefault="00E04F3C" w:rsidP="00D92D42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(ФИО, </w:t>
            </w:r>
            <w:r w:rsidR="00D92D42" w:rsidRPr="00E04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юридического лица)</w:t>
            </w:r>
          </w:p>
          <w:p w:rsidR="00D92D42" w:rsidRPr="00E04F3C" w:rsidRDefault="00D92D42" w:rsidP="00D92D42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  <w:p w:rsidR="00D92D42" w:rsidRPr="00E04F3C" w:rsidRDefault="00D92D42" w:rsidP="00D92D42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(документ, удостоверяющий личность:</w:t>
            </w:r>
          </w:p>
          <w:p w:rsidR="00D92D42" w:rsidRPr="00E04F3C" w:rsidRDefault="00D92D42" w:rsidP="00D92D42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  <w:p w:rsidR="00D92D42" w:rsidRPr="00E04F3C" w:rsidRDefault="00D92D42" w:rsidP="00D92D42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вид, серия, номер, кем и когда выдан;)</w:t>
            </w:r>
          </w:p>
          <w:p w:rsidR="00D92D42" w:rsidRPr="00E04F3C" w:rsidRDefault="00D92D42" w:rsidP="00D92D42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  <w:p w:rsidR="00D92D42" w:rsidRPr="00E04F3C" w:rsidRDefault="00D92D42" w:rsidP="00D92D42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(ОГРН, ИНН)</w:t>
            </w:r>
          </w:p>
          <w:p w:rsidR="00D92D42" w:rsidRPr="00E04F3C" w:rsidRDefault="00D92D42" w:rsidP="00D92D42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  <w:p w:rsidR="00D92D42" w:rsidRPr="00E04F3C" w:rsidRDefault="00D92D42" w:rsidP="00D92D42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(почтовый адрес, юридический адрес)</w:t>
            </w:r>
          </w:p>
          <w:p w:rsidR="00D92D42" w:rsidRPr="00E04F3C" w:rsidRDefault="00D92D42" w:rsidP="00D92D42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  <w:p w:rsidR="00D92D42" w:rsidRPr="00E04F3C" w:rsidRDefault="00D92D42" w:rsidP="00D92D42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(телефон для связи)</w:t>
            </w:r>
          </w:p>
          <w:p w:rsidR="00D92D42" w:rsidRPr="00E04F3C" w:rsidRDefault="00D92D42" w:rsidP="00D92D42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  <w:p w:rsidR="00D92D42" w:rsidRPr="00E04F3C" w:rsidRDefault="00D92D42" w:rsidP="00D92D42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(адрес электронной почты)</w:t>
            </w:r>
          </w:p>
          <w:p w:rsidR="00D92D42" w:rsidRPr="00E04F3C" w:rsidRDefault="00D92D42" w:rsidP="00D92D42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92D42" w:rsidRPr="00D92D42" w:rsidRDefault="00D92D42" w:rsidP="00D92D4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2D42" w:rsidRPr="00D92D42" w:rsidRDefault="00D92D42" w:rsidP="00D92D42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</w:p>
    <w:p w:rsidR="00D92D42" w:rsidRPr="00D92D42" w:rsidRDefault="00E04F3C" w:rsidP="00D92D4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Прошу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ать разрешение на строительство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(реконструкцию)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(их </w:t>
      </w:r>
      <w:r w:rsidR="00D92D42"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отдельные этапы)</w:t>
      </w:r>
    </w:p>
    <w:p w:rsidR="00D92D42" w:rsidRPr="00D92D42" w:rsidRDefault="00D92D42" w:rsidP="00D92D4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(нужное подчеркнуть)</w:t>
      </w:r>
    </w:p>
    <w:p w:rsidR="00D92D42" w:rsidRPr="00D92D42" w:rsidRDefault="00D92D42" w:rsidP="00D92D4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 к</w:t>
      </w:r>
      <w:r w:rsidR="00E04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апитального строительства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(линейного объекта)</w:t>
      </w:r>
    </w:p>
    <w:p w:rsidR="00D92D42" w:rsidRPr="00D92D42" w:rsidRDefault="00D92D42" w:rsidP="00E04F3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______________________________________________</w:t>
      </w:r>
      <w:r w:rsidR="00E04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_______________________________ (наименование объекта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утверж</w:t>
      </w:r>
      <w:r w:rsidR="00E04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денной проектной документацией)</w:t>
      </w:r>
    </w:p>
    <w:p w:rsidR="00D92D42" w:rsidRPr="00D92D42" w:rsidRDefault="00D92D42" w:rsidP="00D92D4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земельном участке, расположенном по адресу __</w:t>
      </w:r>
      <w:r w:rsidR="00B828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</w:p>
    <w:p w:rsidR="00D92D42" w:rsidRPr="00D92D42" w:rsidRDefault="00D92D42" w:rsidP="00D92D4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  <w:r w:rsidR="00B828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</w:t>
      </w:r>
    </w:p>
    <w:p w:rsidR="00D92D42" w:rsidRDefault="00D92D42" w:rsidP="00E04F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срок ___________________________________</w:t>
      </w:r>
      <w:r w:rsidR="00B828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</w:p>
    <w:p w:rsidR="00B82837" w:rsidRPr="00D92D42" w:rsidRDefault="00B82837" w:rsidP="00D92D4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2D42" w:rsidRPr="00D92D42" w:rsidRDefault="00D92D42" w:rsidP="00B82837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Право на пользование земельным участком закреплен</w:t>
      </w:r>
      <w:r w:rsidR="00B8283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о _____________________________________________________________________</w:t>
      </w:r>
    </w:p>
    <w:p w:rsidR="00D92D42" w:rsidRPr="00D92D42" w:rsidRDefault="00D92D42" w:rsidP="00E04F3C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(наименование документа на право собственности, владения,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пользования, распоряжения земельным участком)</w:t>
      </w:r>
    </w:p>
    <w:p w:rsidR="00D92D42" w:rsidRPr="00D92D42" w:rsidRDefault="00D92D42" w:rsidP="00B82837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Проектная документация на строительство объекта разработана ______________________</w:t>
      </w:r>
      <w:r w:rsidR="00B8283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________________________________________________</w:t>
      </w:r>
    </w:p>
    <w:p w:rsidR="00D92D42" w:rsidRPr="00D92D42" w:rsidRDefault="00D92D42" w:rsidP="00D92D42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(наименование проектно-изыскательской, проектной организации)</w:t>
      </w:r>
    </w:p>
    <w:p w:rsidR="00D92D42" w:rsidRPr="00D92D42" w:rsidRDefault="00D92D42" w:rsidP="00E04F3C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D92D42" w:rsidRPr="00D92D42" w:rsidRDefault="00D92D42" w:rsidP="00D92D4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имеющим(ей) право выполнен</w:t>
      </w:r>
      <w:r w:rsidR="00E04F3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ия проектных работ на основании _____</w:t>
      </w:r>
    </w:p>
    <w:p w:rsidR="00D92D42" w:rsidRPr="00D92D42" w:rsidRDefault="00D92D42" w:rsidP="00B8283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№ _______________________</w:t>
      </w:r>
      <w:r w:rsidR="00E04F3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______, выданного </w:t>
      </w:r>
      <w:r w:rsidR="00B8283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_________________________</w:t>
      </w:r>
    </w:p>
    <w:p w:rsidR="00D92D42" w:rsidRPr="00D92D42" w:rsidRDefault="00D92D42" w:rsidP="00D92D4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_____________________________________________</w:t>
      </w:r>
      <w:r w:rsidR="00B8283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____________________</w:t>
      </w:r>
    </w:p>
    <w:p w:rsidR="00D92D42" w:rsidRPr="00D92D42" w:rsidRDefault="00D92D42" w:rsidP="00D92D42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(наименование уполномоченной организации, его выдавшей)</w:t>
      </w:r>
    </w:p>
    <w:p w:rsidR="00D92D42" w:rsidRPr="00D92D42" w:rsidRDefault="00D92D42" w:rsidP="00D92D4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2D42" w:rsidRPr="00D92D42" w:rsidRDefault="00D92D42" w:rsidP="00D92D4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Заключение государственной (негосударственной) экспертизы от ____________________</w:t>
      </w:r>
    </w:p>
    <w:p w:rsidR="00D92D42" w:rsidRPr="00D92D42" w:rsidRDefault="00D92D42" w:rsidP="00D92D4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(нужное подчеркнуть)</w:t>
      </w:r>
    </w:p>
    <w:p w:rsidR="00D92D42" w:rsidRPr="00D92D42" w:rsidRDefault="00E04F3C" w:rsidP="00D92D4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№ </w:t>
      </w:r>
      <w:r w:rsidR="00D92D42"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__________________ выдано _________________</w:t>
      </w:r>
      <w:r w:rsidR="00B8283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____________________</w:t>
      </w:r>
    </w:p>
    <w:p w:rsidR="00D92D42" w:rsidRPr="00D92D42" w:rsidRDefault="00D92D42" w:rsidP="00D92D4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_____________________________________________</w:t>
      </w:r>
      <w:r w:rsidR="00B8283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____________________</w:t>
      </w:r>
    </w:p>
    <w:p w:rsidR="00D92D42" w:rsidRPr="00D92D42" w:rsidRDefault="00D92D42" w:rsidP="00D92D42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(наименование органа, выдавшего заключение)</w:t>
      </w:r>
    </w:p>
    <w:p w:rsidR="00D92D42" w:rsidRPr="00D92D42" w:rsidRDefault="00D92D42" w:rsidP="00D92D4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D92D42" w:rsidRPr="00D92D42" w:rsidRDefault="00D92D42" w:rsidP="00D92D4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Проектная документация на строительство объекта утверждена ______________________</w:t>
      </w:r>
      <w:r w:rsidR="00B8283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_______________________________________________</w:t>
      </w:r>
    </w:p>
    <w:p w:rsidR="00D92D42" w:rsidRPr="00D92D42" w:rsidRDefault="00D92D42" w:rsidP="00D92D4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№ _______________________</w:t>
      </w:r>
    </w:p>
    <w:p w:rsidR="00D92D42" w:rsidRPr="00D92D42" w:rsidRDefault="00D92D42" w:rsidP="00D92D4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D92D42" w:rsidRPr="00D92D42" w:rsidRDefault="00D92D42" w:rsidP="00D92D4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Краткие проектные характеристики объекта (общая площадь объекта, площадь земельного участка, количество этажей и (или) высота здания, строения, сооружения, строительный объем, в том числе подземной части, количество мест, вместимость, мощность, производительность; в случае выдачи разрешения на строительство линейного объекта указываются общая протяженность и мощность):</w:t>
      </w:r>
    </w:p>
    <w:p w:rsidR="00D92D42" w:rsidRPr="00D92D42" w:rsidRDefault="00D92D42" w:rsidP="00D92D4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_____________________________________________</w:t>
      </w:r>
      <w:r w:rsidR="00B8283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____________________</w:t>
      </w:r>
    </w:p>
    <w:p w:rsidR="00D92D42" w:rsidRPr="00D92D42" w:rsidRDefault="00D92D42" w:rsidP="00D92D4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_____________________________________________</w:t>
      </w:r>
      <w:r w:rsidR="00B8283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____________________</w:t>
      </w:r>
    </w:p>
    <w:p w:rsidR="00D92D42" w:rsidRPr="00D92D42" w:rsidRDefault="00D92D42" w:rsidP="00D92D4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_____________________________________________</w:t>
      </w:r>
      <w:r w:rsidR="00B8283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____________________</w:t>
      </w:r>
    </w:p>
    <w:p w:rsidR="00D92D42" w:rsidRPr="00D92D42" w:rsidRDefault="00D92D42" w:rsidP="00D92D4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_____________________________________________</w:t>
      </w:r>
      <w:r w:rsidR="00B8283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____________________</w:t>
      </w:r>
    </w:p>
    <w:p w:rsidR="00D92D42" w:rsidRPr="00D92D42" w:rsidRDefault="00D92D42" w:rsidP="00D92D4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2D42" w:rsidRPr="00D92D42" w:rsidRDefault="00D92D42" w:rsidP="00D92D4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E04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</w:t>
      </w:r>
      <w:r w:rsidR="00E04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прилагаются:</w:t>
      </w:r>
    </w:p>
    <w:tbl>
      <w:tblPr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7770"/>
        <w:gridCol w:w="284"/>
      </w:tblGrid>
      <w:tr w:rsidR="00D92D42" w:rsidRPr="00D92D42" w:rsidTr="00D92D42">
        <w:tc>
          <w:tcPr>
            <w:tcW w:w="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D42" w:rsidRPr="00D92D42" w:rsidRDefault="00B82837" w:rsidP="00D92D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D42" w:rsidRPr="00D92D42" w:rsidRDefault="00D92D42" w:rsidP="00E04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D42" w:rsidRPr="00D92D42" w:rsidRDefault="00D92D42" w:rsidP="00D92D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</w:tr>
      <w:tr w:rsidR="00D92D42" w:rsidRPr="00D92D42" w:rsidTr="00D92D42">
        <w:tc>
          <w:tcPr>
            <w:tcW w:w="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D42" w:rsidRPr="00D92D42" w:rsidRDefault="00B82837" w:rsidP="00D92D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D42" w:rsidRPr="00D92D42" w:rsidRDefault="00D92D42" w:rsidP="00E04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D42" w:rsidRPr="00D92D42" w:rsidRDefault="00D92D42" w:rsidP="00D92D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</w:tr>
      <w:tr w:rsidR="00D92D42" w:rsidRPr="00D92D42" w:rsidTr="00D92D42">
        <w:tc>
          <w:tcPr>
            <w:tcW w:w="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D42" w:rsidRPr="00D92D42" w:rsidRDefault="00B82837" w:rsidP="00D92D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7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D42" w:rsidRPr="00D92D42" w:rsidRDefault="00D92D42" w:rsidP="00E04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D42" w:rsidRPr="00D92D42" w:rsidRDefault="00D92D42" w:rsidP="00D92D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D92D42" w:rsidRPr="00D92D42" w:rsidRDefault="00D92D42" w:rsidP="00D92D4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2D42" w:rsidRPr="00D92D42" w:rsidRDefault="00D92D42" w:rsidP="00D92D4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5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503"/>
        <w:gridCol w:w="350"/>
        <w:gridCol w:w="1789"/>
        <w:gridCol w:w="456"/>
        <w:gridCol w:w="537"/>
        <w:gridCol w:w="401"/>
        <w:gridCol w:w="283"/>
        <w:gridCol w:w="283"/>
        <w:gridCol w:w="5079"/>
        <w:gridCol w:w="5361"/>
      </w:tblGrid>
      <w:tr w:rsidR="00E04F3C" w:rsidRPr="00D92D42" w:rsidTr="00E04F3C">
        <w:tc>
          <w:tcPr>
            <w:tcW w:w="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3C" w:rsidRPr="00D92D42" w:rsidRDefault="00E04F3C" w:rsidP="00D92D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_GoBack" w:colFirst="10" w:colLast="10"/>
            <w:r w:rsidRPr="00D92D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3C" w:rsidRPr="00D92D42" w:rsidRDefault="00E04F3C" w:rsidP="00D92D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3C" w:rsidRPr="00D92D42" w:rsidRDefault="00E04F3C" w:rsidP="00D92D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3C" w:rsidRPr="00D92D42" w:rsidRDefault="00E04F3C" w:rsidP="00D92D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3C" w:rsidRPr="00D92D42" w:rsidRDefault="00E04F3C" w:rsidP="00B828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3C" w:rsidRPr="00D92D42" w:rsidRDefault="00E04F3C" w:rsidP="00D92D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3C" w:rsidRPr="00D92D42" w:rsidRDefault="00E04F3C" w:rsidP="00D92D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83" w:type="dxa"/>
          </w:tcPr>
          <w:p w:rsidR="00E04F3C" w:rsidRPr="00D92D42" w:rsidRDefault="00E04F3C" w:rsidP="00D92D4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3C" w:rsidRPr="00D92D42" w:rsidRDefault="00E04F3C" w:rsidP="00D92D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9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3C" w:rsidRPr="00D92D42" w:rsidRDefault="00E04F3C" w:rsidP="00D92D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1" w:type="dxa"/>
            <w:tcBorders>
              <w:bottom w:val="single" w:sz="6" w:space="0" w:color="000000"/>
            </w:tcBorders>
          </w:tcPr>
          <w:p w:rsidR="00E04F3C" w:rsidRPr="00D92D42" w:rsidRDefault="00E04F3C" w:rsidP="00D92D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F3C" w:rsidRPr="00D92D42" w:rsidTr="00E04F3C">
        <w:tc>
          <w:tcPr>
            <w:tcW w:w="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3C" w:rsidRPr="00D92D42" w:rsidRDefault="00E04F3C" w:rsidP="00D92D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3C" w:rsidRPr="00D92D42" w:rsidRDefault="00E04F3C" w:rsidP="00D92D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3C" w:rsidRPr="00D92D42" w:rsidRDefault="00E04F3C" w:rsidP="00D92D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3C" w:rsidRPr="00D92D42" w:rsidRDefault="00E04F3C" w:rsidP="00D92D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3C" w:rsidRPr="00D92D42" w:rsidRDefault="00E04F3C" w:rsidP="00D92D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3C" w:rsidRPr="00D92D42" w:rsidRDefault="00E04F3C" w:rsidP="00D92D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3C" w:rsidRPr="00D92D42" w:rsidRDefault="00E04F3C" w:rsidP="00D92D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</w:tcPr>
          <w:p w:rsidR="00E04F3C" w:rsidRPr="00D92D42" w:rsidRDefault="00E04F3C" w:rsidP="00D92D4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3C" w:rsidRPr="00D92D42" w:rsidRDefault="00E04F3C" w:rsidP="00D92D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3C" w:rsidRPr="00D92D42" w:rsidRDefault="00E04F3C" w:rsidP="00E0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(подпись </w:t>
            </w:r>
            <w:r w:rsidRPr="00D92D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заявителя или) </w:t>
            </w:r>
            <w:r w:rsidRPr="00D92D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представителя заявителя</w:t>
            </w:r>
          </w:p>
        </w:tc>
        <w:tc>
          <w:tcPr>
            <w:tcW w:w="5361" w:type="dxa"/>
            <w:tcBorders>
              <w:top w:val="single" w:sz="6" w:space="0" w:color="000000"/>
            </w:tcBorders>
          </w:tcPr>
          <w:p w:rsidR="00E04F3C" w:rsidRDefault="00E04F3C" w:rsidP="00E0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bookmarkEnd w:id="10"/>
    </w:tbl>
    <w:p w:rsidR="00D92D42" w:rsidRDefault="00D92D42"/>
    <w:sectPr w:rsidR="00D9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42"/>
    <w:rsid w:val="000138EC"/>
    <w:rsid w:val="00026041"/>
    <w:rsid w:val="002D37D7"/>
    <w:rsid w:val="00490D3B"/>
    <w:rsid w:val="00497E9C"/>
    <w:rsid w:val="00561DF4"/>
    <w:rsid w:val="0057486E"/>
    <w:rsid w:val="005778B9"/>
    <w:rsid w:val="005A1FD0"/>
    <w:rsid w:val="007D52C3"/>
    <w:rsid w:val="008E5C60"/>
    <w:rsid w:val="009B6009"/>
    <w:rsid w:val="009C3B8C"/>
    <w:rsid w:val="00A30851"/>
    <w:rsid w:val="00A92A3E"/>
    <w:rsid w:val="00B7365C"/>
    <w:rsid w:val="00B82837"/>
    <w:rsid w:val="00BB51D9"/>
    <w:rsid w:val="00BF236B"/>
    <w:rsid w:val="00D63E13"/>
    <w:rsid w:val="00D92D42"/>
    <w:rsid w:val="00D9534A"/>
    <w:rsid w:val="00DB0D09"/>
    <w:rsid w:val="00DD32A1"/>
    <w:rsid w:val="00E04F3C"/>
    <w:rsid w:val="00E14D6A"/>
    <w:rsid w:val="00FB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A5E96-4EBE-40F9-8782-79F8300C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828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13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86;&#1083;&#1100;&#1079;&#1086;&#1085;&#1099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o_olzony@mail.ru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hyperlink" Target="http://&#1086;&#1083;&#1100;&#1079;&#1086;&#1085;&#1099;" TargetMode="External"/><Relationship Id="rId10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E59B3-7F0F-4472-9C35-F247CF95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18285</Words>
  <Characters>104228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forhaxed@outlook.com;ForhaxeD</dc:creator>
  <cp:keywords/>
  <dc:description/>
  <cp:lastModifiedBy>User</cp:lastModifiedBy>
  <cp:revision>15</cp:revision>
  <dcterms:created xsi:type="dcterms:W3CDTF">2022-07-25T06:35:00Z</dcterms:created>
  <dcterms:modified xsi:type="dcterms:W3CDTF">2022-09-09T03:34:00Z</dcterms:modified>
</cp:coreProperties>
</file>