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9C" w:rsidRDefault="009E179C" w:rsidP="009E17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79C">
        <w:rPr>
          <w:rFonts w:ascii="Arial" w:hAnsi="Arial" w:cs="Arial"/>
          <w:b/>
          <w:sz w:val="32"/>
          <w:szCs w:val="32"/>
        </w:rPr>
        <w:t>31.08.2017 №11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E179C" w:rsidRDefault="009E179C" w:rsidP="009E17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179C" w:rsidRDefault="009E179C" w:rsidP="009E17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E179C" w:rsidRDefault="009E179C" w:rsidP="009E17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 МЕРОПРИЯТИЙ, НАПРАВЛЕННЫХ НА СОЗДАНИЕ ПРИВЛЕКАТЕЛЬНОГО ОБЛИКА ПОСЕЛЕНИЯ</w:t>
      </w: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В соответствии с пунктом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с целью создания привлекательного облика поселений, </w:t>
      </w: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 xml:space="preserve">руководствуясь  Уставом </w:t>
      </w:r>
      <w:r>
        <w:rPr>
          <w:rFonts w:ascii="Arial" w:hAnsi="Arial" w:cs="Arial"/>
          <w:sz w:val="24"/>
          <w:szCs w:val="24"/>
        </w:rPr>
        <w:t>муниципального образования «Ользоны»:</w:t>
      </w:r>
      <w:proofErr w:type="gramEnd"/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1. Утвердить План-график мероприятий, направленных на создание привлекательного облика поселения, согласно приложению к настоящему постановлению.</w:t>
      </w: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Опубликовать настоящее распоряжение на официальном сайте МО «Ользоны» в информационно-телекоммуникационной сети интернет.</w:t>
      </w:r>
    </w:p>
    <w:p w:rsidR="009E179C" w:rsidRDefault="009E179C" w:rsidP="009E179C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Контроль по исполнению настоящего постановления оставляю за собой.</w:t>
      </w:r>
    </w:p>
    <w:p w:rsidR="009E179C" w:rsidRDefault="009E179C" w:rsidP="009E179C">
      <w:pPr>
        <w:pStyle w:val="ConsNormal"/>
        <w:ind w:right="0" w:firstLine="709"/>
        <w:jc w:val="both"/>
        <w:rPr>
          <w:sz w:val="24"/>
          <w:szCs w:val="24"/>
        </w:rPr>
      </w:pPr>
    </w:p>
    <w:p w:rsidR="009E179C" w:rsidRDefault="009E179C" w:rsidP="009E179C">
      <w:pPr>
        <w:pStyle w:val="ConsNormal"/>
        <w:ind w:right="0" w:firstLine="709"/>
        <w:jc w:val="both"/>
        <w:rPr>
          <w:sz w:val="24"/>
          <w:szCs w:val="24"/>
        </w:rPr>
      </w:pPr>
    </w:p>
    <w:p w:rsidR="009E179C" w:rsidRDefault="009E179C" w:rsidP="009E179C">
      <w:pPr>
        <w:pStyle w:val="ConsNormal"/>
        <w:ind w:right="0" w:firstLine="709"/>
        <w:jc w:val="both"/>
        <w:rPr>
          <w:sz w:val="24"/>
          <w:szCs w:val="24"/>
        </w:rPr>
      </w:pPr>
    </w:p>
    <w:p w:rsidR="009E179C" w:rsidRDefault="009E179C" w:rsidP="009E179C">
      <w:pPr>
        <w:pStyle w:val="ConsNormal"/>
        <w:ind w:right="0" w:firstLine="709"/>
        <w:jc w:val="both"/>
        <w:rPr>
          <w:sz w:val="24"/>
          <w:szCs w:val="24"/>
        </w:rPr>
      </w:pPr>
    </w:p>
    <w:p w:rsidR="009E179C" w:rsidRDefault="009E179C" w:rsidP="009E179C">
      <w:pPr>
        <w:pStyle w:val="ConsNormal"/>
        <w:ind w:right="0" w:firstLine="709"/>
        <w:jc w:val="both"/>
        <w:rPr>
          <w:sz w:val="24"/>
          <w:szCs w:val="24"/>
        </w:rPr>
      </w:pPr>
    </w:p>
    <w:p w:rsidR="009E179C" w:rsidRDefault="009E179C" w:rsidP="009E179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«Ользоны»</w:t>
      </w:r>
    </w:p>
    <w:p w:rsidR="009E179C" w:rsidRDefault="009E179C" w:rsidP="009E179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Имеев</w:t>
      </w:r>
      <w:proofErr w:type="spellEnd"/>
      <w:r>
        <w:rPr>
          <w:rFonts w:ascii="Arial" w:hAnsi="Arial" w:cs="Arial"/>
          <w:sz w:val="24"/>
          <w:szCs w:val="24"/>
        </w:rPr>
        <w:t xml:space="preserve"> А.М. </w:t>
      </w: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Приложение  к распоряжению главы МО «Ользоны» от </w:t>
      </w:r>
      <w:r w:rsidRPr="009E179C">
        <w:rPr>
          <w:rFonts w:ascii="Courier New" w:hAnsi="Courier New" w:cs="Courier New"/>
        </w:rPr>
        <w:t>31.08.2017г. №11</w:t>
      </w:r>
    </w:p>
    <w:p w:rsidR="009E179C" w:rsidRDefault="009E179C" w:rsidP="009E179C">
      <w:pPr>
        <w:pStyle w:val="ConsPlusNormal"/>
        <w:rPr>
          <w:rFonts w:ascii="Courier New" w:hAnsi="Courier New" w:cs="Courier New"/>
          <w:sz w:val="28"/>
          <w:szCs w:val="28"/>
        </w:rPr>
      </w:pPr>
    </w:p>
    <w:p w:rsidR="009E179C" w:rsidRDefault="009E179C" w:rsidP="009E179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ПЛАН-ГРАФИК МЕРОПРИЯТИЙ, НАПРАВЛЕННЫХ НА СОЗДАНИЕ ПРИВЛЕКАТЕЛЬНОГО ОБЛИКА ПОСЕЛЕНИЯ</w:t>
      </w:r>
    </w:p>
    <w:p w:rsidR="009E179C" w:rsidRDefault="009E179C" w:rsidP="009E179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0"/>
        <w:gridCol w:w="3551"/>
        <w:gridCol w:w="1356"/>
        <w:gridCol w:w="1947"/>
        <w:gridCol w:w="1907"/>
      </w:tblGrid>
      <w:tr w:rsidR="009E179C" w:rsidTr="009E179C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E179C" w:rsidTr="009E179C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E179C" w:rsidTr="009E179C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правил размещения вывесок и информационных конструкций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далее-Правил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в соответствии с Методическими рекомендациями по подготовке  правил благоустройства территорий поселений, городских округов, внутригородских районов,  утвержденных приказом Минстроя России от 13.04.2017 № 711/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декабря 2017 г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79C" w:rsidRDefault="009E179C"/>
          <w:p w:rsidR="009E179C" w:rsidRDefault="009E1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по имуществу МО «Ользоны»- </w:t>
            </w:r>
            <w:proofErr w:type="spellStart"/>
            <w:r>
              <w:rPr>
                <w:rFonts w:ascii="Arial" w:hAnsi="Arial" w:cs="Arial"/>
              </w:rPr>
              <w:t>Мадаева</w:t>
            </w:r>
            <w:proofErr w:type="spellEnd"/>
            <w:r>
              <w:rPr>
                <w:rFonts w:ascii="Arial" w:hAnsi="Arial" w:cs="Arial"/>
              </w:rPr>
              <w:t xml:space="preserve"> О.Е.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утвержденного нормативно-правового акта</w:t>
            </w:r>
          </w:p>
        </w:tc>
      </w:tr>
      <w:tr w:rsidR="009E179C" w:rsidTr="009E179C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Разработка, утверждение и контроль исполнения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 мероприятий, направленных на  поэтапное приведение вывесок и информационных конструкций в соответствие с Правилами, предусматривающих завершение этой работы до конца 2018 года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декабря 2017 г.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Специалист по имуществу «Ользоны»- </w:t>
            </w:r>
            <w:proofErr w:type="spellStart"/>
            <w:r>
              <w:rPr>
                <w:rFonts w:ascii="Arial" w:hAnsi="Arial" w:cs="Arial"/>
              </w:rPr>
              <w:t>Мадаева</w:t>
            </w:r>
            <w:proofErr w:type="spellEnd"/>
            <w:r>
              <w:rPr>
                <w:rFonts w:ascii="Arial" w:hAnsi="Arial" w:cs="Arial"/>
              </w:rPr>
              <w:t xml:space="preserve"> О.Е.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«дорожной карты»</w:t>
            </w:r>
          </w:p>
        </w:tc>
      </w:tr>
      <w:tr w:rsidR="009E179C" w:rsidTr="009E179C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Специалист по имуществу «Ользоны»- </w:t>
            </w:r>
            <w:proofErr w:type="spellStart"/>
            <w:r>
              <w:rPr>
                <w:rFonts w:ascii="Arial" w:hAnsi="Arial" w:cs="Arial"/>
              </w:rPr>
              <w:t>Мадаева</w:t>
            </w:r>
            <w:proofErr w:type="spellEnd"/>
            <w:r>
              <w:rPr>
                <w:rFonts w:ascii="Arial" w:hAnsi="Arial" w:cs="Arial"/>
              </w:rPr>
              <w:t xml:space="preserve"> О.Е.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79C" w:rsidTr="009E179C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Информационно-разъяснительная работа с населением и предпринимателями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МО «Ользоны»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Имеев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9C" w:rsidRDefault="009E17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79C" w:rsidRDefault="009E179C" w:rsidP="009E17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179C" w:rsidRDefault="009E179C" w:rsidP="009E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79C" w:rsidRDefault="009E179C" w:rsidP="009E179C">
      <w:pPr>
        <w:pStyle w:val="ConsNormal"/>
        <w:ind w:right="0" w:firstLine="709"/>
        <w:jc w:val="both"/>
        <w:rPr>
          <w:sz w:val="24"/>
          <w:szCs w:val="24"/>
        </w:rPr>
      </w:pPr>
    </w:p>
    <w:p w:rsidR="009E179C" w:rsidRDefault="009E179C" w:rsidP="009E179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«Ользоны»</w:t>
      </w:r>
    </w:p>
    <w:p w:rsidR="000D160C" w:rsidRPr="009E179C" w:rsidRDefault="009E179C" w:rsidP="009E179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Имеев</w:t>
      </w:r>
      <w:proofErr w:type="spellEnd"/>
      <w:r>
        <w:rPr>
          <w:rFonts w:ascii="Arial" w:hAnsi="Arial" w:cs="Arial"/>
          <w:sz w:val="24"/>
          <w:szCs w:val="24"/>
        </w:rPr>
        <w:t xml:space="preserve"> А.М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sectPr w:rsidR="000D160C" w:rsidRPr="009E179C" w:rsidSect="000D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9C"/>
    <w:rsid w:val="000D160C"/>
    <w:rsid w:val="009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E17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1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E17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cp:lastPrinted>2017-09-12T04:04:00Z</cp:lastPrinted>
  <dcterms:created xsi:type="dcterms:W3CDTF">2017-09-12T04:02:00Z</dcterms:created>
  <dcterms:modified xsi:type="dcterms:W3CDTF">2017-09-12T04:06:00Z</dcterms:modified>
</cp:coreProperties>
</file>