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2A" w:rsidRDefault="0009052A" w:rsidP="0009052A">
      <w:pPr>
        <w:spacing w:after="0"/>
        <w:jc w:val="center"/>
        <w:rPr>
          <w:rFonts w:ascii="Arial" w:hAnsi="Arial" w:cs="Arial"/>
          <w:b/>
          <w:sz w:val="32"/>
          <w:szCs w:val="32"/>
        </w:rPr>
      </w:pPr>
      <w:r>
        <w:rPr>
          <w:rFonts w:ascii="Arial" w:hAnsi="Arial" w:cs="Arial"/>
          <w:b/>
          <w:sz w:val="32"/>
          <w:szCs w:val="32"/>
        </w:rPr>
        <w:t>06.02.2018г. №59</w:t>
      </w:r>
    </w:p>
    <w:p w:rsidR="0009052A" w:rsidRDefault="0009052A" w:rsidP="0009052A">
      <w:pPr>
        <w:spacing w:after="0"/>
        <w:jc w:val="center"/>
        <w:rPr>
          <w:rFonts w:ascii="Arial" w:hAnsi="Arial" w:cs="Arial"/>
          <w:b/>
          <w:sz w:val="32"/>
          <w:szCs w:val="32"/>
        </w:rPr>
      </w:pPr>
      <w:r>
        <w:rPr>
          <w:rFonts w:ascii="Arial" w:hAnsi="Arial" w:cs="Arial"/>
          <w:b/>
          <w:sz w:val="32"/>
          <w:szCs w:val="32"/>
        </w:rPr>
        <w:t>РОССИЙСКАЯ ФЕДЕРАЦИЯ</w:t>
      </w:r>
    </w:p>
    <w:p w:rsidR="0009052A" w:rsidRDefault="0009052A" w:rsidP="0009052A">
      <w:pPr>
        <w:spacing w:after="0"/>
        <w:jc w:val="center"/>
        <w:rPr>
          <w:rFonts w:ascii="Arial" w:hAnsi="Arial" w:cs="Arial"/>
          <w:b/>
          <w:sz w:val="32"/>
          <w:szCs w:val="32"/>
        </w:rPr>
      </w:pPr>
      <w:r>
        <w:rPr>
          <w:rFonts w:ascii="Arial" w:hAnsi="Arial" w:cs="Arial"/>
          <w:b/>
          <w:sz w:val="32"/>
          <w:szCs w:val="32"/>
        </w:rPr>
        <w:t>ИРКУТСКАЯ ОБЛАСТЬ</w:t>
      </w:r>
    </w:p>
    <w:p w:rsidR="0009052A" w:rsidRDefault="0009052A" w:rsidP="0009052A">
      <w:pPr>
        <w:spacing w:after="0"/>
        <w:jc w:val="center"/>
        <w:rPr>
          <w:rFonts w:ascii="Arial" w:hAnsi="Arial" w:cs="Arial"/>
          <w:sz w:val="32"/>
          <w:szCs w:val="32"/>
        </w:rPr>
      </w:pPr>
      <w:r>
        <w:rPr>
          <w:rFonts w:ascii="Arial" w:hAnsi="Arial" w:cs="Arial"/>
          <w:b/>
          <w:sz w:val="32"/>
          <w:szCs w:val="32"/>
        </w:rPr>
        <w:t>БАЯНДАЕВСКИЙ РАЙОН</w:t>
      </w:r>
    </w:p>
    <w:p w:rsidR="0009052A" w:rsidRDefault="0009052A" w:rsidP="0009052A">
      <w:pPr>
        <w:spacing w:after="0"/>
        <w:jc w:val="center"/>
        <w:rPr>
          <w:rFonts w:ascii="Arial" w:hAnsi="Arial" w:cs="Arial"/>
          <w:b/>
          <w:sz w:val="32"/>
          <w:szCs w:val="32"/>
        </w:rPr>
      </w:pPr>
      <w:r>
        <w:rPr>
          <w:rFonts w:ascii="Arial" w:hAnsi="Arial" w:cs="Arial"/>
          <w:b/>
          <w:sz w:val="32"/>
          <w:szCs w:val="32"/>
        </w:rPr>
        <w:t>МУНИЦИПАЛЬНОГО ОБРАЗОВАНИЯ «ОЛЬЗОНЫ»</w:t>
      </w:r>
    </w:p>
    <w:p w:rsidR="0009052A" w:rsidRDefault="0009052A" w:rsidP="0009052A">
      <w:pPr>
        <w:spacing w:after="0"/>
        <w:jc w:val="center"/>
        <w:rPr>
          <w:rFonts w:ascii="Arial" w:hAnsi="Arial" w:cs="Arial"/>
          <w:b/>
          <w:sz w:val="32"/>
          <w:szCs w:val="32"/>
        </w:rPr>
      </w:pPr>
      <w:r>
        <w:rPr>
          <w:rFonts w:ascii="Arial" w:hAnsi="Arial" w:cs="Arial"/>
          <w:b/>
          <w:sz w:val="32"/>
          <w:szCs w:val="32"/>
        </w:rPr>
        <w:t>ДУМА</w:t>
      </w:r>
    </w:p>
    <w:p w:rsidR="0009052A" w:rsidRDefault="0009052A" w:rsidP="0009052A">
      <w:pPr>
        <w:spacing w:after="0"/>
        <w:jc w:val="center"/>
        <w:rPr>
          <w:rFonts w:ascii="Arial" w:hAnsi="Arial" w:cs="Arial"/>
          <w:b/>
          <w:sz w:val="32"/>
          <w:szCs w:val="32"/>
        </w:rPr>
      </w:pPr>
      <w:r>
        <w:rPr>
          <w:rFonts w:ascii="Arial" w:hAnsi="Arial" w:cs="Arial"/>
          <w:b/>
          <w:sz w:val="32"/>
          <w:szCs w:val="32"/>
        </w:rPr>
        <w:t>РЕШЕНИЕ</w:t>
      </w:r>
    </w:p>
    <w:p w:rsidR="0009052A" w:rsidRDefault="0009052A" w:rsidP="0009052A">
      <w:pPr>
        <w:jc w:val="center"/>
        <w:rPr>
          <w:rFonts w:ascii="Arial" w:hAnsi="Arial" w:cs="Arial"/>
          <w:b/>
          <w:sz w:val="32"/>
          <w:szCs w:val="32"/>
        </w:rPr>
      </w:pPr>
    </w:p>
    <w:p w:rsidR="0009052A" w:rsidRPr="0009052A" w:rsidRDefault="0009052A" w:rsidP="0009052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ПРОГРАММА КОМПЛЕКСНОЕ РАЗИТИЕ СИСТЕМ ТРАНСПОРТНОЙ ИНФРАСТРУКТУРЫ МУНИЦИПАЛЬНОГО ОБРАЗОВАНИЯ «ОЛЬЗОНЫ» НА 2018</w:t>
      </w:r>
      <w:r w:rsidRPr="00546676">
        <w:rPr>
          <w:rFonts w:ascii="Arial" w:eastAsia="Times New Roman" w:hAnsi="Arial" w:cs="Arial"/>
          <w:b/>
          <w:sz w:val="32"/>
          <w:szCs w:val="32"/>
          <w:lang w:eastAsia="ru-RU"/>
        </w:rPr>
        <w:t xml:space="preserve">–2021 </w:t>
      </w:r>
      <w:r>
        <w:rPr>
          <w:rFonts w:ascii="Arial" w:eastAsia="Times New Roman" w:hAnsi="Arial" w:cs="Arial"/>
          <w:b/>
          <w:sz w:val="32"/>
          <w:szCs w:val="32"/>
          <w:lang w:eastAsia="ru-RU"/>
        </w:rPr>
        <w:t>ГОДЫ И С ПЕРСПЕКТИВОЙ ДО 2032 ГОДА».</w:t>
      </w:r>
    </w:p>
    <w:p w:rsidR="0009052A" w:rsidRDefault="0009052A" w:rsidP="0009052A">
      <w:pPr>
        <w:ind w:right="-716"/>
        <w:rPr>
          <w:rFonts w:ascii="Arial" w:hAnsi="Arial" w:cs="Arial"/>
          <w:b/>
          <w:sz w:val="24"/>
          <w:szCs w:val="24"/>
        </w:rPr>
      </w:pPr>
    </w:p>
    <w:p w:rsidR="0009052A" w:rsidRPr="006D0BCA" w:rsidRDefault="0009052A" w:rsidP="0009052A">
      <w:pPr>
        <w:spacing w:after="0" w:line="240" w:lineRule="auto"/>
        <w:ind w:firstLine="709"/>
        <w:jc w:val="both"/>
        <w:rPr>
          <w:rFonts w:ascii="Arial" w:eastAsia="Times New Roman" w:hAnsi="Arial" w:cs="Arial"/>
          <w:sz w:val="24"/>
          <w:szCs w:val="24"/>
          <w:lang w:eastAsia="ru-RU"/>
        </w:rPr>
      </w:pPr>
      <w:proofErr w:type="gramStart"/>
      <w:r w:rsidRPr="006D0BCA">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6D0BCA">
        <w:rPr>
          <w:rFonts w:ascii="Arial" w:eastAsia="Times New Roman" w:hAnsi="Arial" w:cs="Arial"/>
          <w:sz w:val="24"/>
          <w:szCs w:val="24"/>
          <w:lang w:eastAsia="ru-RU"/>
        </w:rPr>
        <w:t>экологичности</w:t>
      </w:r>
      <w:proofErr w:type="spellEnd"/>
      <w:r w:rsidRPr="006D0BCA">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МО «Ользоны», руководствуясь пунктом 5 части 1 статьи 14 Федерального закона от 06.10.2003 N131-ФЗ "Об общих принципах организации местного самоуправления в Российской Федерации", пунктом 4 части 1 статьи 6, статьей 33 Устава МО «Ользоны»,</w:t>
      </w:r>
      <w:proofErr w:type="gramEnd"/>
    </w:p>
    <w:p w:rsidR="0009052A" w:rsidRDefault="0009052A" w:rsidP="0009052A">
      <w:pPr>
        <w:pStyle w:val="ConsPlusNormal"/>
        <w:widowControl/>
        <w:ind w:left="20" w:firstLine="689"/>
        <w:jc w:val="both"/>
        <w:rPr>
          <w:color w:val="000000"/>
          <w:sz w:val="24"/>
          <w:szCs w:val="24"/>
        </w:rPr>
      </w:pPr>
    </w:p>
    <w:p w:rsidR="0009052A" w:rsidRDefault="0009052A" w:rsidP="0009052A">
      <w:pPr>
        <w:pStyle w:val="ConsPlusNormal"/>
        <w:widowControl/>
        <w:ind w:left="20" w:firstLine="689"/>
        <w:jc w:val="center"/>
        <w:rPr>
          <w:b/>
          <w:color w:val="000000"/>
          <w:sz w:val="30"/>
          <w:szCs w:val="30"/>
        </w:rPr>
      </w:pPr>
      <w:r>
        <w:rPr>
          <w:b/>
          <w:color w:val="000000"/>
          <w:sz w:val="30"/>
          <w:szCs w:val="30"/>
        </w:rPr>
        <w:t>РЕШИЛА:</w:t>
      </w:r>
    </w:p>
    <w:p w:rsidR="0009052A" w:rsidRDefault="0009052A" w:rsidP="0009052A">
      <w:pPr>
        <w:rPr>
          <w:rFonts w:ascii="Arial" w:hAnsi="Arial" w:cs="Arial"/>
          <w:b/>
          <w:sz w:val="24"/>
          <w:szCs w:val="24"/>
        </w:rPr>
      </w:pPr>
    </w:p>
    <w:p w:rsidR="0009052A" w:rsidRDefault="0009052A" w:rsidP="0009052A">
      <w:pPr>
        <w:ind w:firstLine="709"/>
        <w:jc w:val="both"/>
        <w:rPr>
          <w:rFonts w:ascii="Arial" w:hAnsi="Arial" w:cs="Arial"/>
          <w:sz w:val="24"/>
          <w:szCs w:val="24"/>
        </w:rPr>
      </w:pPr>
      <w:r>
        <w:rPr>
          <w:rFonts w:ascii="Arial" w:hAnsi="Arial" w:cs="Arial"/>
          <w:sz w:val="24"/>
          <w:szCs w:val="24"/>
        </w:rPr>
        <w:t>1. Утвердить Программу комплексного развития транспортной инфраструктуры муниципального образования «Ользоны» на 2018–2021 годы и с перспективой до 2032 года».</w:t>
      </w:r>
    </w:p>
    <w:p w:rsidR="0009052A" w:rsidRDefault="0009052A" w:rsidP="0009052A">
      <w:pPr>
        <w:tabs>
          <w:tab w:val="left" w:pos="5245"/>
        </w:tabs>
        <w:ind w:firstLine="709"/>
        <w:jc w:val="both"/>
        <w:textAlignment w:val="top"/>
        <w:rPr>
          <w:rFonts w:ascii="Arial" w:hAnsi="Arial" w:cs="Arial"/>
          <w:sz w:val="24"/>
          <w:szCs w:val="24"/>
        </w:rPr>
      </w:pPr>
      <w:r>
        <w:rPr>
          <w:rFonts w:ascii="Arial" w:hAnsi="Arial" w:cs="Arial"/>
          <w:sz w:val="24"/>
          <w:szCs w:val="24"/>
        </w:rPr>
        <w:t xml:space="preserve">2. Опубликовать настоящее решение в газете Вестник МО «Ользоны» и разместить на официальном сайте муниципального образования </w:t>
      </w:r>
      <w:r>
        <w:rPr>
          <w:color w:val="000000"/>
          <w:sz w:val="28"/>
          <w:szCs w:val="28"/>
        </w:rPr>
        <w:t>«</w:t>
      </w:r>
      <w:r>
        <w:rPr>
          <w:color w:val="000000"/>
          <w:sz w:val="28"/>
          <w:szCs w:val="28"/>
          <w:lang w:val="en-US"/>
        </w:rPr>
        <w:t>http</w:t>
      </w:r>
      <w:r>
        <w:rPr>
          <w:color w:val="000000"/>
          <w:sz w:val="28"/>
          <w:szCs w:val="28"/>
        </w:rPr>
        <w:t>://</w:t>
      </w:r>
      <w:proofErr w:type="spellStart"/>
      <w:r>
        <w:rPr>
          <w:color w:val="000000"/>
          <w:sz w:val="28"/>
          <w:szCs w:val="28"/>
        </w:rPr>
        <w:t>ользоны</w:t>
      </w:r>
      <w:proofErr w:type="gramStart"/>
      <w:r>
        <w:rPr>
          <w:color w:val="000000"/>
          <w:sz w:val="28"/>
          <w:szCs w:val="28"/>
        </w:rPr>
        <w:t>.р</w:t>
      </w:r>
      <w:proofErr w:type="gramEnd"/>
      <w:r>
        <w:rPr>
          <w:color w:val="000000"/>
          <w:sz w:val="28"/>
          <w:szCs w:val="28"/>
        </w:rPr>
        <w:t>ф</w:t>
      </w:r>
      <w:proofErr w:type="spellEnd"/>
      <w:r>
        <w:rPr>
          <w:color w:val="000000"/>
          <w:sz w:val="28"/>
          <w:szCs w:val="28"/>
        </w:rPr>
        <w:t>/» в информационно-телекоммуникационной сети «Интернет».</w:t>
      </w:r>
    </w:p>
    <w:p w:rsidR="0009052A" w:rsidRDefault="0009052A" w:rsidP="0009052A">
      <w:pPr>
        <w:rPr>
          <w:rFonts w:ascii="Arial" w:hAnsi="Arial" w:cs="Arial"/>
          <w:b/>
          <w:sz w:val="24"/>
          <w:szCs w:val="24"/>
        </w:rPr>
      </w:pPr>
    </w:p>
    <w:p w:rsidR="0009052A" w:rsidRDefault="0009052A" w:rsidP="0009052A">
      <w:pPr>
        <w:rPr>
          <w:rFonts w:ascii="Arial" w:hAnsi="Arial" w:cs="Arial"/>
          <w:b/>
          <w:sz w:val="24"/>
          <w:szCs w:val="24"/>
        </w:rPr>
      </w:pPr>
    </w:p>
    <w:p w:rsidR="0009052A" w:rsidRDefault="004B5469" w:rsidP="0009052A">
      <w:pPr>
        <w:spacing w:after="0"/>
        <w:rPr>
          <w:rFonts w:ascii="Arial" w:hAnsi="Arial" w:cs="Arial"/>
          <w:sz w:val="24"/>
          <w:szCs w:val="24"/>
        </w:rPr>
      </w:pPr>
      <w:r>
        <w:rPr>
          <w:rFonts w:ascii="Arial" w:hAnsi="Arial" w:cs="Arial"/>
          <w:sz w:val="24"/>
          <w:szCs w:val="24"/>
        </w:rPr>
        <w:t xml:space="preserve">И.о. </w:t>
      </w:r>
      <w:r w:rsidR="00980218">
        <w:rPr>
          <w:rFonts w:ascii="Arial" w:hAnsi="Arial" w:cs="Arial"/>
          <w:sz w:val="24"/>
          <w:szCs w:val="24"/>
        </w:rPr>
        <w:t>п</w:t>
      </w:r>
      <w:r w:rsidR="0009052A">
        <w:rPr>
          <w:rFonts w:ascii="Arial" w:hAnsi="Arial" w:cs="Arial"/>
          <w:sz w:val="24"/>
          <w:szCs w:val="24"/>
        </w:rPr>
        <w:t>редседател</w:t>
      </w:r>
      <w:r>
        <w:rPr>
          <w:rFonts w:ascii="Arial" w:hAnsi="Arial" w:cs="Arial"/>
          <w:sz w:val="24"/>
          <w:szCs w:val="24"/>
        </w:rPr>
        <w:t>я</w:t>
      </w:r>
      <w:r w:rsidR="0009052A">
        <w:rPr>
          <w:rFonts w:ascii="Arial" w:hAnsi="Arial" w:cs="Arial"/>
          <w:sz w:val="24"/>
          <w:szCs w:val="24"/>
        </w:rPr>
        <w:t xml:space="preserve"> Думы МО «Ользоны»</w:t>
      </w:r>
    </w:p>
    <w:p w:rsidR="0009052A" w:rsidRDefault="004B5469" w:rsidP="0009052A">
      <w:pPr>
        <w:spacing w:after="0"/>
        <w:rPr>
          <w:rFonts w:ascii="Arial" w:hAnsi="Arial" w:cs="Arial"/>
          <w:sz w:val="24"/>
          <w:szCs w:val="24"/>
        </w:rPr>
      </w:pPr>
      <w:r>
        <w:rPr>
          <w:rFonts w:ascii="Arial" w:hAnsi="Arial" w:cs="Arial"/>
          <w:sz w:val="24"/>
          <w:szCs w:val="24"/>
        </w:rPr>
        <w:t>В</w:t>
      </w:r>
      <w:r w:rsidR="0009052A">
        <w:rPr>
          <w:rFonts w:ascii="Arial" w:hAnsi="Arial" w:cs="Arial"/>
          <w:sz w:val="24"/>
          <w:szCs w:val="24"/>
        </w:rPr>
        <w:t>.</w:t>
      </w:r>
      <w:r>
        <w:rPr>
          <w:rFonts w:ascii="Arial" w:hAnsi="Arial" w:cs="Arial"/>
          <w:sz w:val="24"/>
          <w:szCs w:val="24"/>
        </w:rPr>
        <w:t>В</w:t>
      </w:r>
      <w:r w:rsidR="0009052A">
        <w:rPr>
          <w:rFonts w:ascii="Arial" w:hAnsi="Arial" w:cs="Arial"/>
          <w:sz w:val="24"/>
          <w:szCs w:val="24"/>
        </w:rPr>
        <w:t>.</w:t>
      </w:r>
      <w:r>
        <w:rPr>
          <w:rFonts w:ascii="Arial" w:hAnsi="Arial" w:cs="Arial"/>
          <w:sz w:val="24"/>
          <w:szCs w:val="24"/>
        </w:rPr>
        <w:t>Масленников</w:t>
      </w:r>
      <w:r w:rsidR="0009052A">
        <w:rPr>
          <w:rFonts w:ascii="Arial" w:hAnsi="Arial" w:cs="Arial"/>
          <w:sz w:val="24"/>
          <w:szCs w:val="24"/>
        </w:rPr>
        <w:t>.</w:t>
      </w:r>
    </w:p>
    <w:p w:rsidR="0009052A" w:rsidRDefault="00980218" w:rsidP="0009052A">
      <w:pPr>
        <w:spacing w:after="0"/>
        <w:rPr>
          <w:rFonts w:ascii="Arial" w:hAnsi="Arial" w:cs="Arial"/>
          <w:sz w:val="24"/>
          <w:szCs w:val="24"/>
        </w:rPr>
      </w:pPr>
      <w:r>
        <w:rPr>
          <w:rFonts w:ascii="Arial" w:hAnsi="Arial" w:cs="Arial"/>
          <w:sz w:val="24"/>
          <w:szCs w:val="24"/>
        </w:rPr>
        <w:t>Глава муниципального обр</w:t>
      </w:r>
      <w:r w:rsidR="0009052A">
        <w:rPr>
          <w:rFonts w:ascii="Arial" w:hAnsi="Arial" w:cs="Arial"/>
          <w:sz w:val="24"/>
          <w:szCs w:val="24"/>
        </w:rPr>
        <w:t>азования «Ользоны»</w:t>
      </w:r>
    </w:p>
    <w:p w:rsidR="0009052A" w:rsidRDefault="0009052A" w:rsidP="0009052A">
      <w:pPr>
        <w:rPr>
          <w:rFonts w:ascii="Arial" w:hAnsi="Arial" w:cs="Arial"/>
          <w:sz w:val="24"/>
          <w:szCs w:val="24"/>
        </w:rPr>
      </w:pPr>
      <w:proofErr w:type="spellStart"/>
      <w:r>
        <w:rPr>
          <w:rFonts w:ascii="Arial" w:hAnsi="Arial" w:cs="Arial"/>
          <w:sz w:val="24"/>
          <w:szCs w:val="24"/>
        </w:rPr>
        <w:t>А.М.Имеев</w:t>
      </w:r>
      <w:proofErr w:type="spellEnd"/>
      <w:r>
        <w:rPr>
          <w:rFonts w:ascii="Arial" w:hAnsi="Arial" w:cs="Arial"/>
          <w:sz w:val="24"/>
          <w:szCs w:val="24"/>
        </w:rPr>
        <w:t>.</w:t>
      </w:r>
    </w:p>
    <w:p w:rsidR="0009052A" w:rsidRDefault="0009052A" w:rsidP="00546676">
      <w:pPr>
        <w:spacing w:after="0" w:line="240" w:lineRule="auto"/>
        <w:jc w:val="center"/>
        <w:rPr>
          <w:rFonts w:ascii="Arial" w:eastAsia="Times New Roman" w:hAnsi="Arial" w:cs="Arial"/>
          <w:b/>
          <w:bCs/>
          <w:spacing w:val="26"/>
          <w:sz w:val="32"/>
          <w:szCs w:val="32"/>
          <w:lang w:eastAsia="ru-RU"/>
        </w:rPr>
      </w:pPr>
    </w:p>
    <w:p w:rsidR="006D0BCA" w:rsidRDefault="006D0BCA" w:rsidP="006D0BCA">
      <w:pPr>
        <w:spacing w:after="0" w:line="240" w:lineRule="auto"/>
        <w:rPr>
          <w:rFonts w:ascii="Arial" w:eastAsia="Times New Roman" w:hAnsi="Arial" w:cs="Arial"/>
          <w:b/>
          <w:bCs/>
          <w:spacing w:val="26"/>
          <w:sz w:val="32"/>
          <w:szCs w:val="32"/>
          <w:lang w:eastAsia="ru-RU"/>
        </w:rPr>
      </w:pPr>
    </w:p>
    <w:p w:rsidR="0009052A" w:rsidRDefault="0009052A" w:rsidP="006D0BCA">
      <w:pPr>
        <w:spacing w:after="0" w:line="240" w:lineRule="auto"/>
        <w:rPr>
          <w:rFonts w:ascii="Arial" w:eastAsia="Times New Roman" w:hAnsi="Arial" w:cs="Arial"/>
          <w:sz w:val="24"/>
          <w:szCs w:val="24"/>
          <w:lang w:eastAsia="ru-RU"/>
        </w:rPr>
      </w:pPr>
    </w:p>
    <w:p w:rsidR="006D0BCA" w:rsidRPr="006D0BCA" w:rsidRDefault="006D0BCA" w:rsidP="006D0BCA">
      <w:pPr>
        <w:spacing w:after="0" w:line="240" w:lineRule="auto"/>
        <w:jc w:val="right"/>
        <w:rPr>
          <w:rFonts w:ascii="Courier New" w:eastAsia="Times New Roman" w:hAnsi="Courier New" w:cs="Courier New"/>
          <w:lang w:eastAsia="ru-RU"/>
        </w:rPr>
      </w:pPr>
      <w:r w:rsidRPr="006D0BCA">
        <w:rPr>
          <w:rFonts w:ascii="Courier New" w:eastAsia="Times New Roman" w:hAnsi="Courier New" w:cs="Courier New"/>
          <w:lang w:eastAsia="ru-RU"/>
        </w:rPr>
        <w:t>Утверждено</w:t>
      </w:r>
    </w:p>
    <w:p w:rsidR="006D0BCA" w:rsidRPr="006D0BCA" w:rsidRDefault="00F80735" w:rsidP="006D0BCA">
      <w:pPr>
        <w:spacing w:after="0" w:line="240" w:lineRule="auto"/>
        <w:jc w:val="right"/>
        <w:rPr>
          <w:rFonts w:ascii="Courier New" w:eastAsia="Times New Roman" w:hAnsi="Courier New" w:cs="Courier New"/>
          <w:lang w:eastAsia="ru-RU"/>
        </w:rPr>
      </w:pPr>
      <w:r w:rsidRPr="006D0BCA">
        <w:rPr>
          <w:rFonts w:ascii="Courier New" w:eastAsia="Times New Roman" w:hAnsi="Courier New" w:cs="Courier New"/>
          <w:lang w:eastAsia="ru-RU"/>
        </w:rPr>
        <w:t>Постановлением</w:t>
      </w:r>
    </w:p>
    <w:p w:rsidR="006D0BCA" w:rsidRPr="006D0BCA" w:rsidRDefault="00F80735" w:rsidP="006D0BCA">
      <w:pPr>
        <w:spacing w:after="0" w:line="240" w:lineRule="auto"/>
        <w:jc w:val="right"/>
        <w:rPr>
          <w:rFonts w:ascii="Courier New" w:eastAsia="Times New Roman" w:hAnsi="Courier New" w:cs="Courier New"/>
          <w:lang w:eastAsia="ru-RU"/>
        </w:rPr>
      </w:pPr>
      <w:r w:rsidRPr="006D0BCA">
        <w:rPr>
          <w:rFonts w:ascii="Courier New" w:eastAsia="Times New Roman" w:hAnsi="Courier New" w:cs="Courier New"/>
          <w:lang w:eastAsia="ru-RU"/>
        </w:rPr>
        <w:t>МО «</w:t>
      </w:r>
      <w:r w:rsidR="006D0BCA" w:rsidRPr="006D0BCA">
        <w:rPr>
          <w:rFonts w:ascii="Courier New" w:eastAsia="Times New Roman" w:hAnsi="Courier New" w:cs="Courier New"/>
          <w:lang w:eastAsia="ru-RU"/>
        </w:rPr>
        <w:t>Ользоны</w:t>
      </w:r>
      <w:r w:rsidRPr="006D0BCA">
        <w:rPr>
          <w:rFonts w:ascii="Courier New" w:eastAsia="Times New Roman" w:hAnsi="Courier New" w:cs="Courier New"/>
          <w:lang w:eastAsia="ru-RU"/>
        </w:rPr>
        <w:t>»</w:t>
      </w:r>
    </w:p>
    <w:p w:rsidR="00F80735" w:rsidRPr="00E979F7" w:rsidRDefault="00F80735" w:rsidP="006D0BCA">
      <w:pPr>
        <w:spacing w:after="0" w:line="240" w:lineRule="auto"/>
        <w:jc w:val="right"/>
        <w:rPr>
          <w:rFonts w:ascii="Courier New" w:eastAsia="Times New Roman" w:hAnsi="Courier New" w:cs="Courier New"/>
          <w:lang w:eastAsia="ru-RU"/>
        </w:rPr>
      </w:pPr>
      <w:r w:rsidRPr="00E979F7">
        <w:rPr>
          <w:rFonts w:ascii="Courier New" w:eastAsia="Times New Roman" w:hAnsi="Courier New" w:cs="Courier New"/>
          <w:lang w:eastAsia="ru-RU"/>
        </w:rPr>
        <w:t xml:space="preserve">от </w:t>
      </w:r>
      <w:r w:rsidR="0009052A">
        <w:rPr>
          <w:rFonts w:ascii="Courier New" w:eastAsia="Times New Roman" w:hAnsi="Courier New" w:cs="Courier New"/>
          <w:lang w:eastAsia="ru-RU"/>
        </w:rPr>
        <w:t>06</w:t>
      </w:r>
      <w:r w:rsidR="006D0BCA" w:rsidRPr="00E979F7">
        <w:rPr>
          <w:rFonts w:ascii="Courier New" w:eastAsia="Times New Roman" w:hAnsi="Courier New" w:cs="Courier New"/>
          <w:lang w:eastAsia="ru-RU"/>
        </w:rPr>
        <w:t>.0</w:t>
      </w:r>
      <w:r w:rsidR="0009052A">
        <w:rPr>
          <w:rFonts w:ascii="Courier New" w:eastAsia="Times New Roman" w:hAnsi="Courier New" w:cs="Courier New"/>
          <w:lang w:eastAsia="ru-RU"/>
        </w:rPr>
        <w:t>2.2018г. № 59</w:t>
      </w:r>
    </w:p>
    <w:p w:rsidR="006D0BCA" w:rsidRPr="006D0BCA" w:rsidRDefault="006D0BCA" w:rsidP="006D0BCA">
      <w:pPr>
        <w:spacing w:after="0" w:line="240" w:lineRule="auto"/>
        <w:jc w:val="right"/>
        <w:rPr>
          <w:rFonts w:ascii="Arial" w:eastAsia="Times New Roman" w:hAnsi="Arial" w:cs="Arial"/>
          <w:sz w:val="24"/>
          <w:szCs w:val="24"/>
          <w:lang w:eastAsia="ru-RU"/>
        </w:rPr>
      </w:pPr>
    </w:p>
    <w:p w:rsidR="00F80735" w:rsidRPr="00BF5DBC" w:rsidRDefault="00F80735" w:rsidP="00F80735">
      <w:pPr>
        <w:shd w:val="clear" w:color="auto" w:fill="FFFFFF"/>
        <w:spacing w:after="0" w:line="240" w:lineRule="atLeast"/>
        <w:jc w:val="center"/>
        <w:rPr>
          <w:rFonts w:ascii="Arial" w:eastAsia="Times New Roman" w:hAnsi="Arial" w:cs="Arial"/>
          <w:b/>
          <w:color w:val="000000"/>
          <w:sz w:val="30"/>
          <w:szCs w:val="30"/>
          <w:lang w:eastAsia="ru-RU"/>
        </w:rPr>
      </w:pPr>
      <w:r w:rsidRPr="00BF5DBC">
        <w:rPr>
          <w:rFonts w:ascii="Arial" w:eastAsia="Times New Roman" w:hAnsi="Arial" w:cs="Arial"/>
          <w:b/>
          <w:color w:val="000000"/>
          <w:sz w:val="30"/>
          <w:szCs w:val="30"/>
          <w:lang w:eastAsia="ru-RU"/>
        </w:rPr>
        <w:t>ПРОГРАММА</w:t>
      </w:r>
    </w:p>
    <w:p w:rsidR="00F80735" w:rsidRPr="00BF5DBC" w:rsidRDefault="00F80735" w:rsidP="00F80735">
      <w:pPr>
        <w:shd w:val="clear" w:color="auto" w:fill="FFFFFF"/>
        <w:spacing w:after="0" w:line="240" w:lineRule="atLeast"/>
        <w:ind w:hanging="180"/>
        <w:jc w:val="center"/>
        <w:rPr>
          <w:rFonts w:ascii="Arial" w:eastAsia="Times New Roman" w:hAnsi="Arial" w:cs="Arial"/>
          <w:b/>
          <w:sz w:val="30"/>
          <w:szCs w:val="30"/>
          <w:lang w:eastAsia="ru-RU"/>
        </w:rPr>
      </w:pPr>
      <w:r w:rsidRPr="00BF5DBC">
        <w:rPr>
          <w:rFonts w:ascii="Arial" w:eastAsia="Times New Roman" w:hAnsi="Arial" w:cs="Arial"/>
          <w:b/>
          <w:color w:val="000000"/>
          <w:sz w:val="30"/>
          <w:szCs w:val="30"/>
          <w:lang w:eastAsia="ru-RU"/>
        </w:rPr>
        <w:t>«</w:t>
      </w:r>
      <w:r w:rsidRPr="00BF5DBC">
        <w:rPr>
          <w:rFonts w:ascii="Arial" w:eastAsia="Times New Roman" w:hAnsi="Arial" w:cs="Arial"/>
          <w:b/>
          <w:sz w:val="30"/>
          <w:szCs w:val="30"/>
          <w:lang w:eastAsia="ru-RU"/>
        </w:rPr>
        <w:t xml:space="preserve">Комплексное развитие систем транспортной инфраструктуры </w:t>
      </w:r>
      <w:r w:rsidR="006D0BCA" w:rsidRPr="00BF5DBC">
        <w:rPr>
          <w:rFonts w:ascii="Arial" w:eastAsia="Times New Roman" w:hAnsi="Arial" w:cs="Arial"/>
          <w:b/>
          <w:sz w:val="30"/>
          <w:szCs w:val="30"/>
          <w:lang w:eastAsia="ru-RU"/>
        </w:rPr>
        <w:t>Муниципально</w:t>
      </w:r>
      <w:r w:rsidR="0009052A">
        <w:rPr>
          <w:rFonts w:ascii="Arial" w:eastAsia="Times New Roman" w:hAnsi="Arial" w:cs="Arial"/>
          <w:b/>
          <w:sz w:val="30"/>
          <w:szCs w:val="30"/>
          <w:lang w:eastAsia="ru-RU"/>
        </w:rPr>
        <w:t>го образования «Ользоны» на 2018</w:t>
      </w:r>
      <w:r w:rsidR="006D0BCA" w:rsidRPr="00BF5DBC">
        <w:rPr>
          <w:rFonts w:ascii="Arial" w:eastAsia="Times New Roman" w:hAnsi="Arial" w:cs="Arial"/>
          <w:b/>
          <w:sz w:val="30"/>
          <w:szCs w:val="30"/>
          <w:lang w:eastAsia="ru-RU"/>
        </w:rPr>
        <w:t>–2021 годы</w:t>
      </w:r>
      <w:r w:rsidRPr="00BF5DBC">
        <w:rPr>
          <w:rFonts w:ascii="Arial" w:eastAsia="Times New Roman" w:hAnsi="Arial" w:cs="Arial"/>
          <w:b/>
          <w:sz w:val="30"/>
          <w:szCs w:val="30"/>
          <w:lang w:eastAsia="ru-RU"/>
        </w:rPr>
        <w:t xml:space="preserve"> и с перспективой до 2032 года</w:t>
      </w:r>
      <w:r w:rsidRPr="00BF5DBC">
        <w:rPr>
          <w:rFonts w:ascii="Arial" w:eastAsia="Times New Roman" w:hAnsi="Arial" w:cs="Arial"/>
          <w:b/>
          <w:color w:val="000000"/>
          <w:sz w:val="30"/>
          <w:szCs w:val="30"/>
          <w:lang w:eastAsia="ru-RU"/>
        </w:rPr>
        <w:t>»</w:t>
      </w:r>
    </w:p>
    <w:p w:rsidR="00F80735" w:rsidRPr="006D0BCA" w:rsidRDefault="00F80735" w:rsidP="00BF5DBC">
      <w:pPr>
        <w:tabs>
          <w:tab w:val="left" w:pos="3945"/>
        </w:tabs>
        <w:spacing w:after="0" w:line="240" w:lineRule="auto"/>
        <w:rPr>
          <w:rFonts w:ascii="Arial" w:eastAsia="Times New Roman" w:hAnsi="Arial" w:cs="Arial"/>
          <w:sz w:val="24"/>
          <w:szCs w:val="24"/>
          <w:lang w:eastAsia="ru-RU"/>
        </w:rPr>
      </w:pPr>
    </w:p>
    <w:p w:rsidR="00F80735" w:rsidRPr="00BF5DBC" w:rsidRDefault="00BF5DBC" w:rsidP="00BF5DBC">
      <w:pPr>
        <w:tabs>
          <w:tab w:val="left" w:pos="3945"/>
        </w:tabs>
        <w:spacing w:after="0" w:line="240" w:lineRule="auto"/>
        <w:jc w:val="center"/>
        <w:rPr>
          <w:rFonts w:ascii="Arial" w:eastAsia="Times New Roman" w:hAnsi="Arial" w:cs="Arial"/>
          <w:b/>
          <w:sz w:val="24"/>
          <w:szCs w:val="24"/>
          <w:lang w:eastAsia="ru-RU"/>
        </w:rPr>
      </w:pPr>
      <w:r w:rsidRPr="00BF5DBC">
        <w:rPr>
          <w:rFonts w:ascii="Arial" w:eastAsia="Times New Roman" w:hAnsi="Arial" w:cs="Arial"/>
          <w:b/>
          <w:sz w:val="24"/>
          <w:szCs w:val="24"/>
          <w:lang w:eastAsia="ru-RU"/>
        </w:rPr>
        <w:t>с</w:t>
      </w:r>
      <w:r w:rsidR="00F80735" w:rsidRPr="00BF5DBC">
        <w:rPr>
          <w:rFonts w:ascii="Arial" w:eastAsia="Times New Roman" w:hAnsi="Arial" w:cs="Arial"/>
          <w:b/>
          <w:sz w:val="24"/>
          <w:szCs w:val="24"/>
          <w:lang w:eastAsia="ru-RU"/>
        </w:rPr>
        <w:t xml:space="preserve">. </w:t>
      </w:r>
      <w:r w:rsidRPr="00BF5DBC">
        <w:rPr>
          <w:rFonts w:ascii="Arial" w:eastAsia="Times New Roman" w:hAnsi="Arial" w:cs="Arial"/>
          <w:b/>
          <w:sz w:val="24"/>
          <w:szCs w:val="24"/>
          <w:lang w:eastAsia="ru-RU"/>
        </w:rPr>
        <w:t>Ользоны</w:t>
      </w:r>
    </w:p>
    <w:p w:rsidR="00BF5DBC" w:rsidRDefault="00BF5DBC" w:rsidP="00F80735">
      <w:pPr>
        <w:spacing w:after="0" w:line="240" w:lineRule="auto"/>
        <w:jc w:val="center"/>
        <w:rPr>
          <w:rFonts w:ascii="Arial" w:eastAsia="Times New Roman" w:hAnsi="Arial" w:cs="Arial"/>
          <w:b/>
          <w:bCs/>
          <w:color w:val="242424"/>
          <w:sz w:val="24"/>
          <w:szCs w:val="24"/>
          <w:lang w:eastAsia="ru-RU"/>
        </w:rPr>
      </w:pPr>
    </w:p>
    <w:p w:rsidR="00F80735" w:rsidRDefault="00F80735" w:rsidP="00F80735">
      <w:pPr>
        <w:spacing w:after="0" w:line="240" w:lineRule="auto"/>
        <w:jc w:val="center"/>
        <w:rPr>
          <w:rFonts w:ascii="Arial" w:eastAsia="Times New Roman" w:hAnsi="Arial" w:cs="Arial"/>
          <w:b/>
          <w:bCs/>
          <w:color w:val="242424"/>
          <w:sz w:val="24"/>
          <w:szCs w:val="24"/>
          <w:lang w:eastAsia="ru-RU"/>
        </w:rPr>
      </w:pPr>
      <w:r w:rsidRPr="006D0BCA">
        <w:rPr>
          <w:rFonts w:ascii="Arial" w:eastAsia="Times New Roman" w:hAnsi="Arial" w:cs="Arial"/>
          <w:b/>
          <w:bCs/>
          <w:color w:val="242424"/>
          <w:sz w:val="24"/>
          <w:szCs w:val="24"/>
          <w:lang w:eastAsia="ru-RU"/>
        </w:rPr>
        <w:t>СОДЕРЖАНИЕ</w:t>
      </w:r>
    </w:p>
    <w:p w:rsidR="00BF5DBC" w:rsidRDefault="00BF5DBC" w:rsidP="00BF5DBC">
      <w:pPr>
        <w:spacing w:after="0" w:line="240" w:lineRule="auto"/>
        <w:rPr>
          <w:rFonts w:ascii="Arial" w:eastAsia="Times New Roman" w:hAnsi="Arial" w:cs="Arial"/>
          <w:b/>
          <w:bCs/>
          <w:color w:val="242424"/>
          <w:sz w:val="24"/>
          <w:szCs w:val="24"/>
          <w:lang w:eastAsia="ru-RU"/>
        </w:rPr>
      </w:pPr>
    </w:p>
    <w:p w:rsidR="00F80735" w:rsidRPr="006D0BCA" w:rsidRDefault="00F80735" w:rsidP="00BF5DBC">
      <w:pPr>
        <w:spacing w:after="0" w:line="240" w:lineRule="auto"/>
        <w:ind w:firstLine="709"/>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1. ПАСПОРТ ПРОГРАММЫ</w:t>
      </w:r>
      <w:r w:rsidR="00BF5DBC">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2. Характеристика существующего состояния транспортной инфраструктуры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3. Прогноз транспортного спроса, изменения объемов и характера передвижения населения и перевозов грузов на территории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4. Принципиальные варианты развития и оценка по целевым показателям развития транспортной инфраструктуры.</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5. Перечень и очередность реализации мероприятий по развитию транспортной инфраструктуры поселения</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6. Оценка объемов и источников финансирования мероприятий развития транспортной инфраструктуры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 xml:space="preserve">» </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7. Оценка эффективности мероприятий развития транспортной инфраструктуры на территории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F80735" w:rsidRPr="006D0BCA" w:rsidRDefault="00F80735" w:rsidP="00F80735">
      <w:pPr>
        <w:spacing w:after="150" w:line="238" w:lineRule="atLeast"/>
        <w:rPr>
          <w:rFonts w:ascii="Arial" w:eastAsia="Times New Roman" w:hAnsi="Arial" w:cs="Arial"/>
          <w:b/>
          <w:bCs/>
          <w:color w:val="242424"/>
          <w:sz w:val="24"/>
          <w:szCs w:val="24"/>
          <w:lang w:eastAsia="ru-RU"/>
        </w:rPr>
      </w:pPr>
    </w:p>
    <w:p w:rsidR="00F80735" w:rsidRPr="006D0BCA" w:rsidRDefault="00F80735" w:rsidP="00F80735">
      <w:pPr>
        <w:spacing w:after="150" w:line="238" w:lineRule="atLeast"/>
        <w:rPr>
          <w:rFonts w:ascii="Arial" w:eastAsia="Times New Roman" w:hAnsi="Arial" w:cs="Arial"/>
          <w:color w:val="242424"/>
          <w:sz w:val="24"/>
          <w:szCs w:val="24"/>
          <w:lang w:eastAsia="ru-RU"/>
        </w:rPr>
      </w:pPr>
      <w:r w:rsidRPr="006D0BCA">
        <w:rPr>
          <w:rFonts w:ascii="Arial" w:eastAsia="Times New Roman" w:hAnsi="Arial" w:cs="Arial"/>
          <w:b/>
          <w:bCs/>
          <w:color w:val="242424"/>
          <w:sz w:val="24"/>
          <w:szCs w:val="24"/>
          <w:lang w:eastAsia="ru-RU"/>
        </w:rPr>
        <w:t>ВВЕДЕНИЕ</w:t>
      </w:r>
    </w:p>
    <w:p w:rsidR="00F80735" w:rsidRPr="006D0BCA" w:rsidRDefault="00F80735" w:rsidP="00F80735">
      <w:pPr>
        <w:spacing w:after="150" w:line="238" w:lineRule="atLeast"/>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Программа комплексного развития транспортной инфраструктуры МО «</w:t>
      </w:r>
      <w:r w:rsidR="00BF5DBC">
        <w:rPr>
          <w:rFonts w:ascii="Arial" w:eastAsia="Times New Roman" w:hAnsi="Arial" w:cs="Arial"/>
          <w:color w:val="242424"/>
          <w:sz w:val="24"/>
          <w:szCs w:val="24"/>
          <w:lang w:eastAsia="ru-RU"/>
        </w:rPr>
        <w:t>Ользоны</w:t>
      </w:r>
      <w:r w:rsidR="004B5469">
        <w:rPr>
          <w:rFonts w:ascii="Arial" w:eastAsia="Times New Roman" w:hAnsi="Arial" w:cs="Arial"/>
          <w:color w:val="242424"/>
          <w:sz w:val="24"/>
          <w:szCs w:val="24"/>
          <w:lang w:eastAsia="ru-RU"/>
        </w:rPr>
        <w:t>» на период с 2018</w:t>
      </w:r>
      <w:r w:rsidRPr="006D0BCA">
        <w:rPr>
          <w:rFonts w:ascii="Arial" w:eastAsia="Times New Roman" w:hAnsi="Arial" w:cs="Arial"/>
          <w:color w:val="242424"/>
          <w:sz w:val="24"/>
          <w:szCs w:val="24"/>
          <w:lang w:eastAsia="ru-RU"/>
        </w:rPr>
        <w:t xml:space="preserve"> -2021 г</w:t>
      </w:r>
      <w:proofErr w:type="gramStart"/>
      <w:r w:rsidRPr="006D0BCA">
        <w:rPr>
          <w:rFonts w:ascii="Arial" w:eastAsia="Times New Roman" w:hAnsi="Arial" w:cs="Arial"/>
          <w:color w:val="242424"/>
          <w:sz w:val="24"/>
          <w:szCs w:val="24"/>
          <w:lang w:eastAsia="ru-RU"/>
        </w:rPr>
        <w:t>.г</w:t>
      </w:r>
      <w:proofErr w:type="gramEnd"/>
      <w:r w:rsidRPr="006D0BCA">
        <w:rPr>
          <w:rFonts w:ascii="Arial" w:eastAsia="Times New Roman" w:hAnsi="Arial" w:cs="Arial"/>
          <w:color w:val="242424"/>
          <w:sz w:val="24"/>
          <w:szCs w:val="24"/>
          <w:lang w:eastAsia="ru-RU"/>
        </w:rPr>
        <w:t xml:space="preserve"> и с перспективой до 2032 года разработана на основании следующих документов;</w:t>
      </w:r>
    </w:p>
    <w:p w:rsidR="00F80735" w:rsidRPr="006D0BCA" w:rsidRDefault="00F80735" w:rsidP="00F80735">
      <w:pPr>
        <w:spacing w:after="150" w:line="238" w:lineRule="atLeast"/>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 В соответствии с Федер</w:t>
      </w:r>
      <w:r w:rsidR="00BF5DBC">
        <w:rPr>
          <w:rFonts w:ascii="Arial" w:eastAsia="Times New Roman" w:hAnsi="Arial" w:cs="Arial"/>
          <w:color w:val="242424"/>
          <w:sz w:val="24"/>
          <w:szCs w:val="24"/>
          <w:lang w:eastAsia="ru-RU"/>
        </w:rPr>
        <w:t>альным законом от 30.12. 2012 №289-ФЗ «</w:t>
      </w:r>
      <w:r w:rsidRPr="006D0BCA">
        <w:rPr>
          <w:rFonts w:ascii="Arial" w:eastAsia="Times New Roman" w:hAnsi="Arial" w:cs="Arial"/>
          <w:color w:val="242424"/>
          <w:sz w:val="24"/>
          <w:szCs w:val="24"/>
          <w:lang w:eastAsia="ru-RU"/>
        </w:rPr>
        <w:t>О внесении изменений в Градостроительный кодекс Российской Федерации и отдельные законодател</w:t>
      </w:r>
      <w:r w:rsidR="00BF5DBC">
        <w:rPr>
          <w:rFonts w:ascii="Arial" w:eastAsia="Times New Roman" w:hAnsi="Arial" w:cs="Arial"/>
          <w:color w:val="242424"/>
          <w:sz w:val="24"/>
          <w:szCs w:val="24"/>
          <w:lang w:eastAsia="ru-RU"/>
        </w:rPr>
        <w:t>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F80735" w:rsidRPr="006D0BCA" w:rsidTr="00546676">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80735" w:rsidRPr="006D0BCA" w:rsidRDefault="00F80735" w:rsidP="00546676">
            <w:pPr>
              <w:spacing w:after="0" w:line="240" w:lineRule="auto"/>
              <w:ind w:firstLine="709"/>
              <w:jc w:val="both"/>
              <w:rPr>
                <w:rFonts w:ascii="Arial" w:eastAsia="Times New Roman" w:hAnsi="Arial" w:cs="Arial"/>
                <w:color w:val="000000"/>
                <w:sz w:val="24"/>
                <w:szCs w:val="24"/>
                <w:lang w:eastAsia="ru-RU"/>
              </w:rPr>
            </w:pPr>
            <w:r w:rsidRPr="006D0BCA">
              <w:rPr>
                <w:rFonts w:ascii="Arial" w:eastAsia="Times New Roman" w:hAnsi="Arial" w:cs="Arial"/>
                <w:color w:val="000000"/>
                <w:sz w:val="24"/>
                <w:szCs w:val="24"/>
                <w:lang w:eastAsia="ru-RU"/>
              </w:rPr>
              <w:t xml:space="preserve">- Федеральный закон от 06 октября 2003 года </w:t>
            </w:r>
            <w:hyperlink r:id="rId6" w:history="1">
              <w:r w:rsidR="00BF5DBC">
                <w:rPr>
                  <w:rFonts w:ascii="Arial" w:eastAsia="Times New Roman" w:hAnsi="Arial" w:cs="Arial"/>
                  <w:sz w:val="24"/>
                  <w:szCs w:val="24"/>
                  <w:lang w:eastAsia="ru-RU"/>
                </w:rPr>
                <w:t>№</w:t>
              </w:r>
              <w:r w:rsidRPr="006D0BCA">
                <w:rPr>
                  <w:rFonts w:ascii="Arial" w:eastAsia="Times New Roman" w:hAnsi="Arial" w:cs="Arial"/>
                  <w:sz w:val="24"/>
                  <w:szCs w:val="24"/>
                  <w:lang w:eastAsia="ru-RU"/>
                </w:rPr>
                <w:t>131-ФЗ</w:t>
              </w:r>
            </w:hyperlink>
            <w:r w:rsidR="00BF5DBC">
              <w:rPr>
                <w:rFonts w:ascii="Arial" w:eastAsia="Times New Roman" w:hAnsi="Arial" w:cs="Arial"/>
                <w:color w:val="000000"/>
                <w:sz w:val="24"/>
                <w:szCs w:val="24"/>
                <w:lang w:eastAsia="ru-RU"/>
              </w:rPr>
              <w:t xml:space="preserve"> «Об общих </w:t>
            </w:r>
            <w:r w:rsidRPr="006D0BCA">
              <w:rPr>
                <w:rFonts w:ascii="Arial" w:eastAsia="Times New Roman" w:hAnsi="Arial" w:cs="Arial"/>
                <w:color w:val="000000"/>
                <w:sz w:val="24"/>
                <w:szCs w:val="24"/>
                <w:lang w:eastAsia="ru-RU"/>
              </w:rPr>
              <w:t>принципах организации местного самоуправления в Российской Федерации»;</w:t>
            </w:r>
          </w:p>
          <w:p w:rsidR="00F80735" w:rsidRPr="006D0BCA" w:rsidRDefault="00F80735" w:rsidP="00546676">
            <w:pPr>
              <w:spacing w:after="0" w:line="240" w:lineRule="auto"/>
              <w:ind w:firstLine="709"/>
              <w:jc w:val="both"/>
              <w:rPr>
                <w:rFonts w:ascii="Arial" w:eastAsia="Times New Roman" w:hAnsi="Arial" w:cs="Arial"/>
                <w:color w:val="000000"/>
                <w:sz w:val="24"/>
                <w:szCs w:val="24"/>
                <w:lang w:eastAsia="ru-RU"/>
              </w:rPr>
            </w:pPr>
            <w:r w:rsidRPr="006D0BCA">
              <w:rPr>
                <w:rFonts w:ascii="Arial" w:eastAsia="Times New Roman" w:hAnsi="Arial" w:cs="Arial"/>
                <w:color w:val="000000"/>
                <w:sz w:val="24"/>
                <w:szCs w:val="24"/>
                <w:lang w:eastAsia="ru-RU"/>
              </w:rPr>
              <w:t>- поручения Президента Российской Федерации от 17 марта 2011 года Пр-701;</w:t>
            </w:r>
          </w:p>
          <w:p w:rsidR="00F80735" w:rsidRPr="006D0BCA" w:rsidRDefault="00F80735" w:rsidP="00546676">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sidRPr="006D0BCA">
              <w:rPr>
                <w:rFonts w:ascii="Arial" w:eastAsia="Times New Roman" w:hAnsi="Arial" w:cs="Arial"/>
                <w:color w:val="000000"/>
                <w:sz w:val="24"/>
                <w:szCs w:val="24"/>
                <w:lang w:eastAsia="ru-RU"/>
              </w:rPr>
              <w:t>- постановление Правительства Российской Феде</w:t>
            </w:r>
            <w:r w:rsidR="00BF5DBC">
              <w:rPr>
                <w:rFonts w:ascii="Arial" w:eastAsia="Times New Roman" w:hAnsi="Arial" w:cs="Arial"/>
                <w:color w:val="000000"/>
                <w:sz w:val="24"/>
                <w:szCs w:val="24"/>
                <w:lang w:eastAsia="ru-RU"/>
              </w:rPr>
              <w:t>рации от 25 декабря 2015 года N</w:t>
            </w:r>
            <w:r w:rsidRPr="006D0BCA">
              <w:rPr>
                <w:rFonts w:ascii="Arial" w:eastAsia="Times New Roman" w:hAnsi="Arial" w:cs="Arial"/>
                <w:color w:val="000000"/>
                <w:sz w:val="24"/>
                <w:szCs w:val="24"/>
                <w:lang w:eastAsia="ru-RU"/>
              </w:rPr>
              <w:t>1440 «Об утверждении требований к программам комплексного развития транспортной инфраструктуры поселений, городских округов»</w:t>
            </w:r>
          </w:p>
        </w:tc>
      </w:tr>
    </w:tbl>
    <w:p w:rsidR="00F80735" w:rsidRPr="006D0BCA" w:rsidRDefault="00F80735" w:rsidP="00F80735">
      <w:pPr>
        <w:shd w:val="clear" w:color="auto" w:fill="FFFFFF"/>
        <w:spacing w:after="0" w:line="240" w:lineRule="atLeast"/>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Программа определяет основные направления развития транспортной инфраструктуры МО «</w:t>
      </w:r>
      <w:r w:rsidR="00BF5DBC">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xml:space="preserve">», в том числе, социально - экономического и </w:t>
      </w:r>
      <w:r w:rsidRPr="006D0BCA">
        <w:rPr>
          <w:rFonts w:ascii="Arial" w:eastAsia="Times New Roman" w:hAnsi="Arial" w:cs="Arial"/>
          <w:sz w:val="24"/>
          <w:szCs w:val="24"/>
          <w:lang w:eastAsia="ru-RU"/>
        </w:rPr>
        <w:lastRenderedPageBreak/>
        <w:t>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80735" w:rsidRPr="006D0BCA" w:rsidRDefault="00F80735" w:rsidP="00F80735">
      <w:pPr>
        <w:shd w:val="clear" w:color="auto" w:fill="FFFFFF"/>
        <w:spacing w:after="0" w:line="240" w:lineRule="atLeast"/>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F80735" w:rsidRPr="006D0BCA" w:rsidRDefault="00F80735" w:rsidP="00F80735">
      <w:pPr>
        <w:shd w:val="clear" w:color="auto" w:fill="FFFFFF"/>
        <w:spacing w:after="0" w:line="240" w:lineRule="atLeast"/>
        <w:ind w:firstLine="709"/>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Цели и задачи </w:t>
      </w:r>
      <w:proofErr w:type="gramStart"/>
      <w:r w:rsidR="00BF5DBC">
        <w:rPr>
          <w:rFonts w:ascii="Arial" w:eastAsia="Times New Roman" w:hAnsi="Arial" w:cs="Arial"/>
          <w:sz w:val="24"/>
          <w:szCs w:val="24"/>
          <w:lang w:eastAsia="ru-RU"/>
        </w:rPr>
        <w:t>программы</w:t>
      </w:r>
      <w:r w:rsidRPr="006D0BCA">
        <w:rPr>
          <w:rFonts w:ascii="Arial" w:eastAsia="Times New Roman" w:hAnsi="Arial" w:cs="Arial"/>
          <w:sz w:val="24"/>
          <w:szCs w:val="24"/>
          <w:lang w:eastAsia="ru-RU"/>
        </w:rPr>
        <w:t>–</w:t>
      </w:r>
      <w:r w:rsidRPr="006D0BCA">
        <w:rPr>
          <w:rFonts w:ascii="Arial" w:eastAsia="Times New Roman" w:hAnsi="Arial" w:cs="Arial"/>
          <w:bCs/>
          <w:sz w:val="24"/>
          <w:szCs w:val="24"/>
          <w:lang w:eastAsia="ru-RU"/>
        </w:rPr>
        <w:t>развитие</w:t>
      </w:r>
      <w:proofErr w:type="gramEnd"/>
      <w:r w:rsidRPr="006D0BCA">
        <w:rPr>
          <w:rFonts w:ascii="Arial" w:eastAsia="Times New Roman" w:hAnsi="Arial" w:cs="Arial"/>
          <w:bCs/>
          <w:sz w:val="24"/>
          <w:szCs w:val="24"/>
          <w:lang w:eastAsia="ru-RU"/>
        </w:rPr>
        <w:t xml:space="preserve">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80735" w:rsidRPr="006D0BCA" w:rsidRDefault="00F80735" w:rsidP="00F80735">
      <w:pPr>
        <w:shd w:val="clear" w:color="auto" w:fill="FFFFFF"/>
        <w:tabs>
          <w:tab w:val="left" w:pos="900"/>
        </w:tabs>
        <w:spacing w:after="0" w:line="240" w:lineRule="auto"/>
        <w:jc w:val="both"/>
        <w:rPr>
          <w:rFonts w:ascii="Arial" w:eastAsia="Times New Roman" w:hAnsi="Arial" w:cs="Arial"/>
          <w:bCs/>
          <w:sz w:val="24"/>
          <w:szCs w:val="24"/>
          <w:lang w:eastAsia="ru-RU"/>
        </w:rPr>
      </w:pPr>
    </w:p>
    <w:p w:rsidR="00F80735" w:rsidRDefault="00F80735" w:rsidP="00F80735">
      <w:pPr>
        <w:suppressAutoHyphens/>
        <w:spacing w:before="120" w:after="0" w:line="240" w:lineRule="auto"/>
        <w:ind w:left="720"/>
        <w:jc w:val="center"/>
        <w:rPr>
          <w:rFonts w:ascii="Arial" w:eastAsia="Times New Roman" w:hAnsi="Arial" w:cs="Arial"/>
          <w:b/>
          <w:spacing w:val="-1"/>
          <w:kern w:val="2"/>
          <w:sz w:val="24"/>
          <w:szCs w:val="24"/>
          <w:lang w:eastAsia="ar-SA"/>
        </w:rPr>
      </w:pPr>
      <w:r w:rsidRPr="006D0BCA">
        <w:rPr>
          <w:rFonts w:ascii="Arial" w:eastAsia="Times New Roman" w:hAnsi="Arial" w:cs="Arial"/>
          <w:b/>
          <w:spacing w:val="-1"/>
          <w:kern w:val="2"/>
          <w:sz w:val="24"/>
          <w:szCs w:val="24"/>
          <w:lang w:eastAsia="ar-SA"/>
        </w:rPr>
        <w:t>ПАСПОРТ ПРОГРАММЫ</w:t>
      </w:r>
    </w:p>
    <w:p w:rsidR="00BF5DBC" w:rsidRPr="006D0BCA" w:rsidRDefault="00BF5DBC" w:rsidP="00F80735">
      <w:pPr>
        <w:suppressAutoHyphens/>
        <w:spacing w:before="120" w:after="0" w:line="240" w:lineRule="auto"/>
        <w:ind w:left="720"/>
        <w:jc w:val="center"/>
        <w:rPr>
          <w:rFonts w:ascii="Arial" w:eastAsia="Times New Roman" w:hAnsi="Arial" w:cs="Arial"/>
          <w:b/>
          <w:spacing w:val="-1"/>
          <w:kern w:val="2"/>
          <w:sz w:val="24"/>
          <w:szCs w:val="24"/>
          <w:lang w:eastAsia="ar-SA"/>
        </w:rPr>
      </w:pPr>
    </w:p>
    <w:tbl>
      <w:tblPr>
        <w:tblW w:w="0" w:type="auto"/>
        <w:tblInd w:w="-612" w:type="dxa"/>
        <w:tblLayout w:type="fixed"/>
        <w:tblLook w:val="0000"/>
      </w:tblPr>
      <w:tblGrid>
        <w:gridCol w:w="4838"/>
        <w:gridCol w:w="5222"/>
      </w:tblGrid>
      <w:tr w:rsidR="00F80735" w:rsidRPr="006D0BCA" w:rsidTr="00546676">
        <w:tc>
          <w:tcPr>
            <w:tcW w:w="4838" w:type="dxa"/>
            <w:tcBorders>
              <w:top w:val="single" w:sz="4" w:space="0" w:color="000000"/>
              <w:left w:val="single" w:sz="4" w:space="0" w:color="000000"/>
              <w:bottom w:val="single" w:sz="4" w:space="0" w:color="000000"/>
              <w:right w:val="nil"/>
            </w:tcBorders>
            <w:vAlign w:val="center"/>
          </w:tcPr>
          <w:p w:rsidR="00F80735" w:rsidRPr="00BF5DBC"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BF5DBC">
              <w:rPr>
                <w:rFonts w:ascii="Arial" w:eastAsia="Times New Roman" w:hAnsi="Arial" w:cs="Arial"/>
                <w:bCs/>
                <w:sz w:val="24"/>
                <w:szCs w:val="24"/>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F80735" w:rsidRPr="00BF5DBC" w:rsidRDefault="00F80735" w:rsidP="00BF5DBC">
            <w:pPr>
              <w:widowControl w:val="0"/>
              <w:suppressAutoHyphens/>
              <w:autoSpaceDE w:val="0"/>
              <w:snapToGrid w:val="0"/>
              <w:spacing w:after="0" w:line="240" w:lineRule="atLeast"/>
              <w:rPr>
                <w:rFonts w:ascii="Arial" w:eastAsia="Times New Roman" w:hAnsi="Arial" w:cs="Arial"/>
                <w:sz w:val="24"/>
                <w:szCs w:val="24"/>
                <w:lang w:eastAsia="ar-SA"/>
              </w:rPr>
            </w:pPr>
            <w:r w:rsidRPr="00BF5DBC">
              <w:rPr>
                <w:rFonts w:ascii="Arial" w:eastAsia="Times New Roman" w:hAnsi="Arial" w:cs="Arial"/>
                <w:sz w:val="24"/>
                <w:szCs w:val="24"/>
                <w:lang w:eastAsia="ru-RU"/>
              </w:rPr>
              <w:t>Программа комплексного развития транспортной инфраструк</w:t>
            </w:r>
            <w:r w:rsidR="0009052A">
              <w:rPr>
                <w:rFonts w:ascii="Arial" w:eastAsia="Times New Roman" w:hAnsi="Arial" w:cs="Arial"/>
                <w:sz w:val="24"/>
                <w:szCs w:val="24"/>
                <w:lang w:eastAsia="ru-RU"/>
              </w:rPr>
              <w:t>туры МО «Ользоны» на 2018</w:t>
            </w:r>
            <w:r w:rsidR="00BF5DBC">
              <w:rPr>
                <w:rFonts w:ascii="Arial" w:eastAsia="Times New Roman" w:hAnsi="Arial" w:cs="Arial"/>
                <w:sz w:val="24"/>
                <w:szCs w:val="24"/>
                <w:lang w:eastAsia="ru-RU"/>
              </w:rPr>
              <w:t xml:space="preserve"> – 2021 </w:t>
            </w:r>
            <w:r w:rsidRPr="00BF5DBC">
              <w:rPr>
                <w:rFonts w:ascii="Arial" w:eastAsia="Times New Roman" w:hAnsi="Arial" w:cs="Arial"/>
                <w:sz w:val="24"/>
                <w:szCs w:val="24"/>
                <w:lang w:eastAsia="ru-RU"/>
              </w:rPr>
              <w:t>г</w:t>
            </w:r>
            <w:r w:rsidR="00BF5DBC">
              <w:rPr>
                <w:rFonts w:ascii="Arial" w:eastAsia="Times New Roman" w:hAnsi="Arial" w:cs="Arial"/>
                <w:sz w:val="24"/>
                <w:szCs w:val="24"/>
                <w:lang w:eastAsia="ru-RU"/>
              </w:rPr>
              <w:t>оды</w:t>
            </w:r>
            <w:r w:rsidRPr="00BF5DBC">
              <w:rPr>
                <w:rFonts w:ascii="Arial" w:eastAsia="Times New Roman" w:hAnsi="Arial" w:cs="Arial"/>
                <w:sz w:val="24"/>
                <w:szCs w:val="24"/>
                <w:lang w:eastAsia="ru-RU"/>
              </w:rPr>
              <w:t xml:space="preserve"> и с п</w:t>
            </w:r>
            <w:r w:rsidR="00BF5DBC">
              <w:rPr>
                <w:rFonts w:ascii="Arial" w:eastAsia="Times New Roman" w:hAnsi="Arial" w:cs="Arial"/>
                <w:sz w:val="24"/>
                <w:szCs w:val="24"/>
                <w:lang w:eastAsia="ru-RU"/>
              </w:rPr>
              <w:t>ерспективой до 2032 года (далее</w:t>
            </w:r>
            <w:r w:rsidRPr="00BF5DBC">
              <w:rPr>
                <w:rFonts w:ascii="Arial" w:eastAsia="Times New Roman" w:hAnsi="Arial" w:cs="Arial"/>
                <w:sz w:val="24"/>
                <w:szCs w:val="24"/>
                <w:lang w:eastAsia="ru-RU"/>
              </w:rPr>
              <w:t>–Программа)</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BF5DBC" w:rsidP="00BF5DBC">
            <w:pPr>
              <w:widowControl w:val="0"/>
              <w:suppressAutoHyphens/>
              <w:autoSpaceDE w:val="0"/>
              <w:snapToGrid w:val="0"/>
              <w:spacing w:after="0" w:line="240" w:lineRule="atLeast"/>
              <w:rPr>
                <w:rFonts w:ascii="Arial" w:eastAsia="Times New Roman" w:hAnsi="Arial" w:cs="Arial"/>
                <w:sz w:val="24"/>
                <w:szCs w:val="24"/>
                <w:lang w:eastAsia="ar-SA"/>
              </w:rPr>
            </w:pPr>
            <w:r>
              <w:rPr>
                <w:rFonts w:ascii="Arial" w:eastAsia="Times New Roman" w:hAnsi="Arial" w:cs="Arial"/>
                <w:sz w:val="24"/>
                <w:szCs w:val="24"/>
                <w:lang w:eastAsia="ru-RU"/>
              </w:rPr>
              <w:t>Администрация МО «Ользоны</w:t>
            </w:r>
            <w:r w:rsidR="00F80735" w:rsidRPr="006D0BCA">
              <w:rPr>
                <w:rFonts w:ascii="Arial" w:eastAsia="Times New Roman" w:hAnsi="Arial" w:cs="Arial"/>
                <w:sz w:val="24"/>
                <w:szCs w:val="24"/>
                <w:lang w:eastAsia="ru-RU"/>
              </w:rPr>
              <w:t>»</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BF5DBC" w:rsidP="00BF5DBC">
            <w:pPr>
              <w:widowControl w:val="0"/>
              <w:suppressAutoHyphens/>
              <w:autoSpaceDE w:val="0"/>
              <w:snapToGrid w:val="0"/>
              <w:spacing w:after="0" w:line="240" w:lineRule="atLeast"/>
              <w:rPr>
                <w:rFonts w:ascii="Arial" w:eastAsia="Times New Roman" w:hAnsi="Arial" w:cs="Arial"/>
                <w:sz w:val="24"/>
                <w:szCs w:val="24"/>
                <w:lang w:eastAsia="ar-SA"/>
              </w:rPr>
            </w:pPr>
            <w:r>
              <w:rPr>
                <w:rFonts w:ascii="Arial" w:eastAsia="Times New Roman" w:hAnsi="Arial" w:cs="Arial"/>
                <w:sz w:val="24"/>
                <w:szCs w:val="24"/>
                <w:lang w:eastAsia="ru-RU"/>
              </w:rPr>
              <w:t>Администрация МО «Ользоны</w:t>
            </w:r>
            <w:r w:rsidR="00F80735" w:rsidRPr="006D0BCA">
              <w:rPr>
                <w:rFonts w:ascii="Arial" w:eastAsia="Times New Roman" w:hAnsi="Arial" w:cs="Arial"/>
                <w:sz w:val="24"/>
                <w:szCs w:val="24"/>
                <w:lang w:eastAsia="ru-RU"/>
              </w:rPr>
              <w:t>»</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C4079A" w:rsidRDefault="00F80735" w:rsidP="00BF5DBC">
            <w:pPr>
              <w:widowControl w:val="0"/>
              <w:suppressAutoHyphens/>
              <w:autoSpaceDE w:val="0"/>
              <w:snapToGrid w:val="0"/>
              <w:spacing w:after="0" w:line="240" w:lineRule="atLeast"/>
              <w:rPr>
                <w:rFonts w:ascii="Arial" w:eastAsia="Times New Roman" w:hAnsi="Arial" w:cs="Arial"/>
                <w:sz w:val="24"/>
                <w:szCs w:val="24"/>
                <w:lang w:eastAsia="ar-SA"/>
              </w:rPr>
            </w:pPr>
            <w:r w:rsidRPr="00C4079A">
              <w:rPr>
                <w:rFonts w:ascii="Arial" w:eastAsia="Times New Roman" w:hAnsi="Arial" w:cs="Arial"/>
                <w:sz w:val="24"/>
                <w:szCs w:val="24"/>
                <w:lang w:eastAsia="ru-RU"/>
              </w:rPr>
              <w:t>Организации транспортного обслуживания</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keepNext/>
              <w:snapToGrid w:val="0"/>
              <w:spacing w:after="0" w:line="240" w:lineRule="auto"/>
              <w:rPr>
                <w:rFonts w:ascii="Arial" w:eastAsia="Times New Roman" w:hAnsi="Arial" w:cs="Arial"/>
                <w:bCs/>
                <w:sz w:val="24"/>
                <w:szCs w:val="24"/>
                <w:lang w:eastAsia="ar-SA"/>
              </w:rPr>
            </w:pPr>
            <w:r w:rsidRPr="006D0BCA">
              <w:rPr>
                <w:rFonts w:ascii="Arial" w:eastAsia="Times New Roman" w:hAnsi="Arial" w:cs="Arial"/>
                <w:bCs/>
                <w:sz w:val="24"/>
                <w:szCs w:val="24"/>
                <w:lang w:eastAsia="ru-RU"/>
              </w:rPr>
              <w:t>Основными задачами Программы являются:</w:t>
            </w:r>
          </w:p>
          <w:p w:rsidR="00F80735" w:rsidRPr="006D0BCA" w:rsidRDefault="00F80735" w:rsidP="00BF5DBC">
            <w:pPr>
              <w:shd w:val="clear" w:color="auto" w:fill="FFFFFF"/>
              <w:spacing w:after="0" w:line="240" w:lineRule="atLeast"/>
              <w:rPr>
                <w:rFonts w:ascii="Arial" w:eastAsia="Times New Roman" w:hAnsi="Arial" w:cs="Arial"/>
                <w:bCs/>
                <w:sz w:val="24"/>
                <w:szCs w:val="24"/>
                <w:lang w:eastAsia="ru-RU"/>
              </w:rPr>
            </w:pPr>
            <w:r w:rsidRPr="006D0BCA">
              <w:rPr>
                <w:rFonts w:ascii="Arial" w:eastAsia="Times New Roman" w:hAnsi="Arial" w:cs="Arial"/>
                <w:bCs/>
                <w:sz w:val="24"/>
                <w:szCs w:val="24"/>
                <w:lang w:eastAsia="ru-RU"/>
              </w:rPr>
              <w:t>-</w:t>
            </w:r>
            <w:r w:rsidR="00C4079A">
              <w:rPr>
                <w:rFonts w:ascii="Arial" w:eastAsia="Times New Roman" w:hAnsi="Arial" w:cs="Arial"/>
                <w:bCs/>
                <w:sz w:val="24"/>
                <w:szCs w:val="24"/>
                <w:lang w:eastAsia="ru-RU"/>
              </w:rPr>
              <w:t xml:space="preserve"> </w:t>
            </w:r>
            <w:r w:rsidRPr="006D0BCA">
              <w:rPr>
                <w:rFonts w:ascii="Arial" w:eastAsia="Times New Roman" w:hAnsi="Arial" w:cs="Arial"/>
                <w:bCs/>
                <w:sz w:val="24"/>
                <w:szCs w:val="24"/>
                <w:lang w:eastAsia="ru-RU"/>
              </w:rPr>
              <w:t>формирование условий для соци</w:t>
            </w:r>
            <w:r w:rsidR="00C4079A">
              <w:rPr>
                <w:rFonts w:ascii="Arial" w:eastAsia="Times New Roman" w:hAnsi="Arial" w:cs="Arial"/>
                <w:bCs/>
                <w:sz w:val="24"/>
                <w:szCs w:val="24"/>
                <w:lang w:eastAsia="ru-RU"/>
              </w:rPr>
              <w:t>ально- экономического развития,</w:t>
            </w:r>
          </w:p>
          <w:p w:rsidR="00F80735" w:rsidRPr="006D0BCA" w:rsidRDefault="00F80735" w:rsidP="00BF5DBC">
            <w:pPr>
              <w:shd w:val="clear" w:color="auto" w:fill="FFFFFF"/>
              <w:spacing w:after="0" w:line="240" w:lineRule="atLeast"/>
              <w:rPr>
                <w:rFonts w:ascii="Arial" w:eastAsia="Times New Roman" w:hAnsi="Arial" w:cs="Arial"/>
                <w:bCs/>
                <w:sz w:val="24"/>
                <w:szCs w:val="24"/>
                <w:lang w:eastAsia="ru-RU"/>
              </w:rPr>
            </w:pPr>
            <w:r w:rsidRPr="006D0BCA">
              <w:rPr>
                <w:rFonts w:ascii="Arial" w:eastAsia="Times New Roman" w:hAnsi="Arial" w:cs="Arial"/>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6D0BCA">
              <w:rPr>
                <w:rFonts w:ascii="Arial" w:eastAsia="Times New Roman" w:hAnsi="Arial" w:cs="Arial"/>
                <w:bCs/>
                <w:sz w:val="24"/>
                <w:szCs w:val="24"/>
                <w:lang w:eastAsia="ru-RU"/>
              </w:rPr>
              <w:t xml:space="preserve"> ,</w:t>
            </w:r>
            <w:proofErr w:type="gramEnd"/>
          </w:p>
          <w:p w:rsidR="00F80735" w:rsidRPr="006D0BCA" w:rsidRDefault="00F80735" w:rsidP="00C4079A">
            <w:pPr>
              <w:shd w:val="clear" w:color="auto" w:fill="FFFFFF"/>
              <w:spacing w:after="0" w:line="240" w:lineRule="atLeast"/>
              <w:rPr>
                <w:rFonts w:ascii="Arial" w:eastAsia="Times New Roman" w:hAnsi="Arial" w:cs="Arial"/>
                <w:bCs/>
                <w:sz w:val="24"/>
                <w:szCs w:val="24"/>
                <w:lang w:eastAsia="ru-RU"/>
              </w:rPr>
            </w:pPr>
            <w:r w:rsidRPr="006D0BCA">
              <w:rPr>
                <w:rFonts w:ascii="Arial" w:eastAsia="Times New Roman" w:hAnsi="Arial" w:cs="Arial"/>
                <w:bCs/>
                <w:sz w:val="24"/>
                <w:szCs w:val="24"/>
                <w:lang w:eastAsia="ru-RU"/>
              </w:rPr>
              <w:t>- снижение негативного воздействия транспортной инфраструктуры на окружающую среду поселения.</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C4079A" w:rsidRDefault="00F80735" w:rsidP="00C4079A">
            <w:pPr>
              <w:keepNext/>
              <w:snapToGrid w:val="0"/>
              <w:spacing w:after="0" w:line="240" w:lineRule="auto"/>
              <w:rPr>
                <w:rFonts w:ascii="Arial" w:eastAsia="Times New Roman" w:hAnsi="Arial" w:cs="Arial"/>
                <w:bCs/>
                <w:sz w:val="24"/>
                <w:szCs w:val="24"/>
                <w:lang w:eastAsia="ar-SA"/>
              </w:rPr>
            </w:pPr>
            <w:r w:rsidRPr="006D0BCA">
              <w:rPr>
                <w:rFonts w:ascii="Arial" w:eastAsia="Times New Roman" w:hAnsi="Arial" w:cs="Arial"/>
                <w:bCs/>
                <w:sz w:val="24"/>
                <w:szCs w:val="24"/>
                <w:lang w:eastAsia="ru-RU"/>
              </w:rPr>
              <w:lastRenderedPageBreak/>
              <w:t>Целевые показатели</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C4079A">
            <w:pPr>
              <w:widowControl w:val="0"/>
              <w:suppressAutoHyphens/>
              <w:autoSpaceDE w:val="0"/>
              <w:spacing w:after="0" w:line="240" w:lineRule="auto"/>
              <w:rPr>
                <w:rFonts w:ascii="Arial" w:eastAsia="Times New Roman" w:hAnsi="Arial" w:cs="Arial"/>
                <w:sz w:val="24"/>
                <w:szCs w:val="24"/>
                <w:highlight w:val="red"/>
                <w:lang w:eastAsia="ar-SA"/>
              </w:rPr>
            </w:pPr>
            <w:proofErr w:type="spellStart"/>
            <w:proofErr w:type="gramStart"/>
            <w:r w:rsidRPr="006D0BCA">
              <w:rPr>
                <w:rFonts w:ascii="Arial" w:eastAsia="Times New Roman" w:hAnsi="Arial" w:cs="Arial"/>
                <w:sz w:val="24"/>
                <w:szCs w:val="24"/>
                <w:lang w:eastAsia="ru-RU"/>
              </w:rPr>
              <w:t>Технико</w:t>
            </w:r>
            <w:proofErr w:type="spellEnd"/>
            <w:r w:rsidRPr="006D0BCA">
              <w:rPr>
                <w:rFonts w:ascii="Arial" w:eastAsia="Times New Roman" w:hAnsi="Arial" w:cs="Arial"/>
                <w:sz w:val="24"/>
                <w:szCs w:val="24"/>
                <w:lang w:eastAsia="ru-RU"/>
              </w:rPr>
              <w:t>- экономические</w:t>
            </w:r>
            <w:proofErr w:type="gramEnd"/>
            <w:r w:rsidRPr="006D0BCA">
              <w:rPr>
                <w:rFonts w:ascii="Arial" w:eastAsia="Times New Roman" w:hAnsi="Arial" w:cs="Arial"/>
                <w:sz w:val="24"/>
                <w:szCs w:val="24"/>
                <w:lang w:eastAsia="ru-RU"/>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4079A">
              <w:rPr>
                <w:rFonts w:ascii="Arial" w:eastAsia="Times New Roman" w:hAnsi="Arial" w:cs="Arial"/>
                <w:sz w:val="24"/>
                <w:szCs w:val="24"/>
                <w:lang w:eastAsia="ru-RU"/>
              </w:rPr>
              <w:t>.</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keepNext/>
              <w:widowControl w:val="0"/>
              <w:suppressAutoHyphens/>
              <w:autoSpaceDE w:val="0"/>
              <w:snapToGrid w:val="0"/>
              <w:spacing w:after="0" w:line="240" w:lineRule="auto"/>
              <w:rPr>
                <w:rFonts w:ascii="Arial" w:eastAsia="Times New Roman" w:hAnsi="Arial" w:cs="Arial"/>
                <w:bCs/>
                <w:sz w:val="24"/>
                <w:szCs w:val="24"/>
                <w:lang w:eastAsia="ar-SA"/>
              </w:rPr>
            </w:pPr>
            <w:r w:rsidRPr="006D0BCA">
              <w:rPr>
                <w:rFonts w:ascii="Arial" w:eastAsia="Times New Roman" w:hAnsi="Arial" w:cs="Arial"/>
                <w:bCs/>
                <w:sz w:val="24"/>
                <w:szCs w:val="24"/>
                <w:lang w:eastAsia="ru-RU"/>
              </w:rPr>
              <w:t>Пери</w:t>
            </w:r>
            <w:r w:rsidR="0009052A">
              <w:rPr>
                <w:rFonts w:ascii="Arial" w:eastAsia="Times New Roman" w:hAnsi="Arial" w:cs="Arial"/>
                <w:bCs/>
                <w:sz w:val="24"/>
                <w:szCs w:val="24"/>
                <w:lang w:eastAsia="ru-RU"/>
              </w:rPr>
              <w:t>од реализации Программы с 2018</w:t>
            </w:r>
            <w:r w:rsidR="00C4079A">
              <w:rPr>
                <w:rFonts w:ascii="Arial" w:eastAsia="Times New Roman" w:hAnsi="Arial" w:cs="Arial"/>
                <w:bCs/>
                <w:sz w:val="24"/>
                <w:szCs w:val="24"/>
                <w:lang w:eastAsia="ru-RU"/>
              </w:rPr>
              <w:t xml:space="preserve"> </w:t>
            </w:r>
            <w:r w:rsidRPr="006D0BCA">
              <w:rPr>
                <w:rFonts w:ascii="Arial" w:eastAsia="Times New Roman" w:hAnsi="Arial" w:cs="Arial"/>
                <w:bCs/>
                <w:sz w:val="24"/>
                <w:szCs w:val="24"/>
                <w:lang w:eastAsia="ru-RU"/>
              </w:rPr>
              <w:t>по 2032 годы.</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suppressAutoHyphens/>
              <w:autoSpaceDE w:val="0"/>
              <w:snapToGrid w:val="0"/>
              <w:spacing w:after="0" w:line="240" w:lineRule="auto"/>
              <w:rPr>
                <w:rFonts w:ascii="Arial" w:eastAsia="Calibri" w:hAnsi="Arial" w:cs="Arial"/>
                <w:sz w:val="24"/>
                <w:szCs w:val="24"/>
                <w:lang w:eastAsia="ar-SA"/>
              </w:rPr>
            </w:pPr>
            <w:r w:rsidRPr="006D0BCA">
              <w:rPr>
                <w:rFonts w:ascii="Arial" w:eastAsia="Calibri" w:hAnsi="Arial" w:cs="Arial"/>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F80735" w:rsidRPr="006D0BCA" w:rsidRDefault="00F80735" w:rsidP="00BF5DBC">
            <w:pPr>
              <w:suppressAutoHyphens/>
              <w:autoSpaceDE w:val="0"/>
              <w:spacing w:after="0" w:line="240" w:lineRule="auto"/>
              <w:rPr>
                <w:rFonts w:ascii="Arial" w:eastAsia="Calibri" w:hAnsi="Arial" w:cs="Arial"/>
                <w:sz w:val="24"/>
                <w:szCs w:val="24"/>
                <w:lang w:eastAsia="ar-SA"/>
              </w:rPr>
            </w:pPr>
            <w:r w:rsidRPr="006D0BCA">
              <w:rPr>
                <w:rFonts w:ascii="Arial" w:eastAsia="Calibri" w:hAnsi="Arial" w:cs="Arial"/>
                <w:sz w:val="24"/>
                <w:szCs w:val="24"/>
                <w:lang w:eastAsia="ar-SA"/>
              </w:rPr>
              <w:t>Объем финансирования Программы составляет:</w:t>
            </w:r>
          </w:p>
          <w:p w:rsidR="001A6606" w:rsidRPr="00E979F7"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b/>
                <w:sz w:val="24"/>
                <w:szCs w:val="24"/>
                <w:lang w:eastAsia="ar-SA"/>
              </w:rPr>
              <w:t>2018год</w:t>
            </w:r>
            <w:r w:rsidR="00C4079A" w:rsidRPr="00E979F7">
              <w:rPr>
                <w:rFonts w:ascii="Arial" w:eastAsia="Calibri" w:hAnsi="Arial" w:cs="Arial"/>
                <w:b/>
                <w:sz w:val="24"/>
                <w:szCs w:val="24"/>
                <w:lang w:eastAsia="ar-SA"/>
              </w:rPr>
              <w:t>.</w:t>
            </w:r>
          </w:p>
          <w:p w:rsidR="001A6606" w:rsidRPr="00E979F7" w:rsidRDefault="00F80735" w:rsidP="00C4079A">
            <w:pPr>
              <w:spacing w:after="120" w:line="240" w:lineRule="auto"/>
              <w:rPr>
                <w:rFonts w:ascii="Arial" w:eastAsia="Times New Roman" w:hAnsi="Arial" w:cs="Arial"/>
                <w:sz w:val="24"/>
                <w:szCs w:val="24"/>
                <w:lang w:eastAsia="ru-RU"/>
              </w:rPr>
            </w:pPr>
            <w:r w:rsidRPr="00E979F7">
              <w:rPr>
                <w:rFonts w:ascii="Arial" w:eastAsia="Calibri" w:hAnsi="Arial" w:cs="Arial"/>
                <w:sz w:val="24"/>
                <w:szCs w:val="24"/>
                <w:lang w:eastAsia="ar-SA"/>
              </w:rPr>
              <w:t xml:space="preserve">Объем финансирования Программы составляет </w:t>
            </w:r>
            <w:r w:rsidR="001A6606" w:rsidRPr="00E979F7">
              <w:rPr>
                <w:rFonts w:ascii="Arial" w:eastAsia="Calibri" w:hAnsi="Arial" w:cs="Arial"/>
                <w:sz w:val="24"/>
                <w:szCs w:val="24"/>
                <w:lang w:eastAsia="ar-SA"/>
              </w:rPr>
              <w:t>746,6</w:t>
            </w:r>
            <w:r w:rsidRPr="00E979F7">
              <w:rPr>
                <w:rFonts w:ascii="Arial" w:eastAsia="Calibri" w:hAnsi="Arial" w:cs="Arial"/>
                <w:sz w:val="24"/>
                <w:szCs w:val="24"/>
                <w:lang w:eastAsia="ar-SA"/>
              </w:rPr>
              <w:t xml:space="preserve"> 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уб. </w:t>
            </w:r>
            <w:r w:rsidRPr="00E979F7">
              <w:rPr>
                <w:rFonts w:ascii="Arial" w:eastAsia="Times New Roman" w:hAnsi="Arial" w:cs="Arial"/>
                <w:sz w:val="24"/>
                <w:szCs w:val="24"/>
                <w:lang w:eastAsia="ru-RU"/>
              </w:rPr>
              <w:t>обеспечение сохранности автомобильных дорог</w:t>
            </w:r>
            <w:r w:rsidRPr="006D0BCA">
              <w:rPr>
                <w:rFonts w:ascii="Arial" w:eastAsia="Times New Roman" w:hAnsi="Arial" w:cs="Arial"/>
                <w:sz w:val="24"/>
                <w:szCs w:val="24"/>
                <w:lang w:eastAsia="ru-RU"/>
              </w:rPr>
              <w:t xml:space="preserve"> местного значения путем выполнения эксплуатац</w:t>
            </w:r>
            <w:r w:rsidR="00C4079A">
              <w:rPr>
                <w:rFonts w:ascii="Arial" w:eastAsia="Times New Roman" w:hAnsi="Arial" w:cs="Arial"/>
                <w:sz w:val="24"/>
                <w:szCs w:val="24"/>
                <w:lang w:eastAsia="ru-RU"/>
              </w:rPr>
              <w:t xml:space="preserve">ионных и ремонтных </w:t>
            </w:r>
            <w:proofErr w:type="spellStart"/>
            <w:r w:rsidR="00C4079A">
              <w:rPr>
                <w:rFonts w:ascii="Arial" w:eastAsia="Times New Roman" w:hAnsi="Arial" w:cs="Arial"/>
                <w:sz w:val="24"/>
                <w:szCs w:val="24"/>
                <w:lang w:eastAsia="ru-RU"/>
              </w:rPr>
              <w:t>мероприятий;</w:t>
            </w:r>
            <w:r w:rsidRPr="006D0BCA">
              <w:rPr>
                <w:rFonts w:ascii="Arial" w:eastAsia="Times New Roman" w:hAnsi="Arial" w:cs="Arial"/>
                <w:sz w:val="24"/>
                <w:szCs w:val="24"/>
                <w:lang w:eastAsia="ru-RU"/>
              </w:rPr>
              <w:t>-капитальный</w:t>
            </w:r>
            <w:proofErr w:type="spellEnd"/>
            <w:r w:rsidRPr="006D0BCA">
              <w:rPr>
                <w:rFonts w:ascii="Arial" w:eastAsia="Times New Roman" w:hAnsi="Arial" w:cs="Arial"/>
                <w:sz w:val="24"/>
                <w:szCs w:val="24"/>
                <w:lang w:eastAsia="ru-RU"/>
              </w:rPr>
              <w:t>, текущий ремонт улиц и дорог местного значения; уст</w:t>
            </w:r>
            <w:r w:rsidR="00C4079A">
              <w:rPr>
                <w:rFonts w:ascii="Arial" w:eastAsia="Times New Roman" w:hAnsi="Arial" w:cs="Arial"/>
                <w:sz w:val="24"/>
                <w:szCs w:val="24"/>
                <w:lang w:eastAsia="ru-RU"/>
              </w:rPr>
              <w:t xml:space="preserve">ройство пешеходных тротуаров, содержание </w:t>
            </w:r>
            <w:r w:rsidRPr="006D0BCA">
              <w:rPr>
                <w:rFonts w:ascii="Arial" w:eastAsia="Times New Roman" w:hAnsi="Arial" w:cs="Arial"/>
                <w:sz w:val="24"/>
                <w:szCs w:val="24"/>
                <w:lang w:eastAsia="ru-RU"/>
              </w:rPr>
              <w:t xml:space="preserve">дорог, с регулярным градированием, ямочным ремонтом, установка дорожных знаков, установка светодиодных прожекторов для уличного </w:t>
            </w:r>
            <w:r w:rsidRPr="00E979F7">
              <w:rPr>
                <w:rFonts w:ascii="Arial" w:eastAsia="Times New Roman" w:hAnsi="Arial" w:cs="Arial"/>
                <w:sz w:val="24"/>
                <w:szCs w:val="24"/>
                <w:lang w:eastAsia="ru-RU"/>
              </w:rPr>
              <w:t>дорожного освещения</w:t>
            </w:r>
            <w:r w:rsidR="001A6606" w:rsidRPr="00E979F7">
              <w:rPr>
                <w:rFonts w:ascii="Arial" w:eastAsia="Times New Roman" w:hAnsi="Arial" w:cs="Arial"/>
                <w:sz w:val="24"/>
                <w:szCs w:val="24"/>
                <w:lang w:eastAsia="ru-RU"/>
              </w:rPr>
              <w:t>.</w:t>
            </w:r>
          </w:p>
          <w:p w:rsidR="001A6606" w:rsidRPr="00E979F7"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b/>
                <w:sz w:val="24"/>
                <w:szCs w:val="24"/>
                <w:lang w:eastAsia="ar-SA"/>
              </w:rPr>
              <w:t>2019год</w:t>
            </w:r>
          </w:p>
          <w:p w:rsidR="001A6606" w:rsidRDefault="00F80735" w:rsidP="00C4079A">
            <w:pPr>
              <w:spacing w:after="120" w:line="240" w:lineRule="auto"/>
              <w:rPr>
                <w:rFonts w:ascii="Arial" w:eastAsia="Times New Roman" w:hAnsi="Arial" w:cs="Arial"/>
                <w:sz w:val="24"/>
                <w:szCs w:val="24"/>
                <w:lang w:eastAsia="ru-RU"/>
              </w:rPr>
            </w:pPr>
            <w:r w:rsidRPr="00E979F7">
              <w:rPr>
                <w:rFonts w:ascii="Arial" w:eastAsia="Calibri" w:hAnsi="Arial" w:cs="Arial"/>
                <w:sz w:val="24"/>
                <w:szCs w:val="24"/>
                <w:lang w:eastAsia="ar-SA"/>
              </w:rPr>
              <w:t>Объем финансиров</w:t>
            </w:r>
            <w:r w:rsidR="00C4079A" w:rsidRPr="00E979F7">
              <w:rPr>
                <w:rFonts w:ascii="Arial" w:eastAsia="Calibri" w:hAnsi="Arial" w:cs="Arial"/>
                <w:sz w:val="24"/>
                <w:szCs w:val="24"/>
                <w:lang w:eastAsia="ar-SA"/>
              </w:rPr>
              <w:t>а</w:t>
            </w:r>
            <w:r w:rsidR="001A6606" w:rsidRPr="00E979F7">
              <w:rPr>
                <w:rFonts w:ascii="Arial" w:eastAsia="Calibri" w:hAnsi="Arial" w:cs="Arial"/>
                <w:sz w:val="24"/>
                <w:szCs w:val="24"/>
                <w:lang w:eastAsia="ar-SA"/>
              </w:rPr>
              <w:t xml:space="preserve">ния Программы составляет 840,4 </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001A6606" w:rsidRPr="00E979F7">
              <w:rPr>
                <w:rFonts w:ascii="Arial" w:eastAsia="Calibri" w:hAnsi="Arial" w:cs="Arial"/>
                <w:sz w:val="24"/>
                <w:szCs w:val="24"/>
                <w:lang w:eastAsia="ar-SA"/>
              </w:rPr>
              <w:t>уб.</w:t>
            </w:r>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w:t>
            </w:r>
            <w:r w:rsidRPr="006D0BCA">
              <w:rPr>
                <w:rFonts w:ascii="Arial" w:eastAsia="Times New Roman" w:hAnsi="Arial" w:cs="Arial"/>
                <w:sz w:val="24"/>
                <w:szCs w:val="24"/>
                <w:lang w:eastAsia="ru-RU"/>
              </w:rPr>
              <w:t xml:space="preserve">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Pr="00E979F7"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b/>
                <w:sz w:val="24"/>
                <w:szCs w:val="24"/>
                <w:lang w:eastAsia="ar-SA"/>
              </w:rPr>
              <w:t>2020год</w:t>
            </w:r>
          </w:p>
          <w:p w:rsidR="001A6606" w:rsidRDefault="00F80735" w:rsidP="00C4079A">
            <w:pPr>
              <w:spacing w:after="120" w:line="240" w:lineRule="auto"/>
              <w:rPr>
                <w:rFonts w:ascii="Arial" w:eastAsia="Times New Roman" w:hAnsi="Arial" w:cs="Arial"/>
                <w:sz w:val="24"/>
                <w:szCs w:val="24"/>
                <w:lang w:eastAsia="ru-RU"/>
              </w:rPr>
            </w:pPr>
            <w:r w:rsidRPr="00E979F7">
              <w:rPr>
                <w:rFonts w:ascii="Arial" w:eastAsia="Calibri" w:hAnsi="Arial" w:cs="Arial"/>
                <w:sz w:val="24"/>
                <w:szCs w:val="24"/>
                <w:lang w:eastAsia="ar-SA"/>
              </w:rPr>
              <w:t>Объем финансирован</w:t>
            </w:r>
            <w:r w:rsidR="00C4079A" w:rsidRPr="00E979F7">
              <w:rPr>
                <w:rFonts w:ascii="Arial" w:eastAsia="Calibri" w:hAnsi="Arial" w:cs="Arial"/>
                <w:sz w:val="24"/>
                <w:szCs w:val="24"/>
                <w:lang w:eastAsia="ar-SA"/>
              </w:rPr>
              <w:t xml:space="preserve">ия Программы составляет </w:t>
            </w:r>
            <w:r w:rsidR="001A6606" w:rsidRPr="00E979F7">
              <w:rPr>
                <w:rFonts w:ascii="Arial" w:eastAsia="Calibri" w:hAnsi="Arial" w:cs="Arial"/>
                <w:sz w:val="24"/>
                <w:szCs w:val="24"/>
                <w:lang w:eastAsia="ar-SA"/>
              </w:rPr>
              <w:t xml:space="preserve">850,0 </w:t>
            </w:r>
            <w:proofErr w:type="spellStart"/>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spellEnd"/>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w:t>
            </w:r>
            <w:r w:rsidRPr="006D0BCA">
              <w:rPr>
                <w:rFonts w:ascii="Arial" w:eastAsia="Times New Roman" w:hAnsi="Arial" w:cs="Arial"/>
                <w:sz w:val="24"/>
                <w:szCs w:val="24"/>
                <w:lang w:eastAsia="ru-RU"/>
              </w:rPr>
              <w:t xml:space="preserve">ение сохранности автомобильных дорог местного значения путем выполнения эксплуатационных и ремонтных мероприятий; - капитальный, текущий </w:t>
            </w:r>
            <w:r w:rsidRPr="006D0BCA">
              <w:rPr>
                <w:rFonts w:ascii="Arial" w:eastAsia="Times New Roman" w:hAnsi="Arial" w:cs="Arial"/>
                <w:sz w:val="24"/>
                <w:szCs w:val="24"/>
                <w:lang w:eastAsia="ru-RU"/>
              </w:rPr>
              <w:lastRenderedPageBreak/>
              <w:t xml:space="preserve">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Pr="00E979F7" w:rsidRDefault="00F80735" w:rsidP="00C4079A">
            <w:pPr>
              <w:spacing w:after="120" w:line="240" w:lineRule="auto"/>
              <w:rPr>
                <w:rFonts w:ascii="Arial" w:eastAsia="Calibri" w:hAnsi="Arial" w:cs="Arial"/>
                <w:sz w:val="24"/>
                <w:szCs w:val="24"/>
                <w:lang w:eastAsia="ar-SA"/>
              </w:rPr>
            </w:pPr>
            <w:r w:rsidRPr="00E979F7">
              <w:rPr>
                <w:rFonts w:ascii="Arial" w:eastAsia="Calibri" w:hAnsi="Arial" w:cs="Arial"/>
                <w:b/>
                <w:sz w:val="24"/>
                <w:szCs w:val="24"/>
                <w:lang w:eastAsia="ar-SA"/>
              </w:rPr>
              <w:t>2021год</w:t>
            </w:r>
          </w:p>
          <w:p w:rsidR="00F80735" w:rsidRPr="00C4079A"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sz w:val="24"/>
                <w:szCs w:val="24"/>
                <w:lang w:eastAsia="ar-SA"/>
              </w:rPr>
              <w:t>Объем финансиров</w:t>
            </w:r>
            <w:r w:rsidR="001A6606" w:rsidRPr="00E979F7">
              <w:rPr>
                <w:rFonts w:ascii="Arial" w:eastAsia="Calibri" w:hAnsi="Arial" w:cs="Arial"/>
                <w:sz w:val="24"/>
                <w:szCs w:val="24"/>
                <w:lang w:eastAsia="ar-SA"/>
              </w:rPr>
              <w:t>ания Программы составляет 850</w:t>
            </w:r>
            <w:r w:rsidR="00C4079A" w:rsidRPr="00E979F7">
              <w:rPr>
                <w:rFonts w:ascii="Arial" w:eastAsia="Calibri" w:hAnsi="Arial" w:cs="Arial"/>
                <w:sz w:val="24"/>
                <w:szCs w:val="24"/>
                <w:lang w:eastAsia="ar-SA"/>
              </w:rPr>
              <w:t>,0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w:t>
            </w:r>
            <w:r w:rsidRPr="006D0BCA">
              <w:rPr>
                <w:rFonts w:ascii="Arial" w:eastAsia="Times New Roman" w:hAnsi="Arial" w:cs="Arial"/>
                <w:sz w:val="24"/>
                <w:szCs w:val="24"/>
                <w:lang w:eastAsia="ru-RU"/>
              </w:rPr>
              <w:t xml:space="preserve">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Default="00F80735" w:rsidP="00C4079A">
            <w:pPr>
              <w:spacing w:after="0" w:line="240" w:lineRule="auto"/>
              <w:rPr>
                <w:rFonts w:ascii="Arial" w:eastAsia="Times New Roman" w:hAnsi="Arial" w:cs="Arial"/>
                <w:sz w:val="24"/>
                <w:szCs w:val="24"/>
                <w:lang w:eastAsia="ru-RU"/>
              </w:rPr>
            </w:pPr>
            <w:r w:rsidRPr="00E979F7">
              <w:rPr>
                <w:rFonts w:ascii="Arial" w:eastAsia="Calibri" w:hAnsi="Arial" w:cs="Arial"/>
                <w:b/>
                <w:sz w:val="24"/>
                <w:szCs w:val="24"/>
                <w:lang w:eastAsia="ar-SA"/>
              </w:rPr>
              <w:t xml:space="preserve">2022-2026 года </w:t>
            </w:r>
            <w:r w:rsidRPr="00E979F7">
              <w:rPr>
                <w:rFonts w:ascii="Arial" w:eastAsia="Calibri" w:hAnsi="Arial" w:cs="Arial"/>
                <w:sz w:val="24"/>
                <w:szCs w:val="24"/>
                <w:lang w:eastAsia="ar-SA"/>
              </w:rPr>
              <w:t>Объем финансирова</w:t>
            </w:r>
            <w:r w:rsidR="00C4079A" w:rsidRPr="00E979F7">
              <w:rPr>
                <w:rFonts w:ascii="Arial" w:eastAsia="Calibri" w:hAnsi="Arial" w:cs="Arial"/>
                <w:sz w:val="24"/>
                <w:szCs w:val="24"/>
                <w:lang w:eastAsia="ar-SA"/>
              </w:rPr>
              <w:t xml:space="preserve">ния Программы составляет </w:t>
            </w:r>
            <w:r w:rsidR="001A6606" w:rsidRPr="00E979F7">
              <w:rPr>
                <w:rFonts w:ascii="Arial" w:eastAsia="Calibri" w:hAnsi="Arial" w:cs="Arial"/>
                <w:sz w:val="24"/>
                <w:szCs w:val="24"/>
                <w:lang w:eastAsia="ar-SA"/>
              </w:rPr>
              <w:t>4</w:t>
            </w:r>
            <w:r w:rsidR="00C4079A" w:rsidRPr="00E979F7">
              <w:rPr>
                <w:rFonts w:ascii="Arial" w:eastAsia="Calibri" w:hAnsi="Arial" w:cs="Arial"/>
                <w:sz w:val="24"/>
                <w:szCs w:val="24"/>
                <w:lang w:eastAsia="ar-SA"/>
              </w:rPr>
              <w:t>250,0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 сохранности автомобильных</w:t>
            </w:r>
            <w:r w:rsidRPr="006D0BCA">
              <w:rPr>
                <w:rFonts w:ascii="Arial" w:eastAsia="Times New Roman" w:hAnsi="Arial" w:cs="Arial"/>
                <w:sz w:val="24"/>
                <w:szCs w:val="24"/>
                <w:lang w:eastAsia="ru-RU"/>
              </w:rPr>
              <w:t xml:space="preserve">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Default="00F80735" w:rsidP="00C4079A">
            <w:pPr>
              <w:spacing w:after="0" w:line="240" w:lineRule="auto"/>
              <w:rPr>
                <w:rFonts w:ascii="Arial" w:eastAsia="Times New Roman" w:hAnsi="Arial" w:cs="Arial"/>
                <w:sz w:val="24"/>
                <w:szCs w:val="24"/>
                <w:lang w:eastAsia="ru-RU"/>
              </w:rPr>
            </w:pPr>
            <w:r w:rsidRPr="00E979F7">
              <w:rPr>
                <w:rFonts w:ascii="Arial" w:eastAsia="Calibri" w:hAnsi="Arial" w:cs="Arial"/>
                <w:b/>
                <w:sz w:val="24"/>
                <w:szCs w:val="24"/>
                <w:lang w:eastAsia="ar-SA"/>
              </w:rPr>
              <w:t xml:space="preserve">2027-2030 года </w:t>
            </w:r>
            <w:r w:rsidRPr="00E979F7">
              <w:rPr>
                <w:rFonts w:ascii="Arial" w:eastAsia="Calibri" w:hAnsi="Arial" w:cs="Arial"/>
                <w:sz w:val="24"/>
                <w:szCs w:val="24"/>
                <w:lang w:eastAsia="ar-SA"/>
              </w:rPr>
              <w:t>Объем финансирова</w:t>
            </w:r>
            <w:r w:rsidR="001A6606" w:rsidRPr="00E979F7">
              <w:rPr>
                <w:rFonts w:ascii="Arial" w:eastAsia="Calibri" w:hAnsi="Arial" w:cs="Arial"/>
                <w:sz w:val="24"/>
                <w:szCs w:val="24"/>
                <w:lang w:eastAsia="ar-SA"/>
              </w:rPr>
              <w:t>ния Программы составляет 34</w:t>
            </w:r>
            <w:r w:rsidR="00C4079A" w:rsidRPr="00E979F7">
              <w:rPr>
                <w:rFonts w:ascii="Arial" w:eastAsia="Calibri" w:hAnsi="Arial" w:cs="Arial"/>
                <w:sz w:val="24"/>
                <w:szCs w:val="24"/>
                <w:lang w:eastAsia="ar-SA"/>
              </w:rPr>
              <w:t>00,0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w:t>
            </w:r>
            <w:r w:rsidRPr="00C4079A">
              <w:rPr>
                <w:rFonts w:ascii="Arial" w:eastAsia="Times New Roman" w:hAnsi="Arial" w:cs="Arial"/>
                <w:color w:val="C00000"/>
                <w:sz w:val="24"/>
                <w:szCs w:val="24"/>
                <w:lang w:eastAsia="ru-RU"/>
              </w:rPr>
              <w:t xml:space="preserve"> </w:t>
            </w:r>
            <w:r w:rsidRPr="006D0BCA">
              <w:rPr>
                <w:rFonts w:ascii="Arial" w:eastAsia="Times New Roman" w:hAnsi="Arial" w:cs="Arial"/>
                <w:sz w:val="24"/>
                <w:szCs w:val="24"/>
                <w:lang w:eastAsia="ru-RU"/>
              </w:rPr>
              <w:t xml:space="preserve">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F80735" w:rsidRPr="006D0BCA" w:rsidRDefault="00F80735" w:rsidP="00C4079A">
            <w:pPr>
              <w:spacing w:after="0" w:line="240" w:lineRule="auto"/>
              <w:rPr>
                <w:rFonts w:ascii="Arial" w:eastAsia="Arial" w:hAnsi="Arial" w:cs="Arial"/>
                <w:sz w:val="24"/>
                <w:szCs w:val="24"/>
                <w:lang w:eastAsia="ar-SA"/>
              </w:rPr>
            </w:pPr>
            <w:r w:rsidRPr="00E979F7">
              <w:rPr>
                <w:rFonts w:ascii="Arial" w:eastAsia="Calibri" w:hAnsi="Arial" w:cs="Arial"/>
                <w:b/>
                <w:sz w:val="24"/>
                <w:szCs w:val="24"/>
                <w:lang w:eastAsia="ar-SA"/>
              </w:rPr>
              <w:t xml:space="preserve">2031-2032 года </w:t>
            </w:r>
            <w:r w:rsidRPr="00E979F7">
              <w:rPr>
                <w:rFonts w:ascii="Arial" w:eastAsia="Calibri" w:hAnsi="Arial" w:cs="Arial"/>
                <w:sz w:val="24"/>
                <w:szCs w:val="24"/>
                <w:lang w:eastAsia="ar-SA"/>
              </w:rPr>
              <w:t>Объем финансирова</w:t>
            </w:r>
            <w:r w:rsidR="00C4079A" w:rsidRPr="00E979F7">
              <w:rPr>
                <w:rFonts w:ascii="Arial" w:eastAsia="Calibri" w:hAnsi="Arial" w:cs="Arial"/>
                <w:sz w:val="24"/>
                <w:szCs w:val="24"/>
                <w:lang w:eastAsia="ar-SA"/>
              </w:rPr>
              <w:t>ния Программы составляет 1</w:t>
            </w:r>
            <w:r w:rsidR="001A6606" w:rsidRPr="00E979F7">
              <w:rPr>
                <w:rFonts w:ascii="Arial" w:eastAsia="Calibri" w:hAnsi="Arial" w:cs="Arial"/>
                <w:sz w:val="24"/>
                <w:szCs w:val="24"/>
                <w:lang w:eastAsia="ar-SA"/>
              </w:rPr>
              <w:t>7</w:t>
            </w:r>
            <w:r w:rsidR="00C4079A" w:rsidRPr="00E979F7">
              <w:rPr>
                <w:rFonts w:ascii="Arial" w:eastAsia="Calibri" w:hAnsi="Arial" w:cs="Arial"/>
                <w:sz w:val="24"/>
                <w:szCs w:val="24"/>
                <w:lang w:eastAsia="ar-SA"/>
              </w:rPr>
              <w:t>00,0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 сохранности</w:t>
            </w:r>
            <w:r w:rsidRPr="006D0BCA">
              <w:rPr>
                <w:rFonts w:ascii="Arial" w:eastAsia="Times New Roman" w:hAnsi="Arial" w:cs="Arial"/>
                <w:sz w:val="24"/>
                <w:szCs w:val="24"/>
                <w:lang w:eastAsia="ru-RU"/>
              </w:rPr>
              <w:t xml:space="preserve"> автомобильных дорог местного значения путем выполнения </w:t>
            </w:r>
            <w:r w:rsidRPr="006D0BCA">
              <w:rPr>
                <w:rFonts w:ascii="Arial" w:eastAsia="Times New Roman" w:hAnsi="Arial" w:cs="Arial"/>
                <w:sz w:val="24"/>
                <w:szCs w:val="24"/>
                <w:lang w:eastAsia="ru-RU"/>
              </w:rPr>
              <w:lastRenderedPageBreak/>
              <w:t xml:space="preserve">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F80735" w:rsidRPr="006D0BCA" w:rsidRDefault="00F80735" w:rsidP="00C4079A">
            <w:pPr>
              <w:widowControl w:val="0"/>
              <w:suppressAutoHyphens/>
              <w:autoSpaceDE w:val="0"/>
              <w:spacing w:after="0" w:line="240" w:lineRule="auto"/>
              <w:rPr>
                <w:rFonts w:ascii="Arial" w:eastAsia="Times New Roman" w:hAnsi="Arial" w:cs="Arial"/>
                <w:bCs/>
                <w:iCs/>
                <w:sz w:val="24"/>
                <w:szCs w:val="24"/>
                <w:lang w:eastAsia="ar-SA"/>
              </w:rPr>
            </w:pPr>
            <w:r w:rsidRPr="006D0BCA">
              <w:rPr>
                <w:rFonts w:ascii="Arial" w:eastAsia="Times New Roman" w:hAnsi="Arial" w:cs="Arial"/>
                <w:bCs/>
                <w:iCs/>
                <w:sz w:val="24"/>
                <w:szCs w:val="24"/>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C4079A">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546676">
            <w:pPr>
              <w:snapToGrid w:val="0"/>
              <w:spacing w:after="0" w:line="240" w:lineRule="auto"/>
              <w:rPr>
                <w:rFonts w:ascii="Arial" w:eastAsia="Times New Roman" w:hAnsi="Arial" w:cs="Arial"/>
                <w:sz w:val="24"/>
                <w:szCs w:val="24"/>
                <w:lang w:eastAsia="ar-SA"/>
              </w:rPr>
            </w:pPr>
            <w:r w:rsidRPr="006D0BCA">
              <w:rPr>
                <w:rFonts w:ascii="Arial" w:eastAsia="Times New Roman" w:hAnsi="Arial" w:cs="Arial"/>
                <w:sz w:val="24"/>
                <w:szCs w:val="24"/>
                <w:lang w:eastAsia="ru-RU"/>
              </w:rPr>
              <w:t>В результате реализации Программы к 2032 году предполагается:</w:t>
            </w:r>
          </w:p>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1. развитие транспортной инфраструктуры</w:t>
            </w:r>
            <w:r w:rsidR="00C4079A">
              <w:rPr>
                <w:rFonts w:ascii="Arial" w:eastAsia="Times New Roman" w:hAnsi="Arial" w:cs="Arial"/>
                <w:sz w:val="24"/>
                <w:szCs w:val="24"/>
                <w:lang w:eastAsia="ru-RU"/>
              </w:rPr>
              <w:t>.</w:t>
            </w:r>
          </w:p>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2. развитие транспорта общего пользования:</w:t>
            </w:r>
          </w:p>
          <w:p w:rsidR="00F80735" w:rsidRPr="006D0BCA" w:rsidRDefault="00F80735" w:rsidP="00546676">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3. развитие сети дорог поселении </w:t>
            </w:r>
          </w:p>
          <w:p w:rsidR="00F80735" w:rsidRPr="006D0BCA" w:rsidRDefault="00F80735" w:rsidP="00546676">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4. Снижение негативного воздействия транспорта на окружающую среду и здоровья населения.</w:t>
            </w:r>
          </w:p>
          <w:p w:rsidR="00F80735" w:rsidRPr="00C4079A" w:rsidRDefault="00F80735" w:rsidP="00546676">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5. Повышение безопасности дорожного движения.</w:t>
            </w:r>
          </w:p>
        </w:tc>
      </w:tr>
    </w:tbl>
    <w:p w:rsidR="00F80735" w:rsidRPr="006D0BCA" w:rsidRDefault="00F80735" w:rsidP="00F80735">
      <w:pPr>
        <w:spacing w:after="150" w:line="238" w:lineRule="atLeast"/>
        <w:rPr>
          <w:rFonts w:ascii="Arial" w:eastAsia="Times New Roman" w:hAnsi="Arial" w:cs="Arial"/>
          <w:color w:val="242424"/>
          <w:sz w:val="24"/>
          <w:szCs w:val="24"/>
          <w:lang w:eastAsia="ru-RU"/>
        </w:rPr>
      </w:pPr>
    </w:p>
    <w:p w:rsidR="00F80735" w:rsidRPr="006D0BCA" w:rsidRDefault="00F80735" w:rsidP="00F80735">
      <w:pPr>
        <w:spacing w:after="150" w:line="238" w:lineRule="atLeast"/>
        <w:ind w:left="709"/>
        <w:jc w:val="center"/>
        <w:rPr>
          <w:rFonts w:ascii="Arial" w:eastAsia="Times New Roman" w:hAnsi="Arial" w:cs="Arial"/>
          <w:b/>
          <w:bCs/>
          <w:color w:val="242424"/>
          <w:sz w:val="24"/>
          <w:szCs w:val="24"/>
          <w:lang w:eastAsia="ru-RU"/>
        </w:rPr>
      </w:pPr>
      <w:r w:rsidRPr="006D0BCA">
        <w:rPr>
          <w:rFonts w:ascii="Arial" w:eastAsia="Times New Roman" w:hAnsi="Arial" w:cs="Arial"/>
          <w:b/>
          <w:bCs/>
          <w:color w:val="242424"/>
          <w:sz w:val="24"/>
          <w:szCs w:val="24"/>
          <w:lang w:eastAsia="ru-RU"/>
        </w:rPr>
        <w:t>1. Характеристика существующего состояния трансп</w:t>
      </w:r>
      <w:r w:rsidR="00C4079A">
        <w:rPr>
          <w:rFonts w:ascii="Arial" w:eastAsia="Times New Roman" w:hAnsi="Arial" w:cs="Arial"/>
          <w:b/>
          <w:bCs/>
          <w:color w:val="242424"/>
          <w:sz w:val="24"/>
          <w:szCs w:val="24"/>
          <w:lang w:eastAsia="ru-RU"/>
        </w:rPr>
        <w:t>ортной инфраструктуры МО «Ользоны</w:t>
      </w:r>
      <w:r w:rsidRPr="006D0BCA">
        <w:rPr>
          <w:rFonts w:ascii="Arial" w:eastAsia="Times New Roman" w:hAnsi="Arial" w:cs="Arial"/>
          <w:b/>
          <w:bCs/>
          <w:color w:val="242424"/>
          <w:sz w:val="24"/>
          <w:szCs w:val="24"/>
          <w:lang w:eastAsia="ru-RU"/>
        </w:rPr>
        <w:t>».</w:t>
      </w:r>
    </w:p>
    <w:p w:rsidR="00F80735" w:rsidRPr="006D0BCA" w:rsidRDefault="00F80735" w:rsidP="00C4079A">
      <w:pPr>
        <w:spacing w:before="100" w:beforeAutospacing="1" w:after="100" w:afterAutospacing="1" w:line="240" w:lineRule="auto"/>
        <w:ind w:firstLine="709"/>
        <w:outlineLvl w:val="2"/>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 Муниципальное образование «</w:t>
      </w:r>
      <w:r w:rsidR="00C4079A">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 xml:space="preserve">» наделено статусом сельского поселения Законом Усть-Ордынского </w:t>
      </w:r>
      <w:r w:rsidRPr="001A6606">
        <w:rPr>
          <w:rFonts w:ascii="Arial" w:eastAsia="Times New Roman" w:hAnsi="Arial" w:cs="Arial"/>
          <w:bCs/>
          <w:sz w:val="24"/>
          <w:szCs w:val="24"/>
          <w:lang w:eastAsia="ru-RU"/>
        </w:rPr>
        <w:t>Бурятского автономного о</w:t>
      </w:r>
      <w:r w:rsidR="00C4079A" w:rsidRPr="001A6606">
        <w:rPr>
          <w:rFonts w:ascii="Arial" w:eastAsia="Times New Roman" w:hAnsi="Arial" w:cs="Arial"/>
          <w:bCs/>
          <w:sz w:val="24"/>
          <w:szCs w:val="24"/>
          <w:lang w:eastAsia="ru-RU"/>
        </w:rPr>
        <w:t>круга от 30 декабря 2004 года №</w:t>
      </w:r>
      <w:r w:rsidRPr="001A6606">
        <w:rPr>
          <w:rFonts w:ascii="Arial" w:eastAsia="Times New Roman" w:hAnsi="Arial" w:cs="Arial"/>
          <w:bCs/>
          <w:sz w:val="24"/>
          <w:szCs w:val="24"/>
          <w:lang w:eastAsia="ru-RU"/>
        </w:rPr>
        <w:t xml:space="preserve">67-оз «О </w:t>
      </w:r>
      <w:r w:rsidRPr="006D0BCA">
        <w:rPr>
          <w:rFonts w:ascii="Arial" w:eastAsia="Times New Roman" w:hAnsi="Arial" w:cs="Arial"/>
          <w:bCs/>
          <w:sz w:val="24"/>
          <w:szCs w:val="24"/>
          <w:lang w:eastAsia="ru-RU"/>
        </w:rPr>
        <w:t xml:space="preserve">статусе и границах муниципальных образований «О статусе и границах муниципальных образований </w:t>
      </w:r>
      <w:proofErr w:type="spellStart"/>
      <w:r w:rsidRPr="006D0BCA">
        <w:rPr>
          <w:rFonts w:ascii="Arial" w:eastAsia="Times New Roman" w:hAnsi="Arial" w:cs="Arial"/>
          <w:bCs/>
          <w:sz w:val="24"/>
          <w:szCs w:val="24"/>
          <w:lang w:eastAsia="ru-RU"/>
        </w:rPr>
        <w:t>Аларского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Баяндаевского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Боханского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Нукутского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Осинского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Эхирит-Булагатского</w:t>
      </w:r>
      <w:proofErr w:type="spellEnd"/>
      <w:r w:rsidRPr="006D0BCA">
        <w:rPr>
          <w:rFonts w:ascii="Arial" w:eastAsia="Times New Roman" w:hAnsi="Arial" w:cs="Arial"/>
          <w:bCs/>
          <w:sz w:val="24"/>
          <w:szCs w:val="24"/>
          <w:lang w:eastAsia="ru-RU"/>
        </w:rPr>
        <w:t xml:space="preserve"> районов Иркутской области»</w:t>
      </w:r>
    </w:p>
    <w:p w:rsidR="00F80735" w:rsidRPr="00E979F7" w:rsidRDefault="00F80735" w:rsidP="00F80735">
      <w:pPr>
        <w:spacing w:before="100" w:beforeAutospacing="1" w:after="100" w:afterAutospacing="1" w:line="240" w:lineRule="auto"/>
        <w:ind w:firstLine="709"/>
        <w:jc w:val="both"/>
        <w:outlineLvl w:val="2"/>
        <w:rPr>
          <w:rFonts w:ascii="Arial" w:eastAsia="Times New Roman" w:hAnsi="Arial" w:cs="Arial"/>
          <w:b/>
          <w:i/>
          <w:iCs/>
          <w:sz w:val="24"/>
          <w:szCs w:val="24"/>
          <w:lang w:eastAsia="ru-RU"/>
        </w:rPr>
      </w:pPr>
      <w:r w:rsidRPr="006D0BCA">
        <w:rPr>
          <w:rFonts w:ascii="Arial" w:eastAsia="Times New Roman" w:hAnsi="Arial" w:cs="Arial"/>
          <w:bCs/>
          <w:color w:val="000000"/>
          <w:sz w:val="24"/>
          <w:szCs w:val="24"/>
          <w:lang w:eastAsia="ru-RU"/>
        </w:rPr>
        <w:t>Муниципальное образование «</w:t>
      </w:r>
      <w:r w:rsidR="00C4079A">
        <w:rPr>
          <w:rFonts w:ascii="Arial" w:eastAsia="Times New Roman" w:hAnsi="Arial" w:cs="Arial"/>
          <w:bCs/>
          <w:color w:val="000000"/>
          <w:sz w:val="24"/>
          <w:szCs w:val="24"/>
          <w:lang w:eastAsia="ru-RU"/>
        </w:rPr>
        <w:t>Ользоны</w:t>
      </w:r>
      <w:r w:rsidRPr="006D0BCA">
        <w:rPr>
          <w:rFonts w:ascii="Arial" w:eastAsia="Times New Roman" w:hAnsi="Arial" w:cs="Arial"/>
          <w:bCs/>
          <w:color w:val="000000"/>
          <w:sz w:val="24"/>
          <w:szCs w:val="24"/>
          <w:lang w:eastAsia="ru-RU"/>
        </w:rPr>
        <w:t xml:space="preserve">» находится на </w:t>
      </w:r>
      <w:r w:rsidR="001A6606" w:rsidRPr="00E979F7">
        <w:rPr>
          <w:rFonts w:ascii="Arial" w:eastAsia="Times New Roman" w:hAnsi="Arial" w:cs="Arial"/>
          <w:bCs/>
          <w:sz w:val="24"/>
          <w:szCs w:val="24"/>
          <w:lang w:eastAsia="ru-RU"/>
        </w:rPr>
        <w:t>ю</w:t>
      </w:r>
      <w:r w:rsidR="001A6606" w:rsidRPr="001A6606">
        <w:rPr>
          <w:rFonts w:ascii="Arial" w:eastAsia="Times New Roman" w:hAnsi="Arial" w:cs="Arial"/>
          <w:bCs/>
          <w:sz w:val="24"/>
          <w:szCs w:val="24"/>
          <w:lang w:eastAsia="ru-RU"/>
        </w:rPr>
        <w:t>ге</w:t>
      </w:r>
      <w:r w:rsidRPr="001A6606">
        <w:rPr>
          <w:rFonts w:ascii="Arial" w:eastAsia="Times New Roman" w:hAnsi="Arial" w:cs="Arial"/>
          <w:bCs/>
          <w:sz w:val="24"/>
          <w:szCs w:val="24"/>
          <w:lang w:eastAsia="ru-RU"/>
        </w:rPr>
        <w:t xml:space="preserve"> </w:t>
      </w:r>
      <w:proofErr w:type="spellStart"/>
      <w:r w:rsidRPr="001A6606">
        <w:rPr>
          <w:rFonts w:ascii="Arial" w:eastAsia="Times New Roman" w:hAnsi="Arial" w:cs="Arial"/>
          <w:bCs/>
          <w:sz w:val="24"/>
          <w:szCs w:val="24"/>
          <w:lang w:eastAsia="ru-RU"/>
        </w:rPr>
        <w:t>Баяндаевского</w:t>
      </w:r>
      <w:proofErr w:type="spellEnd"/>
      <w:r w:rsidRPr="001A6606">
        <w:rPr>
          <w:rFonts w:ascii="Arial" w:eastAsia="Times New Roman" w:hAnsi="Arial" w:cs="Arial"/>
          <w:bCs/>
          <w:sz w:val="24"/>
          <w:szCs w:val="24"/>
          <w:lang w:eastAsia="ru-RU"/>
        </w:rPr>
        <w:t xml:space="preserve"> района.</w:t>
      </w:r>
      <w:r w:rsidRPr="006D0BCA">
        <w:rPr>
          <w:rFonts w:ascii="Arial" w:eastAsia="Times New Roman" w:hAnsi="Arial" w:cs="Arial"/>
          <w:bCs/>
          <w:color w:val="000000"/>
          <w:sz w:val="24"/>
          <w:szCs w:val="24"/>
          <w:lang w:eastAsia="ru-RU"/>
        </w:rPr>
        <w:t xml:space="preserve"> </w:t>
      </w:r>
      <w:r w:rsidRPr="006D0BCA">
        <w:rPr>
          <w:rFonts w:ascii="Arial" w:eastAsia="Times New Roman" w:hAnsi="Arial" w:cs="Arial"/>
          <w:bCs/>
          <w:sz w:val="24"/>
          <w:szCs w:val="24"/>
          <w:lang w:eastAsia="ru-RU"/>
        </w:rPr>
        <w:t>Общая площадь территории МО «</w:t>
      </w:r>
      <w:r w:rsidR="00C4079A">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 xml:space="preserve">» в административных границах составляет </w:t>
      </w:r>
      <w:r w:rsidR="00D009E7" w:rsidRPr="00D009E7">
        <w:rPr>
          <w:rFonts w:ascii="Arial" w:eastAsia="Times New Roman" w:hAnsi="Arial" w:cs="Arial"/>
          <w:bCs/>
          <w:sz w:val="24"/>
          <w:szCs w:val="24"/>
          <w:lang w:eastAsia="ru-RU"/>
        </w:rPr>
        <w:t>2</w:t>
      </w:r>
      <w:r w:rsidRPr="00D009E7">
        <w:rPr>
          <w:rFonts w:ascii="Arial" w:eastAsia="Times New Roman" w:hAnsi="Arial" w:cs="Arial"/>
          <w:bCs/>
          <w:sz w:val="24"/>
          <w:szCs w:val="24"/>
          <w:lang w:eastAsia="ru-RU"/>
        </w:rPr>
        <w:t>1</w:t>
      </w:r>
      <w:r w:rsidR="00D009E7" w:rsidRPr="00D009E7">
        <w:rPr>
          <w:rFonts w:ascii="Arial" w:eastAsia="Times New Roman" w:hAnsi="Arial" w:cs="Arial"/>
          <w:bCs/>
          <w:sz w:val="24"/>
          <w:szCs w:val="24"/>
          <w:lang w:eastAsia="ru-RU"/>
        </w:rPr>
        <w:t>504,88</w:t>
      </w:r>
      <w:r w:rsidR="00D009E7">
        <w:rPr>
          <w:rFonts w:ascii="Arial" w:eastAsia="Times New Roman" w:hAnsi="Arial" w:cs="Arial"/>
          <w:bCs/>
          <w:color w:val="C00000"/>
          <w:sz w:val="24"/>
          <w:szCs w:val="24"/>
          <w:lang w:eastAsia="ru-RU"/>
        </w:rPr>
        <w:t xml:space="preserve"> </w:t>
      </w:r>
      <w:r w:rsidR="00C4079A">
        <w:rPr>
          <w:rFonts w:ascii="Arial" w:eastAsia="Times New Roman" w:hAnsi="Arial" w:cs="Arial"/>
          <w:bCs/>
          <w:sz w:val="24"/>
          <w:szCs w:val="24"/>
          <w:lang w:eastAsia="ru-RU"/>
        </w:rPr>
        <w:t>га, население 1247</w:t>
      </w:r>
      <w:r w:rsidRPr="006D0BCA">
        <w:rPr>
          <w:rFonts w:ascii="Arial" w:eastAsia="Times New Roman" w:hAnsi="Arial" w:cs="Arial"/>
          <w:bCs/>
          <w:sz w:val="24"/>
          <w:szCs w:val="24"/>
          <w:lang w:eastAsia="ru-RU"/>
        </w:rPr>
        <w:t>чел. М</w:t>
      </w:r>
      <w:r w:rsidR="00C4079A">
        <w:rPr>
          <w:rFonts w:ascii="Arial" w:eastAsia="Times New Roman" w:hAnsi="Arial" w:cs="Arial"/>
          <w:bCs/>
          <w:sz w:val="24"/>
          <w:szCs w:val="24"/>
          <w:lang w:eastAsia="ru-RU"/>
        </w:rPr>
        <w:t>униципальное образование «Ользоны</w:t>
      </w:r>
      <w:r w:rsidRPr="006D0BCA">
        <w:rPr>
          <w:rFonts w:ascii="Arial" w:eastAsia="Times New Roman" w:hAnsi="Arial" w:cs="Arial"/>
          <w:bCs/>
          <w:sz w:val="24"/>
          <w:szCs w:val="24"/>
          <w:lang w:eastAsia="ru-RU"/>
        </w:rPr>
        <w:t xml:space="preserve">» расположено в </w:t>
      </w:r>
      <w:proofErr w:type="spellStart"/>
      <w:r w:rsidRPr="006D0BCA">
        <w:rPr>
          <w:rFonts w:ascii="Arial" w:eastAsia="Times New Roman" w:hAnsi="Arial" w:cs="Arial"/>
          <w:bCs/>
          <w:sz w:val="24"/>
          <w:szCs w:val="24"/>
          <w:lang w:eastAsia="ru-RU"/>
        </w:rPr>
        <w:t>Баяндаевском</w:t>
      </w:r>
      <w:proofErr w:type="spellEnd"/>
      <w:r w:rsidRPr="006D0BCA">
        <w:rPr>
          <w:rFonts w:ascii="Arial" w:eastAsia="Times New Roman" w:hAnsi="Arial" w:cs="Arial"/>
          <w:bCs/>
          <w:sz w:val="24"/>
          <w:szCs w:val="24"/>
          <w:lang w:eastAsia="ru-RU"/>
        </w:rPr>
        <w:t xml:space="preserve"> районе </w:t>
      </w:r>
      <w:r w:rsidR="00C4079A">
        <w:rPr>
          <w:rFonts w:ascii="Arial" w:eastAsia="Times New Roman" w:hAnsi="Arial" w:cs="Arial"/>
          <w:bCs/>
          <w:sz w:val="24"/>
          <w:szCs w:val="24"/>
          <w:lang w:eastAsia="ru-RU"/>
        </w:rPr>
        <w:t xml:space="preserve">Иркутской области, с центром </w:t>
      </w:r>
      <w:proofErr w:type="gramStart"/>
      <w:r w:rsidR="00C4079A">
        <w:rPr>
          <w:rFonts w:ascii="Arial" w:eastAsia="Times New Roman" w:hAnsi="Arial" w:cs="Arial"/>
          <w:bCs/>
          <w:sz w:val="24"/>
          <w:szCs w:val="24"/>
          <w:lang w:eastAsia="ru-RU"/>
        </w:rPr>
        <w:t>в</w:t>
      </w:r>
      <w:proofErr w:type="gramEnd"/>
      <w:r w:rsidR="00C4079A">
        <w:rPr>
          <w:rFonts w:ascii="Arial" w:eastAsia="Times New Roman" w:hAnsi="Arial" w:cs="Arial"/>
          <w:bCs/>
          <w:sz w:val="24"/>
          <w:szCs w:val="24"/>
          <w:lang w:eastAsia="ru-RU"/>
        </w:rPr>
        <w:t xml:space="preserve"> с</w:t>
      </w:r>
      <w:r w:rsidRPr="006D0BCA">
        <w:rPr>
          <w:rFonts w:ascii="Arial" w:eastAsia="Times New Roman" w:hAnsi="Arial" w:cs="Arial"/>
          <w:bCs/>
          <w:sz w:val="24"/>
          <w:szCs w:val="24"/>
          <w:lang w:eastAsia="ru-RU"/>
        </w:rPr>
        <w:t>.</w:t>
      </w:r>
      <w:r w:rsidR="00C4079A">
        <w:rPr>
          <w:rFonts w:ascii="Arial" w:eastAsia="Times New Roman" w:hAnsi="Arial" w:cs="Arial"/>
          <w:bCs/>
          <w:sz w:val="24"/>
          <w:szCs w:val="24"/>
          <w:lang w:eastAsia="ru-RU"/>
        </w:rPr>
        <w:t xml:space="preserve"> Ользоны</w:t>
      </w:r>
      <w:r w:rsidRPr="006D0BCA">
        <w:rPr>
          <w:rFonts w:ascii="Arial" w:eastAsia="Times New Roman" w:hAnsi="Arial" w:cs="Arial"/>
          <w:bCs/>
          <w:sz w:val="24"/>
          <w:szCs w:val="24"/>
          <w:lang w:eastAsia="ru-RU"/>
        </w:rPr>
        <w:t>. В состав муниципального образования в</w:t>
      </w:r>
      <w:r w:rsidR="00B11D90">
        <w:rPr>
          <w:rFonts w:ascii="Arial" w:eastAsia="Times New Roman" w:hAnsi="Arial" w:cs="Arial"/>
          <w:bCs/>
          <w:sz w:val="24"/>
          <w:szCs w:val="24"/>
          <w:lang w:eastAsia="ru-RU"/>
        </w:rPr>
        <w:t xml:space="preserve">ходят населенные пункты: село Ользоны, деревни </w:t>
      </w:r>
      <w:proofErr w:type="spellStart"/>
      <w:r w:rsidR="00B11D90">
        <w:rPr>
          <w:rFonts w:ascii="Arial" w:eastAsia="Times New Roman" w:hAnsi="Arial" w:cs="Arial"/>
          <w:bCs/>
          <w:sz w:val="24"/>
          <w:szCs w:val="24"/>
          <w:lang w:eastAsia="ru-RU"/>
        </w:rPr>
        <w:t>Кокорино</w:t>
      </w:r>
      <w:proofErr w:type="spellEnd"/>
      <w:r w:rsidR="00B11D90">
        <w:rPr>
          <w:rFonts w:ascii="Arial" w:eastAsia="Times New Roman" w:hAnsi="Arial" w:cs="Arial"/>
          <w:bCs/>
          <w:sz w:val="24"/>
          <w:szCs w:val="24"/>
          <w:lang w:eastAsia="ru-RU"/>
        </w:rPr>
        <w:t xml:space="preserve"> и </w:t>
      </w:r>
      <w:proofErr w:type="spellStart"/>
      <w:r w:rsidR="00B11D90">
        <w:rPr>
          <w:rFonts w:ascii="Arial" w:eastAsia="Times New Roman" w:hAnsi="Arial" w:cs="Arial"/>
          <w:bCs/>
          <w:sz w:val="24"/>
          <w:szCs w:val="24"/>
          <w:lang w:eastAsia="ru-RU"/>
        </w:rPr>
        <w:t>Онгой</w:t>
      </w:r>
      <w:proofErr w:type="spellEnd"/>
      <w:r w:rsidRPr="006D0BCA">
        <w:rPr>
          <w:rFonts w:ascii="Arial" w:eastAsia="Times New Roman" w:hAnsi="Arial" w:cs="Arial"/>
          <w:bCs/>
          <w:sz w:val="24"/>
          <w:szCs w:val="24"/>
          <w:lang w:eastAsia="ru-RU"/>
        </w:rPr>
        <w:t xml:space="preserve"> Расстояние д</w:t>
      </w:r>
      <w:r w:rsidR="00B11D90">
        <w:rPr>
          <w:rFonts w:ascii="Arial" w:eastAsia="Times New Roman" w:hAnsi="Arial" w:cs="Arial"/>
          <w:bCs/>
          <w:sz w:val="24"/>
          <w:szCs w:val="24"/>
          <w:lang w:eastAsia="ru-RU"/>
        </w:rPr>
        <w:t xml:space="preserve">о районного центра с. Баяндай </w:t>
      </w:r>
      <w:r w:rsidRPr="00D009E7">
        <w:rPr>
          <w:rFonts w:ascii="Arial" w:eastAsia="Times New Roman" w:hAnsi="Arial" w:cs="Arial"/>
          <w:bCs/>
          <w:sz w:val="24"/>
          <w:szCs w:val="24"/>
          <w:lang w:eastAsia="ru-RU"/>
        </w:rPr>
        <w:t xml:space="preserve">25 км. </w:t>
      </w:r>
      <w:r w:rsidR="00B11D90" w:rsidRPr="00D009E7">
        <w:rPr>
          <w:rFonts w:ascii="Arial" w:eastAsia="Times New Roman" w:hAnsi="Arial" w:cs="Arial"/>
          <w:bCs/>
          <w:sz w:val="24"/>
          <w:szCs w:val="24"/>
          <w:lang w:eastAsia="ru-RU"/>
        </w:rPr>
        <w:t>Протяжённость границ МО «Ользоны</w:t>
      </w:r>
      <w:r w:rsidRPr="00D009E7">
        <w:rPr>
          <w:rFonts w:ascii="Arial" w:eastAsia="Times New Roman" w:hAnsi="Arial" w:cs="Arial"/>
          <w:bCs/>
          <w:sz w:val="24"/>
          <w:szCs w:val="24"/>
          <w:lang w:eastAsia="ru-RU"/>
        </w:rPr>
        <w:t>» 0,00 км. Муниципальное образование граничит: с юго-запада – с МО «</w:t>
      </w:r>
      <w:proofErr w:type="spellStart"/>
      <w:r w:rsidR="00D009E7" w:rsidRPr="00D009E7">
        <w:rPr>
          <w:rFonts w:ascii="Arial" w:eastAsia="Times New Roman" w:hAnsi="Arial" w:cs="Arial"/>
          <w:bCs/>
          <w:sz w:val="24"/>
          <w:szCs w:val="24"/>
          <w:lang w:eastAsia="ru-RU"/>
        </w:rPr>
        <w:t>Курумчинский</w:t>
      </w:r>
      <w:proofErr w:type="spellEnd"/>
      <w:r w:rsidRPr="00D009E7">
        <w:rPr>
          <w:rFonts w:ascii="Arial" w:eastAsia="Times New Roman" w:hAnsi="Arial" w:cs="Arial"/>
          <w:bCs/>
          <w:sz w:val="24"/>
          <w:szCs w:val="24"/>
          <w:lang w:eastAsia="ru-RU"/>
        </w:rPr>
        <w:t>»,</w:t>
      </w:r>
      <w:r w:rsidR="00D009E7" w:rsidRPr="00D009E7">
        <w:rPr>
          <w:rFonts w:ascii="Arial" w:eastAsia="Times New Roman" w:hAnsi="Arial" w:cs="Arial"/>
          <w:bCs/>
          <w:sz w:val="24"/>
          <w:szCs w:val="24"/>
          <w:lang w:eastAsia="ru-RU"/>
        </w:rPr>
        <w:t xml:space="preserve"> МО «</w:t>
      </w:r>
      <w:proofErr w:type="spellStart"/>
      <w:r w:rsidR="00D009E7" w:rsidRPr="00D009E7">
        <w:rPr>
          <w:rFonts w:ascii="Arial" w:eastAsia="Times New Roman" w:hAnsi="Arial" w:cs="Arial"/>
          <w:bCs/>
          <w:sz w:val="24"/>
          <w:szCs w:val="24"/>
          <w:lang w:eastAsia="ru-RU"/>
        </w:rPr>
        <w:t>Эхирит</w:t>
      </w:r>
      <w:proofErr w:type="spellEnd"/>
      <w:r w:rsidR="00D009E7" w:rsidRPr="00D009E7">
        <w:rPr>
          <w:rFonts w:ascii="Arial" w:eastAsia="Times New Roman" w:hAnsi="Arial" w:cs="Arial"/>
          <w:bCs/>
          <w:sz w:val="24"/>
          <w:szCs w:val="24"/>
          <w:lang w:eastAsia="ru-RU"/>
        </w:rPr>
        <w:t>–</w:t>
      </w:r>
      <w:proofErr w:type="spellStart"/>
      <w:r w:rsidR="00D009E7" w:rsidRPr="00D009E7">
        <w:rPr>
          <w:rFonts w:ascii="Arial" w:eastAsia="Times New Roman" w:hAnsi="Arial" w:cs="Arial"/>
          <w:bCs/>
          <w:sz w:val="24"/>
          <w:szCs w:val="24"/>
          <w:lang w:eastAsia="ru-RU"/>
        </w:rPr>
        <w:t>Булагатский</w:t>
      </w:r>
      <w:proofErr w:type="spellEnd"/>
      <w:r w:rsidR="00D009E7" w:rsidRPr="00D009E7">
        <w:rPr>
          <w:rFonts w:ascii="Arial" w:eastAsia="Times New Roman" w:hAnsi="Arial" w:cs="Arial"/>
          <w:bCs/>
          <w:sz w:val="24"/>
          <w:szCs w:val="24"/>
          <w:lang w:eastAsia="ru-RU"/>
        </w:rPr>
        <w:t xml:space="preserve"> район»</w:t>
      </w:r>
      <w:r w:rsidRPr="00D009E7">
        <w:rPr>
          <w:rFonts w:ascii="Arial" w:eastAsia="Times New Roman" w:hAnsi="Arial" w:cs="Arial"/>
          <w:bCs/>
          <w:sz w:val="24"/>
          <w:szCs w:val="24"/>
          <w:lang w:eastAsia="ru-RU"/>
        </w:rPr>
        <w:t xml:space="preserve"> </w:t>
      </w:r>
      <w:r w:rsidR="00D009E7" w:rsidRPr="00D009E7">
        <w:rPr>
          <w:rFonts w:ascii="Arial" w:eastAsia="Times New Roman" w:hAnsi="Arial" w:cs="Arial"/>
          <w:bCs/>
          <w:sz w:val="24"/>
          <w:szCs w:val="24"/>
          <w:lang w:eastAsia="ru-RU"/>
        </w:rPr>
        <w:t>на севере с МО «</w:t>
      </w:r>
      <w:proofErr w:type="spellStart"/>
      <w:r w:rsidR="00D009E7" w:rsidRPr="00D009E7">
        <w:rPr>
          <w:rFonts w:ascii="Arial" w:eastAsia="Times New Roman" w:hAnsi="Arial" w:cs="Arial"/>
          <w:bCs/>
          <w:sz w:val="24"/>
          <w:szCs w:val="24"/>
          <w:lang w:eastAsia="ru-RU"/>
        </w:rPr>
        <w:t>Гаханы</w:t>
      </w:r>
      <w:proofErr w:type="spellEnd"/>
      <w:r w:rsidR="00D009E7" w:rsidRPr="00D009E7">
        <w:rPr>
          <w:rFonts w:ascii="Arial" w:eastAsia="Times New Roman" w:hAnsi="Arial" w:cs="Arial"/>
          <w:bCs/>
          <w:sz w:val="24"/>
          <w:szCs w:val="24"/>
          <w:lang w:eastAsia="ru-RU"/>
        </w:rPr>
        <w:t xml:space="preserve">» </w:t>
      </w:r>
      <w:r w:rsidRPr="00D009E7">
        <w:rPr>
          <w:rFonts w:ascii="Arial" w:eastAsia="Times New Roman" w:hAnsi="Arial" w:cs="Arial"/>
          <w:bCs/>
          <w:sz w:val="24"/>
          <w:szCs w:val="24"/>
          <w:lang w:eastAsia="ru-RU"/>
        </w:rPr>
        <w:t xml:space="preserve">с </w:t>
      </w:r>
      <w:r w:rsidR="00D009E7" w:rsidRPr="00D009E7">
        <w:rPr>
          <w:rFonts w:ascii="Arial" w:eastAsia="Times New Roman" w:hAnsi="Arial" w:cs="Arial"/>
          <w:bCs/>
          <w:sz w:val="24"/>
          <w:szCs w:val="24"/>
          <w:lang w:eastAsia="ru-RU"/>
        </w:rPr>
        <w:t>севера-востока</w:t>
      </w:r>
      <w:r w:rsidRPr="00D009E7">
        <w:rPr>
          <w:rFonts w:ascii="Arial" w:eastAsia="Times New Roman" w:hAnsi="Arial" w:cs="Arial"/>
          <w:bCs/>
          <w:sz w:val="24"/>
          <w:szCs w:val="24"/>
          <w:lang w:eastAsia="ru-RU"/>
        </w:rPr>
        <w:t xml:space="preserve">–с МО </w:t>
      </w:r>
      <w:r w:rsidRPr="00E979F7">
        <w:rPr>
          <w:rFonts w:ascii="Arial" w:eastAsia="Times New Roman" w:hAnsi="Arial" w:cs="Arial"/>
          <w:bCs/>
          <w:sz w:val="24"/>
          <w:szCs w:val="24"/>
          <w:lang w:eastAsia="ru-RU"/>
        </w:rPr>
        <w:t>«</w:t>
      </w:r>
      <w:proofErr w:type="spellStart"/>
      <w:r w:rsidR="00D009E7" w:rsidRPr="00E979F7">
        <w:rPr>
          <w:rFonts w:ascii="Arial" w:eastAsia="Times New Roman" w:hAnsi="Arial" w:cs="Arial"/>
          <w:bCs/>
          <w:sz w:val="24"/>
          <w:szCs w:val="24"/>
          <w:lang w:eastAsia="ru-RU"/>
        </w:rPr>
        <w:t>Люры</w:t>
      </w:r>
      <w:proofErr w:type="spellEnd"/>
      <w:r w:rsidRPr="00E979F7">
        <w:rPr>
          <w:rFonts w:ascii="Arial" w:eastAsia="Times New Roman" w:hAnsi="Arial" w:cs="Arial"/>
          <w:bCs/>
          <w:sz w:val="24"/>
          <w:szCs w:val="24"/>
          <w:lang w:eastAsia="ru-RU"/>
        </w:rPr>
        <w:t>»</w:t>
      </w:r>
      <w:r w:rsidR="00D009E7" w:rsidRPr="00E979F7">
        <w:rPr>
          <w:rFonts w:ascii="Arial" w:eastAsia="Times New Roman" w:hAnsi="Arial" w:cs="Arial"/>
          <w:bCs/>
          <w:sz w:val="24"/>
          <w:szCs w:val="24"/>
          <w:lang w:eastAsia="ru-RU"/>
        </w:rPr>
        <w:t>.</w:t>
      </w:r>
    </w:p>
    <w:p w:rsidR="00F80735" w:rsidRPr="00E979F7" w:rsidRDefault="00F80735" w:rsidP="00F80735">
      <w:pPr>
        <w:spacing w:after="0" w:line="240" w:lineRule="auto"/>
        <w:ind w:firstLine="709"/>
        <w:jc w:val="both"/>
        <w:rPr>
          <w:rFonts w:ascii="Arial" w:eastAsia="Times New Roman" w:hAnsi="Arial" w:cs="Arial"/>
          <w:i/>
          <w:sz w:val="24"/>
          <w:szCs w:val="24"/>
          <w:u w:val="single"/>
          <w:lang w:eastAsia="ru-RU"/>
        </w:rPr>
      </w:pPr>
      <w:r w:rsidRPr="00E979F7">
        <w:rPr>
          <w:rFonts w:ascii="Arial" w:eastAsia="Times New Roman" w:hAnsi="Arial" w:cs="Arial"/>
          <w:i/>
          <w:sz w:val="24"/>
          <w:szCs w:val="24"/>
          <w:u w:val="single"/>
          <w:lang w:eastAsia="ru-RU"/>
        </w:rPr>
        <w:t>Автомобильный транспорт</w:t>
      </w:r>
    </w:p>
    <w:p w:rsidR="00F80735" w:rsidRPr="00E979F7" w:rsidRDefault="00B11D90" w:rsidP="00F80735">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E979F7">
        <w:rPr>
          <w:rFonts w:ascii="Arial" w:eastAsia="Times New Roman" w:hAnsi="Arial" w:cs="Arial"/>
          <w:bCs/>
          <w:sz w:val="24"/>
          <w:szCs w:val="24"/>
          <w:lang w:eastAsia="ru-RU"/>
        </w:rPr>
        <w:lastRenderedPageBreak/>
        <w:t xml:space="preserve">Внешние связи МО </w:t>
      </w:r>
      <w:r w:rsidR="00F80735" w:rsidRPr="00E979F7">
        <w:rPr>
          <w:rFonts w:ascii="Arial" w:eastAsia="Times New Roman" w:hAnsi="Arial" w:cs="Arial"/>
          <w:bCs/>
          <w:sz w:val="24"/>
          <w:szCs w:val="24"/>
          <w:lang w:eastAsia="ru-RU"/>
        </w:rPr>
        <w:t>«</w:t>
      </w:r>
      <w:r w:rsidRPr="00E979F7">
        <w:rPr>
          <w:rFonts w:ascii="Arial" w:eastAsia="Times New Roman" w:hAnsi="Arial" w:cs="Arial"/>
          <w:bCs/>
          <w:sz w:val="24"/>
          <w:szCs w:val="24"/>
          <w:lang w:eastAsia="ru-RU"/>
        </w:rPr>
        <w:t>Ользоны</w:t>
      </w:r>
      <w:r w:rsidR="00F80735" w:rsidRPr="00E979F7">
        <w:rPr>
          <w:rFonts w:ascii="Arial" w:eastAsia="Times New Roman" w:hAnsi="Arial" w:cs="Arial"/>
          <w:bCs/>
          <w:sz w:val="24"/>
          <w:szCs w:val="24"/>
          <w:lang w:eastAsia="ru-RU"/>
        </w:rPr>
        <w:t>» поддерживаются круглогодично автомобиль</w:t>
      </w:r>
      <w:r w:rsidR="00E979F7">
        <w:rPr>
          <w:rFonts w:ascii="Arial" w:eastAsia="Times New Roman" w:hAnsi="Arial" w:cs="Arial"/>
          <w:bCs/>
          <w:sz w:val="24"/>
          <w:szCs w:val="24"/>
          <w:lang w:eastAsia="ru-RU"/>
        </w:rPr>
        <w:t xml:space="preserve">ным транспортом. Расстояние </w:t>
      </w:r>
      <w:proofErr w:type="gramStart"/>
      <w:r w:rsidR="00E979F7">
        <w:rPr>
          <w:rFonts w:ascii="Arial" w:eastAsia="Times New Roman" w:hAnsi="Arial" w:cs="Arial"/>
          <w:bCs/>
          <w:sz w:val="24"/>
          <w:szCs w:val="24"/>
          <w:lang w:eastAsia="ru-RU"/>
        </w:rPr>
        <w:t>от</w:t>
      </w:r>
      <w:proofErr w:type="gramEnd"/>
      <w:r w:rsidR="00E979F7">
        <w:rPr>
          <w:rFonts w:ascii="Arial" w:eastAsia="Times New Roman" w:hAnsi="Arial" w:cs="Arial"/>
          <w:bCs/>
          <w:sz w:val="24"/>
          <w:szCs w:val="24"/>
          <w:lang w:eastAsia="ru-RU"/>
        </w:rPr>
        <w:t xml:space="preserve"> </w:t>
      </w:r>
      <w:proofErr w:type="gramStart"/>
      <w:r w:rsidR="00E979F7">
        <w:rPr>
          <w:rFonts w:ascii="Arial" w:eastAsia="Times New Roman" w:hAnsi="Arial" w:cs="Arial"/>
          <w:bCs/>
          <w:sz w:val="24"/>
          <w:szCs w:val="24"/>
          <w:lang w:eastAsia="ru-RU"/>
        </w:rPr>
        <w:t>с</w:t>
      </w:r>
      <w:proofErr w:type="gramEnd"/>
      <w:r w:rsidR="00F80735" w:rsidRPr="00E979F7">
        <w:rPr>
          <w:rFonts w:ascii="Arial" w:eastAsia="Times New Roman" w:hAnsi="Arial" w:cs="Arial"/>
          <w:bCs/>
          <w:sz w:val="24"/>
          <w:szCs w:val="24"/>
          <w:lang w:eastAsia="ru-RU"/>
        </w:rPr>
        <w:t xml:space="preserve">. </w:t>
      </w:r>
      <w:r w:rsidR="00E979F7">
        <w:rPr>
          <w:rFonts w:ascii="Arial" w:eastAsia="Times New Roman" w:hAnsi="Arial" w:cs="Arial"/>
          <w:bCs/>
          <w:sz w:val="24"/>
          <w:szCs w:val="24"/>
          <w:lang w:eastAsia="ru-RU"/>
        </w:rPr>
        <w:t>Ользоны</w:t>
      </w:r>
      <w:r w:rsidR="00F80735" w:rsidRPr="00E979F7">
        <w:rPr>
          <w:rFonts w:ascii="Arial" w:eastAsia="Times New Roman" w:hAnsi="Arial" w:cs="Arial"/>
          <w:bCs/>
          <w:sz w:val="24"/>
          <w:szCs w:val="24"/>
          <w:lang w:eastAsia="ru-RU"/>
        </w:rPr>
        <w:t xml:space="preserve"> до административного центра района с. Баяндай по автодороге –</w:t>
      </w:r>
      <w:r w:rsidR="0042709E">
        <w:rPr>
          <w:rFonts w:ascii="Arial" w:eastAsia="Times New Roman" w:hAnsi="Arial" w:cs="Arial"/>
          <w:bCs/>
          <w:sz w:val="24"/>
          <w:szCs w:val="24"/>
          <w:lang w:eastAsia="ru-RU"/>
        </w:rPr>
        <w:t xml:space="preserve"> 25 км, расстояние от с. Ользоны</w:t>
      </w:r>
      <w:r w:rsidR="00F80735" w:rsidRPr="00E979F7">
        <w:rPr>
          <w:rFonts w:ascii="Arial" w:eastAsia="Times New Roman" w:hAnsi="Arial" w:cs="Arial"/>
          <w:bCs/>
          <w:sz w:val="24"/>
          <w:szCs w:val="24"/>
          <w:lang w:eastAsia="ru-RU"/>
        </w:rPr>
        <w:t xml:space="preserve"> до областного центра г. Иркутск – 1</w:t>
      </w:r>
      <w:r w:rsidR="00E979F7">
        <w:rPr>
          <w:rFonts w:ascii="Arial" w:eastAsia="Times New Roman" w:hAnsi="Arial" w:cs="Arial"/>
          <w:bCs/>
          <w:sz w:val="24"/>
          <w:szCs w:val="24"/>
          <w:lang w:eastAsia="ru-RU"/>
        </w:rPr>
        <w:t>0</w:t>
      </w:r>
      <w:r w:rsidR="00F80735" w:rsidRPr="00E979F7">
        <w:rPr>
          <w:rFonts w:ascii="Arial" w:eastAsia="Times New Roman" w:hAnsi="Arial" w:cs="Arial"/>
          <w:bCs/>
          <w:sz w:val="24"/>
          <w:szCs w:val="24"/>
          <w:lang w:eastAsia="ru-RU"/>
        </w:rPr>
        <w:t>6 км.</w:t>
      </w:r>
    </w:p>
    <w:p w:rsidR="00F80735" w:rsidRPr="00E979F7" w:rsidRDefault="00E979F7" w:rsidP="00F8073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территории МО «Ользоны</w:t>
      </w:r>
      <w:r w:rsidR="00F80735" w:rsidRPr="00E979F7">
        <w:rPr>
          <w:rFonts w:ascii="Arial" w:eastAsia="Times New Roman" w:hAnsi="Arial" w:cs="Arial"/>
          <w:sz w:val="24"/>
          <w:szCs w:val="24"/>
          <w:lang w:eastAsia="ru-RU"/>
        </w:rPr>
        <w:t>» проходят следующие автомобильные дороги общего пользования:</w:t>
      </w:r>
    </w:p>
    <w:p w:rsidR="00F80735" w:rsidRPr="00CE5E90" w:rsidRDefault="00F80735" w:rsidP="00F80735">
      <w:pPr>
        <w:spacing w:after="0" w:line="240" w:lineRule="auto"/>
        <w:ind w:firstLine="709"/>
        <w:jc w:val="both"/>
        <w:rPr>
          <w:rFonts w:ascii="Arial" w:eastAsia="Times New Roman" w:hAnsi="Arial" w:cs="Arial"/>
          <w:sz w:val="24"/>
          <w:szCs w:val="24"/>
          <w:lang w:eastAsia="ru-RU"/>
        </w:rPr>
      </w:pPr>
      <w:r w:rsidRPr="00E979F7">
        <w:rPr>
          <w:rFonts w:ascii="Arial" w:eastAsia="Times New Roman" w:hAnsi="Arial" w:cs="Arial"/>
          <w:sz w:val="24"/>
          <w:szCs w:val="24"/>
          <w:lang w:eastAsia="ru-RU"/>
        </w:rPr>
        <w:t>-</w:t>
      </w:r>
      <w:r w:rsidR="00E979F7">
        <w:rPr>
          <w:rFonts w:ascii="Arial" w:eastAsia="Times New Roman" w:hAnsi="Arial" w:cs="Arial"/>
          <w:sz w:val="24"/>
          <w:szCs w:val="24"/>
          <w:lang w:eastAsia="ru-RU"/>
        </w:rPr>
        <w:t>«Иркутск</w:t>
      </w:r>
      <w:r w:rsidRPr="00E979F7">
        <w:rPr>
          <w:rFonts w:ascii="Arial" w:eastAsia="Times New Roman" w:hAnsi="Arial" w:cs="Arial"/>
          <w:sz w:val="24"/>
          <w:szCs w:val="24"/>
          <w:lang w:eastAsia="ru-RU"/>
        </w:rPr>
        <w:t>–</w:t>
      </w:r>
      <w:r w:rsidR="00E979F7">
        <w:rPr>
          <w:rFonts w:ascii="Arial" w:eastAsia="Times New Roman" w:hAnsi="Arial" w:cs="Arial"/>
          <w:sz w:val="24"/>
          <w:szCs w:val="24"/>
          <w:lang w:eastAsia="ru-RU"/>
        </w:rPr>
        <w:t>Усть-Ордынский</w:t>
      </w:r>
      <w:r w:rsidRPr="00E979F7">
        <w:rPr>
          <w:rFonts w:ascii="Arial" w:eastAsia="Times New Roman" w:hAnsi="Arial" w:cs="Arial"/>
          <w:sz w:val="24"/>
          <w:szCs w:val="24"/>
          <w:lang w:eastAsia="ru-RU"/>
        </w:rPr>
        <w:t>–</w:t>
      </w:r>
      <w:proofErr w:type="spellStart"/>
      <w:r w:rsidR="00CE5E90">
        <w:rPr>
          <w:rFonts w:ascii="Arial" w:eastAsia="Times New Roman" w:hAnsi="Arial" w:cs="Arial"/>
          <w:sz w:val="24"/>
          <w:szCs w:val="24"/>
          <w:lang w:eastAsia="ru-RU"/>
        </w:rPr>
        <w:t>Качуг</w:t>
      </w:r>
      <w:proofErr w:type="spellEnd"/>
      <w:r w:rsidR="00E979F7">
        <w:rPr>
          <w:rFonts w:ascii="Arial" w:eastAsia="Times New Roman" w:hAnsi="Arial" w:cs="Arial"/>
          <w:sz w:val="24"/>
          <w:szCs w:val="24"/>
          <w:lang w:eastAsia="ru-RU"/>
        </w:rPr>
        <w:t>», протяженность</w:t>
      </w:r>
      <w:r w:rsidRPr="00CE5E90">
        <w:rPr>
          <w:rFonts w:ascii="Arial" w:eastAsia="Times New Roman" w:hAnsi="Arial" w:cs="Arial"/>
          <w:sz w:val="24"/>
          <w:szCs w:val="24"/>
          <w:lang w:eastAsia="ru-RU"/>
        </w:rPr>
        <w:t>–</w:t>
      </w:r>
      <w:r w:rsidR="00CE5E90" w:rsidRPr="00CE5E90">
        <w:rPr>
          <w:rFonts w:ascii="Arial" w:eastAsia="Times New Roman" w:hAnsi="Arial" w:cs="Arial"/>
          <w:sz w:val="24"/>
          <w:szCs w:val="24"/>
          <w:lang w:eastAsia="ru-RU"/>
        </w:rPr>
        <w:t>8</w:t>
      </w:r>
      <w:r w:rsidRPr="00CE5E90">
        <w:rPr>
          <w:rFonts w:ascii="Arial" w:eastAsia="Times New Roman" w:hAnsi="Arial" w:cs="Arial"/>
          <w:sz w:val="24"/>
          <w:szCs w:val="24"/>
          <w:lang w:eastAsia="ru-RU"/>
        </w:rPr>
        <w:t xml:space="preserve"> км.</w:t>
      </w:r>
    </w:p>
    <w:p w:rsidR="00F80735" w:rsidRPr="00CE5E90" w:rsidRDefault="00E979F7" w:rsidP="00F80735">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w:t>
      </w:r>
      <w:r w:rsidR="00F80735" w:rsidRPr="00CE5E90">
        <w:rPr>
          <w:rFonts w:ascii="Arial" w:eastAsia="Times New Roman" w:hAnsi="Arial" w:cs="Arial"/>
          <w:sz w:val="24"/>
          <w:szCs w:val="24"/>
          <w:lang w:eastAsia="ru-RU"/>
        </w:rPr>
        <w:t>областного значения между насел</w:t>
      </w:r>
      <w:r w:rsidRPr="00CE5E90">
        <w:rPr>
          <w:rFonts w:ascii="Arial" w:eastAsia="Times New Roman" w:hAnsi="Arial" w:cs="Arial"/>
          <w:sz w:val="24"/>
          <w:szCs w:val="24"/>
          <w:lang w:eastAsia="ru-RU"/>
        </w:rPr>
        <w:t>енными пунктами, протяженностью</w:t>
      </w:r>
      <w:r w:rsidR="00F80735" w:rsidRPr="00CE5E90">
        <w:rPr>
          <w:rFonts w:ascii="Arial" w:eastAsia="Times New Roman" w:hAnsi="Arial" w:cs="Arial"/>
          <w:sz w:val="24"/>
          <w:szCs w:val="24"/>
          <w:lang w:eastAsia="ru-RU"/>
        </w:rPr>
        <w:t>–</w:t>
      </w:r>
      <w:r w:rsidR="00CE5E90" w:rsidRPr="00CE5E90">
        <w:rPr>
          <w:rFonts w:ascii="Arial" w:eastAsia="Times New Roman" w:hAnsi="Arial" w:cs="Arial"/>
          <w:sz w:val="24"/>
          <w:szCs w:val="24"/>
          <w:lang w:eastAsia="ru-RU"/>
        </w:rPr>
        <w:t>41</w:t>
      </w:r>
      <w:r w:rsidR="00F80735" w:rsidRPr="00E979F7">
        <w:rPr>
          <w:rFonts w:ascii="Arial" w:eastAsia="Times New Roman" w:hAnsi="Arial" w:cs="Arial"/>
          <w:color w:val="C00000"/>
          <w:sz w:val="24"/>
          <w:szCs w:val="24"/>
          <w:lang w:eastAsia="ru-RU"/>
        </w:rPr>
        <w:t xml:space="preserve"> </w:t>
      </w:r>
      <w:r w:rsidR="00F80735" w:rsidRPr="00CE5E90">
        <w:rPr>
          <w:rFonts w:ascii="Arial" w:eastAsia="Times New Roman" w:hAnsi="Arial" w:cs="Arial"/>
          <w:sz w:val="24"/>
          <w:szCs w:val="24"/>
          <w:lang w:eastAsia="ru-RU"/>
        </w:rPr>
        <w:t>км;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 xml:space="preserve">-местного значения «Протяженность автомобильных дорог общего пользования внутри поселения с гравийным покрытием составляет </w:t>
      </w:r>
      <w:r w:rsidR="00E979F7" w:rsidRPr="00CE5E90">
        <w:rPr>
          <w:rFonts w:ascii="Arial" w:eastAsia="Times New Roman" w:hAnsi="Arial" w:cs="Arial"/>
          <w:sz w:val="24"/>
          <w:szCs w:val="24"/>
          <w:lang w:eastAsia="ru-RU"/>
        </w:rPr>
        <w:t>12</w:t>
      </w:r>
      <w:r w:rsidR="0042709E">
        <w:rPr>
          <w:rFonts w:ascii="Arial" w:eastAsia="Times New Roman" w:hAnsi="Arial" w:cs="Arial"/>
          <w:sz w:val="24"/>
          <w:szCs w:val="24"/>
          <w:lang w:eastAsia="ru-RU"/>
        </w:rPr>
        <w:t>,7</w:t>
      </w:r>
      <w:r w:rsidR="00E979F7" w:rsidRPr="00CE5E90">
        <w:rPr>
          <w:rFonts w:ascii="Arial" w:eastAsia="Times New Roman" w:hAnsi="Arial" w:cs="Arial"/>
          <w:sz w:val="24"/>
          <w:szCs w:val="24"/>
          <w:lang w:eastAsia="ru-RU"/>
        </w:rPr>
        <w:t>50</w:t>
      </w:r>
      <w:r w:rsidR="00CE5E90" w:rsidRPr="00CE5E90">
        <w:rPr>
          <w:rFonts w:ascii="Arial" w:eastAsia="Times New Roman" w:hAnsi="Arial" w:cs="Arial"/>
          <w:sz w:val="24"/>
          <w:szCs w:val="24"/>
          <w:lang w:eastAsia="ru-RU"/>
        </w:rPr>
        <w:t xml:space="preserve"> км</w:t>
      </w:r>
      <w:r w:rsidR="0042709E">
        <w:rPr>
          <w:rFonts w:ascii="Arial" w:eastAsia="Times New Roman" w:hAnsi="Arial" w:cs="Arial"/>
          <w:sz w:val="24"/>
          <w:szCs w:val="24"/>
          <w:lang w:eastAsia="ru-RU"/>
        </w:rPr>
        <w:t>.</w:t>
      </w:r>
    </w:p>
    <w:p w:rsidR="00F80735" w:rsidRPr="006D0BCA" w:rsidRDefault="00E979F7" w:rsidP="00F8073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МО «Ользоны</w:t>
      </w:r>
      <w:r w:rsidR="00F80735" w:rsidRPr="006D0BCA">
        <w:rPr>
          <w:rFonts w:ascii="Arial" w:eastAsia="Times New Roman" w:hAnsi="Arial" w:cs="Arial"/>
          <w:sz w:val="24"/>
          <w:szCs w:val="24"/>
          <w:lang w:eastAsia="ru-RU"/>
        </w:rPr>
        <w:t xml:space="preserve">» проходит автодорога </w:t>
      </w:r>
      <w:r w:rsidR="00CE5E90">
        <w:rPr>
          <w:rFonts w:ascii="Arial" w:eastAsia="Times New Roman" w:hAnsi="Arial" w:cs="Arial"/>
          <w:sz w:val="24"/>
          <w:szCs w:val="24"/>
          <w:lang w:eastAsia="ru-RU"/>
        </w:rPr>
        <w:t>областного</w:t>
      </w:r>
      <w:r w:rsidR="00F80735" w:rsidRPr="006D0BCA">
        <w:rPr>
          <w:rFonts w:ascii="Arial" w:eastAsia="Times New Roman" w:hAnsi="Arial" w:cs="Arial"/>
          <w:sz w:val="24"/>
          <w:szCs w:val="24"/>
          <w:lang w:eastAsia="ru-RU"/>
        </w:rPr>
        <w:t xml:space="preserve"> значения «Иркутск – Усть-Ордынский–</w:t>
      </w:r>
      <w:proofErr w:type="spellStart"/>
      <w:r w:rsidR="00CE5E90">
        <w:rPr>
          <w:rFonts w:ascii="Arial" w:eastAsia="Times New Roman" w:hAnsi="Arial" w:cs="Arial"/>
          <w:sz w:val="24"/>
          <w:szCs w:val="24"/>
          <w:lang w:eastAsia="ru-RU"/>
        </w:rPr>
        <w:t>Качуг</w:t>
      </w:r>
      <w:proofErr w:type="spellEnd"/>
      <w:r w:rsidR="00F80735" w:rsidRPr="006D0BCA">
        <w:rPr>
          <w:rFonts w:ascii="Arial" w:eastAsia="Times New Roman" w:hAnsi="Arial" w:cs="Arial"/>
          <w:sz w:val="24"/>
          <w:szCs w:val="24"/>
          <w:lang w:eastAsia="ru-RU"/>
        </w:rPr>
        <w:t>». Данная автодорога о</w:t>
      </w:r>
      <w:r>
        <w:rPr>
          <w:rFonts w:ascii="Arial" w:eastAsia="Times New Roman" w:hAnsi="Arial" w:cs="Arial"/>
          <w:sz w:val="24"/>
          <w:szCs w:val="24"/>
          <w:lang w:eastAsia="ru-RU"/>
        </w:rPr>
        <w:t>беспечивает населенные пункты: с. Ользоны</w:t>
      </w:r>
      <w:r w:rsidR="00F80735" w:rsidRPr="006D0BCA">
        <w:rPr>
          <w:rFonts w:ascii="Arial" w:eastAsia="Times New Roman" w:hAnsi="Arial" w:cs="Arial"/>
          <w:sz w:val="24"/>
          <w:szCs w:val="24"/>
          <w:lang w:eastAsia="ru-RU"/>
        </w:rPr>
        <w:t xml:space="preserve">, д. </w:t>
      </w:r>
      <w:proofErr w:type="spellStart"/>
      <w:r>
        <w:rPr>
          <w:rFonts w:ascii="Arial" w:eastAsia="Times New Roman" w:hAnsi="Arial" w:cs="Arial"/>
          <w:sz w:val="24"/>
          <w:szCs w:val="24"/>
          <w:lang w:eastAsia="ru-RU"/>
        </w:rPr>
        <w:t>Кокорино</w:t>
      </w:r>
      <w:proofErr w:type="spellEnd"/>
      <w:r w:rsidR="00F80735" w:rsidRPr="006D0BCA">
        <w:rPr>
          <w:rFonts w:ascii="Arial" w:eastAsia="Times New Roman" w:hAnsi="Arial" w:cs="Arial"/>
          <w:sz w:val="24"/>
          <w:szCs w:val="24"/>
          <w:lang w:eastAsia="ru-RU"/>
        </w:rPr>
        <w:t xml:space="preserve">, д. </w:t>
      </w:r>
      <w:proofErr w:type="spellStart"/>
      <w:r>
        <w:rPr>
          <w:rFonts w:ascii="Arial" w:eastAsia="Times New Roman" w:hAnsi="Arial" w:cs="Arial"/>
          <w:sz w:val="24"/>
          <w:szCs w:val="24"/>
          <w:lang w:eastAsia="ru-RU"/>
        </w:rPr>
        <w:t>Онгой</w:t>
      </w:r>
      <w:proofErr w:type="spellEnd"/>
      <w:r w:rsidR="00F80735" w:rsidRPr="006D0BCA">
        <w:rPr>
          <w:rFonts w:ascii="Arial" w:eastAsia="Times New Roman" w:hAnsi="Arial" w:cs="Arial"/>
          <w:sz w:val="24"/>
          <w:szCs w:val="24"/>
          <w:lang w:eastAsia="ru-RU"/>
        </w:rPr>
        <w:t xml:space="preserve"> связью с сетью автомобильных дорог общего пользования.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Одной из основных проблем автодорожной сети МО «</w:t>
      </w:r>
      <w:r w:rsidR="00DA0CB7">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является то, что большая часть автомобильных дорог общего пользования местного значения не соответствует техническим нормативам.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Сооружения и сообщения речного и воздушного транспорта в МО «</w:t>
      </w:r>
      <w:r w:rsidR="00DA0CB7">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отсутствуют.</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150" w:line="238" w:lineRule="atLeast"/>
        <w:ind w:left="1260"/>
        <w:jc w:val="center"/>
        <w:rPr>
          <w:rFonts w:ascii="Arial" w:eastAsia="Times New Roman" w:hAnsi="Arial" w:cs="Arial"/>
          <w:bCs/>
          <w:color w:val="242424"/>
          <w:sz w:val="24"/>
          <w:szCs w:val="24"/>
          <w:lang w:eastAsia="ru-RU"/>
        </w:rPr>
      </w:pPr>
      <w:r w:rsidRPr="006D0BCA">
        <w:rPr>
          <w:rFonts w:ascii="Arial" w:eastAsia="Times New Roman" w:hAnsi="Arial" w:cs="Arial"/>
          <w:b/>
          <w:bCs/>
          <w:color w:val="242424"/>
          <w:sz w:val="24"/>
          <w:szCs w:val="24"/>
          <w:lang w:eastAsia="ru-RU"/>
        </w:rPr>
        <w:t>1. Прогноз транспортного спроса, изменения объемов и характера передвижения населения и перевозов груза на территории поселения</w:t>
      </w:r>
      <w:r w:rsidRPr="006D0BCA">
        <w:rPr>
          <w:rFonts w:ascii="Arial" w:eastAsia="Times New Roman" w:hAnsi="Arial" w:cs="Arial"/>
          <w:bCs/>
          <w:color w:val="242424"/>
          <w:sz w:val="24"/>
          <w:szCs w:val="24"/>
          <w:lang w:eastAsia="ru-RU"/>
        </w:rPr>
        <w:t>.</w:t>
      </w:r>
    </w:p>
    <w:p w:rsidR="00F80735" w:rsidRPr="006D0BCA" w:rsidRDefault="00F80735" w:rsidP="00DA0CB7">
      <w:pPr>
        <w:spacing w:after="0" w:line="240" w:lineRule="auto"/>
        <w:ind w:firstLine="709"/>
        <w:rPr>
          <w:rFonts w:ascii="Arial" w:eastAsia="Times New Roman" w:hAnsi="Arial" w:cs="Arial"/>
          <w:sz w:val="24"/>
          <w:szCs w:val="24"/>
          <w:lang w:eastAsia="ru-RU"/>
        </w:rPr>
      </w:pPr>
      <w:r w:rsidRPr="006D0BCA">
        <w:rPr>
          <w:rFonts w:ascii="Arial" w:eastAsia="Times New Roman" w:hAnsi="Arial" w:cs="Arial"/>
          <w:sz w:val="24"/>
          <w:szCs w:val="24"/>
          <w:lang w:eastAsia="ru-RU"/>
        </w:rPr>
        <w:t>В состав МО «</w:t>
      </w:r>
      <w:r w:rsidR="00DA0CB7">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xml:space="preserve"> входят </w:t>
      </w:r>
      <w:r w:rsidR="00DA0CB7">
        <w:rPr>
          <w:rFonts w:ascii="Arial" w:eastAsia="Times New Roman" w:hAnsi="Arial" w:cs="Arial"/>
          <w:sz w:val="24"/>
          <w:szCs w:val="24"/>
          <w:lang w:eastAsia="ru-RU"/>
        </w:rPr>
        <w:t>3 населенных пункта</w:t>
      </w:r>
      <w:r w:rsidRPr="006D0BCA">
        <w:rPr>
          <w:rFonts w:ascii="Arial" w:eastAsia="Times New Roman" w:hAnsi="Arial" w:cs="Arial"/>
          <w:sz w:val="24"/>
          <w:szCs w:val="24"/>
          <w:lang w:eastAsia="ru-RU"/>
        </w:rPr>
        <w:t xml:space="preserve">. </w:t>
      </w:r>
    </w:p>
    <w:p w:rsidR="00F80735" w:rsidRPr="006D0BCA" w:rsidRDefault="00DA0CB7" w:rsidP="00F80735">
      <w:pPr>
        <w:spacing w:after="0" w:line="240" w:lineRule="auto"/>
        <w:ind w:firstLine="284"/>
        <w:rPr>
          <w:rFonts w:ascii="Arial" w:eastAsia="Times New Roman" w:hAnsi="Arial" w:cs="Arial"/>
          <w:sz w:val="24"/>
          <w:szCs w:val="24"/>
          <w:lang w:eastAsia="ru-RU"/>
        </w:rPr>
      </w:pPr>
      <w:r>
        <w:rPr>
          <w:rFonts w:ascii="Arial" w:eastAsia="Times New Roman" w:hAnsi="Arial" w:cs="Arial"/>
          <w:sz w:val="24"/>
          <w:szCs w:val="24"/>
          <w:lang w:eastAsia="ru-RU"/>
        </w:rPr>
        <w:t xml:space="preserve">Таблица 1. Расстояния </w:t>
      </w:r>
      <w:proofErr w:type="gramStart"/>
      <w:r>
        <w:rPr>
          <w:rFonts w:ascii="Arial" w:eastAsia="Times New Roman" w:hAnsi="Arial" w:cs="Arial"/>
          <w:sz w:val="24"/>
          <w:szCs w:val="24"/>
          <w:lang w:eastAsia="ru-RU"/>
        </w:rPr>
        <w:t>между</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w:t>
      </w:r>
      <w:proofErr w:type="gramEnd"/>
      <w:r w:rsidR="00F80735" w:rsidRPr="006D0BCA">
        <w:rPr>
          <w:rFonts w:ascii="Arial" w:eastAsia="Times New Roman" w:hAnsi="Arial" w:cs="Arial"/>
          <w:sz w:val="24"/>
          <w:szCs w:val="24"/>
          <w:lang w:eastAsia="ru-RU"/>
        </w:rPr>
        <w:t xml:space="preserve">. </w:t>
      </w:r>
      <w:r>
        <w:rPr>
          <w:rFonts w:ascii="Arial" w:eastAsia="Times New Roman" w:hAnsi="Arial" w:cs="Arial"/>
          <w:sz w:val="24"/>
          <w:szCs w:val="24"/>
          <w:lang w:eastAsia="ru-RU"/>
        </w:rPr>
        <w:t>Ользоны</w:t>
      </w:r>
      <w:r w:rsidR="00F80735" w:rsidRPr="006D0BCA">
        <w:rPr>
          <w:rFonts w:ascii="Arial" w:eastAsia="Times New Roman" w:hAnsi="Arial" w:cs="Arial"/>
          <w:sz w:val="24"/>
          <w:szCs w:val="24"/>
          <w:lang w:eastAsia="ru-RU"/>
        </w:rPr>
        <w:t xml:space="preserve"> и населенными пунктами.</w:t>
      </w:r>
    </w:p>
    <w:p w:rsidR="00F80735" w:rsidRPr="006D0BCA" w:rsidRDefault="00F80735" w:rsidP="00F80735">
      <w:pPr>
        <w:spacing w:after="0" w:line="240" w:lineRule="auto"/>
        <w:ind w:firstLine="284"/>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F80735" w:rsidRPr="006D0BCA" w:rsidTr="00546676">
        <w:trPr>
          <w:trHeight w:val="103"/>
        </w:trPr>
        <w:tc>
          <w:tcPr>
            <w:tcW w:w="478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pacing w:val="-3"/>
                <w:sz w:val="24"/>
                <w:szCs w:val="24"/>
                <w:lang w:eastAsia="ru-RU"/>
              </w:rPr>
              <w:t>Населенные пункты</w:t>
            </w:r>
          </w:p>
        </w:tc>
        <w:tc>
          <w:tcPr>
            <w:tcW w:w="4784" w:type="dxa"/>
            <w:shd w:val="clear" w:color="auto" w:fill="auto"/>
          </w:tcPr>
          <w:p w:rsidR="00F80735" w:rsidRPr="006D0BCA" w:rsidRDefault="00F80735" w:rsidP="0042709E">
            <w:pPr>
              <w:spacing w:after="0" w:line="240" w:lineRule="auto"/>
              <w:jc w:val="center"/>
              <w:rPr>
                <w:rFonts w:ascii="Arial" w:eastAsia="Times New Roman" w:hAnsi="Arial" w:cs="Arial"/>
                <w:sz w:val="24"/>
                <w:szCs w:val="24"/>
                <w:lang w:eastAsia="ru-RU"/>
              </w:rPr>
            </w:pPr>
            <w:r w:rsidRPr="006D0BCA">
              <w:rPr>
                <w:rFonts w:ascii="Arial" w:eastAsia="Times New Roman" w:hAnsi="Arial" w:cs="Arial"/>
                <w:spacing w:val="2"/>
                <w:sz w:val="24"/>
                <w:szCs w:val="24"/>
                <w:lang w:eastAsia="ru-RU"/>
              </w:rPr>
              <w:t xml:space="preserve">Расстояние до </w:t>
            </w:r>
            <w:r w:rsidRPr="006D0BCA">
              <w:rPr>
                <w:rFonts w:ascii="Arial" w:eastAsia="Times New Roman" w:hAnsi="Arial" w:cs="Arial"/>
                <w:sz w:val="24"/>
                <w:szCs w:val="24"/>
                <w:lang w:eastAsia="ru-RU"/>
              </w:rPr>
              <w:t>д.</w:t>
            </w:r>
            <w:r w:rsidR="0042709E">
              <w:rPr>
                <w:rFonts w:ascii="Arial" w:eastAsia="Times New Roman" w:hAnsi="Arial" w:cs="Arial"/>
                <w:sz w:val="24"/>
                <w:szCs w:val="24"/>
                <w:lang w:eastAsia="ru-RU"/>
              </w:rPr>
              <w:t xml:space="preserve"> Ользоны</w:t>
            </w:r>
            <w:r w:rsidRPr="006D0BCA">
              <w:rPr>
                <w:rFonts w:ascii="Arial" w:eastAsia="Times New Roman" w:hAnsi="Arial" w:cs="Arial"/>
                <w:sz w:val="24"/>
                <w:szCs w:val="24"/>
                <w:lang w:eastAsia="ru-RU"/>
              </w:rPr>
              <w:t>,</w:t>
            </w:r>
            <w:r w:rsidRPr="006D0BCA">
              <w:rPr>
                <w:rFonts w:ascii="Arial" w:eastAsia="Times New Roman" w:hAnsi="Arial" w:cs="Arial"/>
                <w:spacing w:val="-1"/>
                <w:sz w:val="24"/>
                <w:szCs w:val="24"/>
                <w:lang w:eastAsia="ru-RU"/>
              </w:rPr>
              <w:t xml:space="preserve"> </w:t>
            </w:r>
            <w:proofErr w:type="gramStart"/>
            <w:r w:rsidRPr="006D0BCA">
              <w:rPr>
                <w:rFonts w:ascii="Arial" w:eastAsia="Times New Roman" w:hAnsi="Arial" w:cs="Arial"/>
                <w:spacing w:val="-1"/>
                <w:sz w:val="24"/>
                <w:szCs w:val="24"/>
                <w:lang w:eastAsia="ru-RU"/>
              </w:rPr>
              <w:t>км</w:t>
            </w:r>
            <w:proofErr w:type="gramEnd"/>
          </w:p>
        </w:tc>
      </w:tr>
      <w:tr w:rsidR="00F80735" w:rsidRPr="006D0BCA" w:rsidTr="00546676">
        <w:tc>
          <w:tcPr>
            <w:tcW w:w="4786" w:type="dxa"/>
            <w:shd w:val="clear" w:color="auto" w:fill="auto"/>
          </w:tcPr>
          <w:p w:rsidR="00F80735" w:rsidRPr="006D0BCA" w:rsidRDefault="00F80735" w:rsidP="00DA0CB7">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д. </w:t>
            </w:r>
            <w:proofErr w:type="spellStart"/>
            <w:r w:rsidR="00DA0CB7">
              <w:rPr>
                <w:rFonts w:ascii="Arial" w:eastAsia="Times New Roman" w:hAnsi="Arial" w:cs="Arial"/>
                <w:sz w:val="24"/>
                <w:szCs w:val="24"/>
                <w:lang w:eastAsia="ru-RU"/>
              </w:rPr>
              <w:t>Кокорино</w:t>
            </w:r>
            <w:proofErr w:type="spellEnd"/>
          </w:p>
        </w:tc>
        <w:tc>
          <w:tcPr>
            <w:tcW w:w="4784" w:type="dxa"/>
            <w:shd w:val="clear" w:color="auto" w:fill="auto"/>
          </w:tcPr>
          <w:p w:rsidR="00F80735" w:rsidRPr="006D0BCA" w:rsidRDefault="00DA0CB7" w:rsidP="00DA0CB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w:t>
            </w:r>
          </w:p>
        </w:tc>
      </w:tr>
      <w:tr w:rsidR="00F80735" w:rsidRPr="006D0BCA" w:rsidTr="00546676">
        <w:tc>
          <w:tcPr>
            <w:tcW w:w="4786" w:type="dxa"/>
            <w:shd w:val="clear" w:color="auto" w:fill="auto"/>
          </w:tcPr>
          <w:p w:rsidR="00F80735" w:rsidRPr="006D0BCA" w:rsidRDefault="00F80735" w:rsidP="00DA0CB7">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д. </w:t>
            </w:r>
            <w:proofErr w:type="spellStart"/>
            <w:r w:rsidR="00DA0CB7">
              <w:rPr>
                <w:rFonts w:ascii="Arial" w:eastAsia="Times New Roman" w:hAnsi="Arial" w:cs="Arial"/>
                <w:sz w:val="24"/>
                <w:szCs w:val="24"/>
                <w:lang w:eastAsia="ru-RU"/>
              </w:rPr>
              <w:t>Онгой</w:t>
            </w:r>
            <w:proofErr w:type="spellEnd"/>
          </w:p>
        </w:tc>
        <w:tc>
          <w:tcPr>
            <w:tcW w:w="4784" w:type="dxa"/>
            <w:shd w:val="clear" w:color="auto" w:fill="auto"/>
          </w:tcPr>
          <w:p w:rsidR="00F80735" w:rsidRPr="006D0BCA" w:rsidRDefault="00DA0CB7" w:rsidP="00DA0CB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w:t>
            </w:r>
          </w:p>
        </w:tc>
      </w:tr>
    </w:tbl>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DA0CB7" w:rsidP="00DA0C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Населенные пункты МО «Ользоны</w:t>
      </w:r>
      <w:r w:rsidR="00F80735" w:rsidRPr="006D0BCA">
        <w:rPr>
          <w:rFonts w:ascii="Arial" w:eastAsia="Times New Roman" w:hAnsi="Arial" w:cs="Arial"/>
          <w:sz w:val="24"/>
          <w:szCs w:val="24"/>
          <w:lang w:eastAsia="ru-RU"/>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Основными транспортными артериями в поселке являются главные улицы и основные улицы в жилой застройк</w:t>
      </w:r>
      <w:r w:rsidR="00DA0CB7">
        <w:rPr>
          <w:rFonts w:ascii="Arial" w:eastAsia="Times New Roman" w:hAnsi="Arial" w:cs="Arial"/>
          <w:sz w:val="24"/>
          <w:szCs w:val="24"/>
          <w:lang w:eastAsia="ru-RU"/>
        </w:rPr>
        <w:t>е. Такими улицами являются: с</w:t>
      </w:r>
      <w:r w:rsidRPr="006D0BCA">
        <w:rPr>
          <w:rFonts w:ascii="Arial" w:eastAsia="Times New Roman" w:hAnsi="Arial" w:cs="Arial"/>
          <w:sz w:val="24"/>
          <w:szCs w:val="24"/>
          <w:lang w:eastAsia="ru-RU"/>
        </w:rPr>
        <w:t>.</w:t>
      </w:r>
      <w:r w:rsidR="00DA0CB7">
        <w:rPr>
          <w:rFonts w:ascii="Arial" w:eastAsia="Times New Roman" w:hAnsi="Arial" w:cs="Arial"/>
          <w:sz w:val="24"/>
          <w:szCs w:val="24"/>
          <w:lang w:eastAsia="ru-RU"/>
        </w:rPr>
        <w:t xml:space="preserve"> Ользоны</w:t>
      </w:r>
      <w:r w:rsidRPr="006D0BCA">
        <w:rPr>
          <w:rFonts w:ascii="Arial" w:eastAsia="Times New Roman" w:hAnsi="Arial" w:cs="Arial"/>
          <w:sz w:val="24"/>
          <w:szCs w:val="24"/>
          <w:lang w:eastAsia="ru-RU"/>
        </w:rPr>
        <w:t xml:space="preserve">–ул. </w:t>
      </w:r>
      <w:r w:rsidR="00DA0CB7">
        <w:rPr>
          <w:rFonts w:ascii="Arial" w:eastAsia="Times New Roman" w:hAnsi="Arial" w:cs="Arial"/>
          <w:sz w:val="24"/>
          <w:szCs w:val="24"/>
          <w:lang w:eastAsia="ru-RU"/>
        </w:rPr>
        <w:t>Октябрьска</w:t>
      </w:r>
      <w:r w:rsidR="00935563">
        <w:rPr>
          <w:rFonts w:ascii="Arial" w:eastAsia="Times New Roman" w:hAnsi="Arial" w:cs="Arial"/>
          <w:sz w:val="24"/>
          <w:szCs w:val="24"/>
          <w:lang w:eastAsia="ru-RU"/>
        </w:rPr>
        <w:t>я</w:t>
      </w:r>
      <w:r w:rsidR="00DA0CB7">
        <w:rPr>
          <w:rFonts w:ascii="Arial" w:eastAsia="Times New Roman" w:hAnsi="Arial" w:cs="Arial"/>
          <w:sz w:val="24"/>
          <w:szCs w:val="24"/>
          <w:lang w:eastAsia="ru-RU"/>
        </w:rPr>
        <w:t xml:space="preserve">, </w:t>
      </w:r>
      <w:r w:rsidR="00DA0CB7" w:rsidRPr="006D0BCA">
        <w:rPr>
          <w:rFonts w:ascii="Arial" w:eastAsia="Times New Roman" w:hAnsi="Arial" w:cs="Arial"/>
          <w:sz w:val="24"/>
          <w:szCs w:val="24"/>
          <w:lang w:eastAsia="ru-RU"/>
        </w:rPr>
        <w:t>ул. Молодежная</w:t>
      </w:r>
      <w:r w:rsidR="00DA0CB7">
        <w:rPr>
          <w:rFonts w:ascii="Arial" w:eastAsia="Times New Roman" w:hAnsi="Arial" w:cs="Arial"/>
          <w:sz w:val="24"/>
          <w:szCs w:val="24"/>
          <w:lang w:eastAsia="ru-RU"/>
        </w:rPr>
        <w:t xml:space="preserve"> ул. Ново-Молодежная, ул. Энергетиков, ул. Полевая,</w:t>
      </w:r>
      <w:r w:rsidRPr="006D0BCA">
        <w:rPr>
          <w:rFonts w:ascii="Arial" w:eastAsia="Times New Roman" w:hAnsi="Arial" w:cs="Arial"/>
          <w:sz w:val="24"/>
          <w:szCs w:val="24"/>
          <w:lang w:eastAsia="ru-RU"/>
        </w:rPr>
        <w:t xml:space="preserve"> ул. </w:t>
      </w:r>
      <w:r w:rsidR="00DA0CB7">
        <w:rPr>
          <w:rFonts w:ascii="Arial" w:eastAsia="Times New Roman" w:hAnsi="Arial" w:cs="Arial"/>
          <w:sz w:val="24"/>
          <w:szCs w:val="24"/>
          <w:lang w:eastAsia="ru-RU"/>
        </w:rPr>
        <w:t>Титова</w:t>
      </w:r>
      <w:r w:rsidRPr="006D0BCA">
        <w:rPr>
          <w:rFonts w:ascii="Arial" w:eastAsia="Times New Roman" w:hAnsi="Arial" w:cs="Arial"/>
          <w:sz w:val="24"/>
          <w:szCs w:val="24"/>
          <w:lang w:eastAsia="ru-RU"/>
        </w:rPr>
        <w:t xml:space="preserve">, ул. </w:t>
      </w:r>
      <w:r w:rsidR="00DA0CB7">
        <w:rPr>
          <w:rFonts w:ascii="Arial" w:eastAsia="Times New Roman" w:hAnsi="Arial" w:cs="Arial"/>
          <w:sz w:val="24"/>
          <w:szCs w:val="24"/>
          <w:lang w:eastAsia="ru-RU"/>
        </w:rPr>
        <w:t>Быковского, ул. Гагарина,</w:t>
      </w:r>
      <w:r w:rsidRPr="006D0BCA">
        <w:rPr>
          <w:rFonts w:ascii="Arial" w:eastAsia="Times New Roman" w:hAnsi="Arial" w:cs="Arial"/>
          <w:sz w:val="24"/>
          <w:szCs w:val="24"/>
          <w:lang w:eastAsia="ru-RU"/>
        </w:rPr>
        <w:t xml:space="preserve"> ул</w:t>
      </w:r>
      <w:proofErr w:type="gramStart"/>
      <w:r w:rsidRPr="006D0BCA">
        <w:rPr>
          <w:rFonts w:ascii="Arial" w:eastAsia="Times New Roman" w:hAnsi="Arial" w:cs="Arial"/>
          <w:sz w:val="24"/>
          <w:szCs w:val="24"/>
          <w:lang w:eastAsia="ru-RU"/>
        </w:rPr>
        <w:t>.</w:t>
      </w:r>
      <w:r w:rsidR="00DA0CB7">
        <w:rPr>
          <w:rFonts w:ascii="Arial" w:eastAsia="Times New Roman" w:hAnsi="Arial" w:cs="Arial"/>
          <w:sz w:val="24"/>
          <w:szCs w:val="24"/>
          <w:lang w:eastAsia="ru-RU"/>
        </w:rPr>
        <w:t>Т</w:t>
      </w:r>
      <w:proofErr w:type="gramEnd"/>
      <w:r w:rsidR="00DA0CB7">
        <w:rPr>
          <w:rFonts w:ascii="Arial" w:eastAsia="Times New Roman" w:hAnsi="Arial" w:cs="Arial"/>
          <w:sz w:val="24"/>
          <w:szCs w:val="24"/>
          <w:lang w:eastAsia="ru-RU"/>
        </w:rPr>
        <w:t>рактовая</w:t>
      </w:r>
      <w:r w:rsidRPr="006D0BCA">
        <w:rPr>
          <w:rFonts w:ascii="Arial" w:eastAsia="Times New Roman" w:hAnsi="Arial" w:cs="Arial"/>
          <w:sz w:val="24"/>
          <w:szCs w:val="24"/>
          <w:lang w:eastAsia="ru-RU"/>
        </w:rPr>
        <w:t xml:space="preserve">, </w:t>
      </w:r>
      <w:r w:rsidR="00DA0CB7">
        <w:rPr>
          <w:rFonts w:ascii="Arial" w:eastAsia="Times New Roman" w:hAnsi="Arial" w:cs="Arial"/>
          <w:sz w:val="24"/>
          <w:szCs w:val="24"/>
          <w:lang w:eastAsia="ru-RU"/>
        </w:rPr>
        <w:t>ул. Калинина, ул. Ленина,</w:t>
      </w:r>
      <w:r w:rsidR="00CE5E90">
        <w:rPr>
          <w:rFonts w:ascii="Arial" w:eastAsia="Times New Roman" w:hAnsi="Arial" w:cs="Arial"/>
          <w:sz w:val="24"/>
          <w:szCs w:val="24"/>
          <w:lang w:eastAsia="ru-RU"/>
        </w:rPr>
        <w:t xml:space="preserve"> ул. </w:t>
      </w:r>
      <w:proofErr w:type="spellStart"/>
      <w:r w:rsidR="00CE5E90">
        <w:rPr>
          <w:rFonts w:ascii="Arial" w:eastAsia="Times New Roman" w:hAnsi="Arial" w:cs="Arial"/>
          <w:sz w:val="24"/>
          <w:szCs w:val="24"/>
          <w:lang w:eastAsia="ru-RU"/>
        </w:rPr>
        <w:t>Свердлва</w:t>
      </w:r>
      <w:proofErr w:type="spellEnd"/>
      <w:r w:rsidR="00CE5E90">
        <w:rPr>
          <w:rFonts w:ascii="Arial" w:eastAsia="Times New Roman" w:hAnsi="Arial" w:cs="Arial"/>
          <w:sz w:val="24"/>
          <w:szCs w:val="24"/>
          <w:lang w:eastAsia="ru-RU"/>
        </w:rPr>
        <w:t>,</w:t>
      </w:r>
      <w:r w:rsidR="00935563">
        <w:rPr>
          <w:rFonts w:ascii="Arial" w:eastAsia="Times New Roman" w:hAnsi="Arial" w:cs="Arial"/>
          <w:sz w:val="24"/>
          <w:szCs w:val="24"/>
          <w:lang w:eastAsia="ru-RU"/>
        </w:rPr>
        <w:t xml:space="preserve"> пер. Совхозный, пер. Клубный, </w:t>
      </w:r>
      <w:r w:rsidR="002B7480">
        <w:rPr>
          <w:rFonts w:ascii="Arial" w:eastAsia="Times New Roman" w:hAnsi="Arial" w:cs="Arial"/>
          <w:sz w:val="24"/>
          <w:szCs w:val="24"/>
          <w:lang w:eastAsia="ru-RU"/>
        </w:rPr>
        <w:t xml:space="preserve">пер. Полевой, </w:t>
      </w:r>
      <w:r w:rsidR="00DA0CB7">
        <w:rPr>
          <w:rFonts w:ascii="Arial" w:eastAsia="Times New Roman" w:hAnsi="Arial" w:cs="Arial"/>
          <w:sz w:val="24"/>
          <w:szCs w:val="24"/>
          <w:lang w:eastAsia="ru-RU"/>
        </w:rPr>
        <w:t xml:space="preserve">деревня </w:t>
      </w:r>
      <w:proofErr w:type="spellStart"/>
      <w:r w:rsidR="00DA0CB7">
        <w:rPr>
          <w:rFonts w:ascii="Arial" w:eastAsia="Times New Roman" w:hAnsi="Arial" w:cs="Arial"/>
          <w:sz w:val="24"/>
          <w:szCs w:val="24"/>
          <w:lang w:eastAsia="ru-RU"/>
        </w:rPr>
        <w:t>Кокорино</w:t>
      </w:r>
      <w:proofErr w:type="spellEnd"/>
      <w:r w:rsidRPr="006D0BCA">
        <w:rPr>
          <w:rFonts w:ascii="Arial" w:eastAsia="Times New Roman" w:hAnsi="Arial" w:cs="Arial"/>
          <w:sz w:val="24"/>
          <w:szCs w:val="24"/>
          <w:lang w:eastAsia="ru-RU"/>
        </w:rPr>
        <w:t xml:space="preserve">–ул. </w:t>
      </w:r>
      <w:proofErr w:type="spellStart"/>
      <w:r w:rsidR="00DA0CB7">
        <w:rPr>
          <w:rFonts w:ascii="Arial" w:eastAsia="Times New Roman" w:hAnsi="Arial" w:cs="Arial"/>
          <w:sz w:val="24"/>
          <w:szCs w:val="24"/>
          <w:lang w:eastAsia="ru-RU"/>
        </w:rPr>
        <w:t>Маркеловскаяя</w:t>
      </w:r>
      <w:proofErr w:type="spellEnd"/>
      <w:r w:rsidR="00DA0CB7">
        <w:rPr>
          <w:rFonts w:ascii="Arial" w:eastAsia="Times New Roman" w:hAnsi="Arial" w:cs="Arial"/>
          <w:sz w:val="24"/>
          <w:szCs w:val="24"/>
          <w:lang w:eastAsia="ru-RU"/>
        </w:rPr>
        <w:t>, ул. Центральная, ул. Лесная, ул. Молодежная,</w:t>
      </w:r>
      <w:r w:rsidRPr="006D0BCA">
        <w:rPr>
          <w:rFonts w:ascii="Arial" w:eastAsia="Times New Roman" w:hAnsi="Arial" w:cs="Arial"/>
          <w:sz w:val="24"/>
          <w:szCs w:val="24"/>
          <w:lang w:eastAsia="ru-RU"/>
        </w:rPr>
        <w:t xml:space="preserve"> деревня </w:t>
      </w:r>
      <w:proofErr w:type="spellStart"/>
      <w:r w:rsidR="00DA0CB7">
        <w:rPr>
          <w:rFonts w:ascii="Arial" w:eastAsia="Times New Roman" w:hAnsi="Arial" w:cs="Arial"/>
          <w:sz w:val="24"/>
          <w:szCs w:val="24"/>
          <w:lang w:eastAsia="ru-RU"/>
        </w:rPr>
        <w:t>Онгой-ул</w:t>
      </w:r>
      <w:proofErr w:type="spellEnd"/>
      <w:r w:rsidR="00DA0CB7">
        <w:rPr>
          <w:rFonts w:ascii="Arial" w:eastAsia="Times New Roman" w:hAnsi="Arial" w:cs="Arial"/>
          <w:sz w:val="24"/>
          <w:szCs w:val="24"/>
          <w:lang w:eastAsia="ru-RU"/>
        </w:rPr>
        <w:t xml:space="preserve">. </w:t>
      </w:r>
      <w:proofErr w:type="spellStart"/>
      <w:r w:rsidR="00DA0CB7">
        <w:rPr>
          <w:rFonts w:ascii="Arial" w:eastAsia="Times New Roman" w:hAnsi="Arial" w:cs="Arial"/>
          <w:sz w:val="24"/>
          <w:szCs w:val="24"/>
          <w:lang w:eastAsia="ru-RU"/>
        </w:rPr>
        <w:t>Онгойская</w:t>
      </w:r>
      <w:proofErr w:type="spellEnd"/>
      <w:r w:rsidR="00DA0CB7">
        <w:rPr>
          <w:rFonts w:ascii="Arial" w:eastAsia="Times New Roman" w:hAnsi="Arial" w:cs="Arial"/>
          <w:sz w:val="24"/>
          <w:szCs w:val="24"/>
          <w:lang w:eastAsia="ru-RU"/>
        </w:rPr>
        <w:t>.</w:t>
      </w:r>
      <w:r w:rsidRPr="006D0BCA">
        <w:rPr>
          <w:rFonts w:ascii="Arial" w:eastAsia="Times New Roman" w:hAnsi="Arial" w:cs="Arial"/>
          <w:sz w:val="24"/>
          <w:szCs w:val="24"/>
          <w:lang w:eastAsia="ru-RU"/>
        </w:rPr>
        <w:t xml:space="preserve"> Данные улицы обеспечивают связь внутри жилых территорий и с главными улицами по направлениям с интенсивным движением.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w:t>
      </w:r>
      <w:r w:rsidR="00935563">
        <w:rPr>
          <w:rFonts w:ascii="Arial" w:eastAsia="Times New Roman" w:hAnsi="Arial" w:cs="Arial"/>
          <w:sz w:val="24"/>
          <w:szCs w:val="24"/>
          <w:lang w:eastAsia="ru-RU"/>
        </w:rPr>
        <w:t>ется через  населенные пункты, с</w:t>
      </w:r>
      <w:r w:rsidRPr="006D0BCA">
        <w:rPr>
          <w:rFonts w:ascii="Arial" w:eastAsia="Times New Roman" w:hAnsi="Arial" w:cs="Arial"/>
          <w:sz w:val="24"/>
          <w:szCs w:val="24"/>
          <w:lang w:eastAsia="ru-RU"/>
        </w:rPr>
        <w:t xml:space="preserve">. </w:t>
      </w:r>
      <w:r w:rsidR="00935563">
        <w:rPr>
          <w:rFonts w:ascii="Arial" w:eastAsia="Times New Roman" w:hAnsi="Arial" w:cs="Arial"/>
          <w:sz w:val="24"/>
          <w:szCs w:val="24"/>
          <w:lang w:eastAsia="ru-RU"/>
        </w:rPr>
        <w:t xml:space="preserve">Ользоны, д. </w:t>
      </w:r>
      <w:proofErr w:type="spellStart"/>
      <w:r w:rsidR="00935563">
        <w:rPr>
          <w:rFonts w:ascii="Arial" w:eastAsia="Times New Roman" w:hAnsi="Arial" w:cs="Arial"/>
          <w:sz w:val="24"/>
          <w:szCs w:val="24"/>
          <w:lang w:eastAsia="ru-RU"/>
        </w:rPr>
        <w:t>Кокорино</w:t>
      </w:r>
      <w:proofErr w:type="spellEnd"/>
      <w:r w:rsidR="00935563">
        <w:rPr>
          <w:rFonts w:ascii="Arial" w:eastAsia="Times New Roman" w:hAnsi="Arial" w:cs="Arial"/>
          <w:sz w:val="24"/>
          <w:szCs w:val="24"/>
          <w:lang w:eastAsia="ru-RU"/>
        </w:rPr>
        <w:t>, д</w:t>
      </w:r>
      <w:r w:rsidRPr="006D0BCA">
        <w:rPr>
          <w:rFonts w:ascii="Arial" w:eastAsia="Times New Roman" w:hAnsi="Arial" w:cs="Arial"/>
          <w:sz w:val="24"/>
          <w:szCs w:val="24"/>
          <w:lang w:eastAsia="ru-RU"/>
        </w:rPr>
        <w:t xml:space="preserve">. </w:t>
      </w:r>
      <w:proofErr w:type="spellStart"/>
      <w:r w:rsidR="00935563">
        <w:rPr>
          <w:rFonts w:ascii="Arial" w:eastAsia="Times New Roman" w:hAnsi="Arial" w:cs="Arial"/>
          <w:sz w:val="24"/>
          <w:szCs w:val="24"/>
          <w:lang w:eastAsia="ru-RU"/>
        </w:rPr>
        <w:t>Онгой</w:t>
      </w:r>
      <w:proofErr w:type="spellEnd"/>
      <w:r w:rsidRPr="006D0BCA">
        <w:rPr>
          <w:rFonts w:ascii="Arial" w:eastAsia="Times New Roman" w:hAnsi="Arial" w:cs="Arial"/>
          <w:sz w:val="24"/>
          <w:szCs w:val="24"/>
          <w:lang w:eastAsia="ru-RU"/>
        </w:rPr>
        <w:t xml:space="preserve">. </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935563">
      <w:pPr>
        <w:spacing w:after="0" w:line="240" w:lineRule="auto"/>
        <w:jc w:val="center"/>
        <w:rPr>
          <w:rFonts w:ascii="Arial" w:eastAsia="Times New Roman" w:hAnsi="Arial" w:cs="Arial"/>
          <w:sz w:val="24"/>
          <w:szCs w:val="24"/>
          <w:lang w:eastAsia="ru-RU"/>
        </w:rPr>
      </w:pPr>
      <w:r w:rsidRPr="00935563">
        <w:rPr>
          <w:rFonts w:ascii="Arial" w:eastAsia="Times New Roman" w:hAnsi="Arial" w:cs="Arial"/>
          <w:b/>
          <w:sz w:val="24"/>
          <w:szCs w:val="24"/>
          <w:lang w:eastAsia="ru-RU"/>
        </w:rPr>
        <w:t>Таблица 2. Перечень автомобильных дорог общего пользования местного значения, в границах МО «</w:t>
      </w:r>
      <w:r w:rsidR="00935563">
        <w:rPr>
          <w:rFonts w:ascii="Arial" w:eastAsia="Times New Roman" w:hAnsi="Arial" w:cs="Arial"/>
          <w:b/>
          <w:sz w:val="24"/>
          <w:szCs w:val="24"/>
          <w:lang w:eastAsia="ru-RU"/>
        </w:rPr>
        <w:t>Ользоны</w:t>
      </w:r>
      <w:r w:rsidRPr="006D0BCA">
        <w:rPr>
          <w:rFonts w:ascii="Arial" w:eastAsia="Times New Roman" w:hAnsi="Arial" w:cs="Arial"/>
          <w:sz w:val="24"/>
          <w:szCs w:val="24"/>
          <w:lang w:eastAsia="ru-RU"/>
        </w:rPr>
        <w:t>».</w:t>
      </w:r>
    </w:p>
    <w:p w:rsidR="00F80735" w:rsidRPr="006D0BCA" w:rsidRDefault="00F80735" w:rsidP="00F80735">
      <w:pPr>
        <w:spacing w:after="0" w:line="240" w:lineRule="auto"/>
        <w:ind w:left="60" w:firstLine="540"/>
        <w:jc w:val="both"/>
        <w:rPr>
          <w:rFonts w:ascii="Arial" w:eastAsia="Times New Roman" w:hAnsi="Arial" w:cs="Arial"/>
          <w:sz w:val="24"/>
          <w:szCs w:val="24"/>
          <w:lang w:eastAsia="ru-RU"/>
        </w:rPr>
      </w:pPr>
    </w:p>
    <w:tbl>
      <w:tblPr>
        <w:tblW w:w="9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2334"/>
        <w:gridCol w:w="1941"/>
        <w:gridCol w:w="2809"/>
      </w:tblGrid>
      <w:tr w:rsidR="00935563" w:rsidRPr="006D0BCA" w:rsidTr="00546676">
        <w:trPr>
          <w:trHeight w:val="737"/>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lastRenderedPageBreak/>
              <w:t>№</w:t>
            </w:r>
          </w:p>
          <w:p w:rsidR="00F80735" w:rsidRPr="006D0BCA" w:rsidRDefault="00F80735" w:rsidP="00546676">
            <w:pPr>
              <w:spacing w:after="0" w:line="240" w:lineRule="auto"/>
              <w:jc w:val="center"/>
              <w:rPr>
                <w:rFonts w:ascii="Arial" w:eastAsia="Times New Roman" w:hAnsi="Arial" w:cs="Arial"/>
                <w:sz w:val="24"/>
                <w:szCs w:val="24"/>
                <w:lang w:eastAsia="ru-RU"/>
              </w:rPr>
            </w:pPr>
            <w:proofErr w:type="spellStart"/>
            <w:proofErr w:type="gramStart"/>
            <w:r w:rsidRPr="006D0BCA">
              <w:rPr>
                <w:rFonts w:ascii="Arial" w:eastAsia="Times New Roman" w:hAnsi="Arial" w:cs="Arial"/>
                <w:sz w:val="24"/>
                <w:szCs w:val="24"/>
                <w:lang w:eastAsia="ru-RU"/>
              </w:rPr>
              <w:t>п</w:t>
            </w:r>
            <w:proofErr w:type="spellEnd"/>
            <w:proofErr w:type="gramEnd"/>
            <w:r w:rsidRPr="006D0BCA">
              <w:rPr>
                <w:rFonts w:ascii="Arial" w:eastAsia="Times New Roman" w:hAnsi="Arial" w:cs="Arial"/>
                <w:sz w:val="24"/>
                <w:szCs w:val="24"/>
                <w:lang w:eastAsia="ru-RU"/>
              </w:rPr>
              <w:t>/</w:t>
            </w:r>
            <w:proofErr w:type="spellStart"/>
            <w:r w:rsidRPr="006D0BCA">
              <w:rPr>
                <w:rFonts w:ascii="Arial" w:eastAsia="Times New Roman" w:hAnsi="Arial" w:cs="Arial"/>
                <w:sz w:val="24"/>
                <w:szCs w:val="24"/>
                <w:lang w:eastAsia="ru-RU"/>
              </w:rPr>
              <w:t>п</w:t>
            </w:r>
            <w:proofErr w:type="spellEnd"/>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Наименование </w:t>
            </w:r>
            <w:proofErr w:type="gramStart"/>
            <w:r w:rsidRPr="006D0BCA">
              <w:rPr>
                <w:rFonts w:ascii="Arial" w:eastAsia="Times New Roman" w:hAnsi="Arial" w:cs="Arial"/>
                <w:sz w:val="24"/>
                <w:szCs w:val="24"/>
                <w:lang w:eastAsia="ru-RU"/>
              </w:rPr>
              <w:t>населенных</w:t>
            </w:r>
            <w:proofErr w:type="gramEnd"/>
            <w:r w:rsidRPr="006D0BCA">
              <w:rPr>
                <w:rFonts w:ascii="Arial" w:eastAsia="Times New Roman" w:hAnsi="Arial" w:cs="Arial"/>
                <w:sz w:val="24"/>
                <w:szCs w:val="24"/>
                <w:lang w:eastAsia="ru-RU"/>
              </w:rPr>
              <w:t xml:space="preserve"> </w:t>
            </w:r>
          </w:p>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пунктов</w:t>
            </w:r>
          </w:p>
        </w:tc>
        <w:tc>
          <w:tcPr>
            <w:tcW w:w="2334"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Наименование </w:t>
            </w:r>
          </w:p>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w:t>
            </w:r>
            <w:r w:rsidR="00F80735" w:rsidRPr="006D0BCA">
              <w:rPr>
                <w:rFonts w:ascii="Arial" w:eastAsia="Times New Roman" w:hAnsi="Arial" w:cs="Arial"/>
                <w:sz w:val="24"/>
                <w:szCs w:val="24"/>
                <w:lang w:eastAsia="ru-RU"/>
              </w:rPr>
              <w:t>лиц и дорог</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Асфальт </w:t>
            </w:r>
          </w:p>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w:t>
            </w:r>
            <w:r w:rsidR="00F80735" w:rsidRPr="006D0BCA">
              <w:rPr>
                <w:rFonts w:ascii="Arial" w:eastAsia="Times New Roman" w:hAnsi="Arial" w:cs="Arial"/>
                <w:sz w:val="24"/>
                <w:szCs w:val="24"/>
                <w:lang w:eastAsia="ru-RU"/>
              </w:rPr>
              <w:t>асстояние</w:t>
            </w:r>
          </w:p>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(м)</w:t>
            </w:r>
          </w:p>
        </w:tc>
        <w:tc>
          <w:tcPr>
            <w:tcW w:w="2809"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Гравийная </w:t>
            </w:r>
          </w:p>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w:t>
            </w:r>
            <w:r w:rsidR="00F80735" w:rsidRPr="006D0BCA">
              <w:rPr>
                <w:rFonts w:ascii="Arial" w:eastAsia="Times New Roman" w:hAnsi="Arial" w:cs="Arial"/>
                <w:sz w:val="24"/>
                <w:szCs w:val="24"/>
                <w:lang w:eastAsia="ru-RU"/>
              </w:rPr>
              <w:t xml:space="preserve">асстояние </w:t>
            </w:r>
          </w:p>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(м)</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126"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w:t>
            </w:r>
            <w:r w:rsidR="00F80735" w:rsidRPr="006D0BCA">
              <w:rPr>
                <w:rFonts w:ascii="Arial" w:eastAsia="Times New Roman" w:hAnsi="Arial" w:cs="Arial"/>
                <w:sz w:val="24"/>
                <w:szCs w:val="24"/>
                <w:lang w:eastAsia="ru-RU"/>
              </w:rPr>
              <w:t xml:space="preserve">. </w:t>
            </w:r>
            <w:r>
              <w:rPr>
                <w:rFonts w:ascii="Arial" w:eastAsia="Times New Roman" w:hAnsi="Arial" w:cs="Arial"/>
                <w:sz w:val="24"/>
                <w:szCs w:val="24"/>
                <w:lang w:eastAsia="ru-RU"/>
              </w:rPr>
              <w:t>Ользоны</w:t>
            </w:r>
          </w:p>
        </w:tc>
        <w:tc>
          <w:tcPr>
            <w:tcW w:w="2334"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Октябрьская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Ново-Молодежная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Молодежная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Энергетиков</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CE5E9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250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w:t>
            </w:r>
            <w:r w:rsidR="00F80735" w:rsidRPr="006D0BCA">
              <w:rPr>
                <w:rFonts w:ascii="Arial" w:eastAsia="Times New Roman" w:hAnsi="Arial" w:cs="Arial"/>
                <w:sz w:val="24"/>
                <w:szCs w:val="24"/>
                <w:lang w:eastAsia="ru-RU"/>
              </w:rPr>
              <w:t xml:space="preserve">л. </w:t>
            </w:r>
            <w:r>
              <w:rPr>
                <w:rFonts w:ascii="Arial" w:eastAsia="Times New Roman" w:hAnsi="Arial" w:cs="Arial"/>
                <w:sz w:val="24"/>
                <w:szCs w:val="24"/>
                <w:lang w:eastAsia="ru-RU"/>
              </w:rPr>
              <w:t>Полевая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Титова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Гагарина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Быковского</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Трактовая</w:t>
            </w:r>
            <w:r w:rsidRPr="006D0BCA">
              <w:rPr>
                <w:rFonts w:ascii="Arial" w:eastAsia="Times New Roman" w:hAnsi="Arial" w:cs="Arial"/>
                <w:sz w:val="24"/>
                <w:szCs w:val="24"/>
                <w:lang w:eastAsia="ru-RU"/>
              </w:rPr>
              <w:t xml:space="preserve"> </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алинина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2B7480">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2B7480">
              <w:rPr>
                <w:rFonts w:ascii="Arial" w:eastAsia="Times New Roman" w:hAnsi="Arial" w:cs="Arial"/>
                <w:sz w:val="24"/>
                <w:szCs w:val="24"/>
                <w:lang w:eastAsia="ru-RU"/>
              </w:rPr>
              <w:t>Ленина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 Совхозный</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 Клубный</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400</w:t>
            </w:r>
          </w:p>
        </w:tc>
      </w:tr>
      <w:tr w:rsidR="002B7480" w:rsidRPr="006D0BCA" w:rsidTr="00546676">
        <w:trPr>
          <w:trHeight w:val="240"/>
        </w:trPr>
        <w:tc>
          <w:tcPr>
            <w:tcW w:w="710"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 Полевой</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r>
      <w:tr w:rsidR="002B7480" w:rsidRPr="006D0BCA" w:rsidTr="00546676">
        <w:trPr>
          <w:trHeight w:val="240"/>
        </w:trPr>
        <w:tc>
          <w:tcPr>
            <w:tcW w:w="710"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126"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дер. </w:t>
            </w:r>
            <w:proofErr w:type="spellStart"/>
            <w:r>
              <w:rPr>
                <w:rFonts w:ascii="Arial" w:eastAsia="Times New Roman" w:hAnsi="Arial" w:cs="Arial"/>
                <w:sz w:val="24"/>
                <w:szCs w:val="24"/>
                <w:lang w:eastAsia="ru-RU"/>
              </w:rPr>
              <w:t>Кокорино</w:t>
            </w:r>
            <w:proofErr w:type="spellEnd"/>
          </w:p>
        </w:tc>
        <w:tc>
          <w:tcPr>
            <w:tcW w:w="2334" w:type="dxa"/>
            <w:shd w:val="clear" w:color="auto" w:fill="auto"/>
          </w:tcPr>
          <w:p w:rsidR="002B7480"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ул. </w:t>
            </w:r>
            <w:proofErr w:type="spellStart"/>
            <w:r>
              <w:rPr>
                <w:rFonts w:ascii="Arial" w:eastAsia="Times New Roman" w:hAnsi="Arial" w:cs="Arial"/>
                <w:sz w:val="24"/>
                <w:szCs w:val="24"/>
                <w:lang w:eastAsia="ru-RU"/>
              </w:rPr>
              <w:t>Маркеловская</w:t>
            </w:r>
            <w:proofErr w:type="spellEnd"/>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1200</w:t>
            </w:r>
          </w:p>
        </w:tc>
      </w:tr>
      <w:tr w:rsidR="002B7480" w:rsidRPr="006D0BCA" w:rsidTr="00546676">
        <w:trPr>
          <w:trHeight w:val="240"/>
        </w:trPr>
        <w:tc>
          <w:tcPr>
            <w:tcW w:w="710"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 Центральная</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1300</w:t>
            </w:r>
          </w:p>
        </w:tc>
      </w:tr>
      <w:tr w:rsidR="002B7480" w:rsidRPr="006D0BCA" w:rsidTr="00546676">
        <w:trPr>
          <w:trHeight w:val="240"/>
        </w:trPr>
        <w:tc>
          <w:tcPr>
            <w:tcW w:w="710"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 Лесная</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2B7480" w:rsidRPr="006D0BCA" w:rsidTr="00546676">
        <w:trPr>
          <w:trHeight w:val="240"/>
        </w:trPr>
        <w:tc>
          <w:tcPr>
            <w:tcW w:w="710"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 Молодежная</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CE5E90" w:rsidRPr="006D0BCA" w:rsidTr="00546676">
        <w:trPr>
          <w:trHeight w:val="240"/>
        </w:trPr>
        <w:tc>
          <w:tcPr>
            <w:tcW w:w="710"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Дорога на «волчий ключ»</w:t>
            </w:r>
          </w:p>
        </w:tc>
        <w:tc>
          <w:tcPr>
            <w:tcW w:w="1941" w:type="dxa"/>
            <w:shd w:val="clear" w:color="auto" w:fill="auto"/>
          </w:tcPr>
          <w:p w:rsidR="00CE5E90" w:rsidRPr="006D0BCA" w:rsidRDefault="00CE5E9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600</w:t>
            </w:r>
          </w:p>
        </w:tc>
      </w:tr>
      <w:tr w:rsidR="00935563" w:rsidRPr="006D0BCA" w:rsidTr="00546676">
        <w:trPr>
          <w:trHeight w:val="466"/>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ИТОГО:</w:t>
            </w:r>
          </w:p>
        </w:tc>
        <w:tc>
          <w:tcPr>
            <w:tcW w:w="2334"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F80735" w:rsidP="00CE5E90">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sidR="00CE5E90">
              <w:rPr>
                <w:rFonts w:ascii="Arial" w:eastAsia="Times New Roman" w:hAnsi="Arial" w:cs="Arial"/>
                <w:sz w:val="24"/>
                <w:szCs w:val="24"/>
                <w:lang w:eastAsia="ru-RU"/>
              </w:rPr>
              <w:t>2750</w:t>
            </w:r>
          </w:p>
        </w:tc>
      </w:tr>
    </w:tbl>
    <w:p w:rsidR="00F80735" w:rsidRPr="006D0BCA" w:rsidRDefault="00F80735" w:rsidP="00F80735">
      <w:pPr>
        <w:spacing w:after="0" w:line="240" w:lineRule="auto"/>
        <w:ind w:firstLine="284"/>
        <w:jc w:val="both"/>
        <w:rPr>
          <w:rFonts w:ascii="Arial" w:eastAsia="Times New Roman" w:hAnsi="Arial" w:cs="Arial"/>
          <w:sz w:val="24"/>
          <w:szCs w:val="24"/>
          <w:lang w:eastAsia="ru-RU"/>
        </w:rPr>
      </w:pPr>
    </w:p>
    <w:p w:rsidR="00F80735" w:rsidRPr="006D0BCA" w:rsidRDefault="00F80735" w:rsidP="002B7480">
      <w:pPr>
        <w:spacing w:after="0" w:line="240" w:lineRule="auto"/>
        <w:ind w:firstLine="284"/>
        <w:jc w:val="center"/>
        <w:rPr>
          <w:rFonts w:ascii="Arial" w:eastAsia="Times New Roman" w:hAnsi="Arial" w:cs="Arial"/>
          <w:sz w:val="24"/>
          <w:szCs w:val="24"/>
          <w:lang w:eastAsia="ru-RU"/>
        </w:rPr>
      </w:pPr>
      <w:r w:rsidRPr="002B7480">
        <w:rPr>
          <w:rFonts w:ascii="Arial" w:eastAsia="Times New Roman" w:hAnsi="Arial" w:cs="Arial"/>
          <w:b/>
          <w:sz w:val="24"/>
          <w:szCs w:val="24"/>
          <w:lang w:eastAsia="ru-RU"/>
        </w:rPr>
        <w:t>Таблица 3. Общие данные по улично-дорожной сети в пределах МО</w:t>
      </w:r>
      <w:r w:rsidRPr="006D0BCA">
        <w:rPr>
          <w:rFonts w:ascii="Arial" w:eastAsia="Times New Roman" w:hAnsi="Arial" w:cs="Arial"/>
          <w:sz w:val="24"/>
          <w:szCs w:val="24"/>
          <w:lang w:eastAsia="ru-RU"/>
        </w:rPr>
        <w:t>.</w:t>
      </w:r>
    </w:p>
    <w:p w:rsidR="00F80735" w:rsidRPr="006D0BCA" w:rsidRDefault="00F80735" w:rsidP="00F80735">
      <w:pPr>
        <w:spacing w:after="0" w:line="240" w:lineRule="auto"/>
        <w:ind w:firstLine="284"/>
        <w:jc w:val="both"/>
        <w:rPr>
          <w:rFonts w:ascii="Arial" w:eastAsia="Times New Roman" w:hAnsi="Arial" w:cs="Arial"/>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4"/>
        <w:gridCol w:w="2691"/>
      </w:tblGrid>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Единица измерения</w:t>
            </w:r>
          </w:p>
        </w:tc>
        <w:tc>
          <w:tcPr>
            <w:tcW w:w="1421" w:type="pct"/>
            <w:shd w:val="clear" w:color="auto" w:fill="auto"/>
          </w:tcPr>
          <w:p w:rsidR="0009052A" w:rsidRDefault="0009052A" w:rsidP="005466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Данные </w:t>
            </w:r>
            <w:proofErr w:type="gramStart"/>
            <w:r>
              <w:rPr>
                <w:rFonts w:ascii="Arial" w:eastAsia="Times New Roman" w:hAnsi="Arial" w:cs="Arial"/>
                <w:sz w:val="24"/>
                <w:szCs w:val="24"/>
                <w:lang w:eastAsia="ru-RU"/>
              </w:rPr>
              <w:t>на</w:t>
            </w:r>
            <w:proofErr w:type="gramEnd"/>
            <w:r>
              <w:rPr>
                <w:rFonts w:ascii="Arial" w:eastAsia="Times New Roman" w:hAnsi="Arial" w:cs="Arial"/>
                <w:sz w:val="24"/>
                <w:szCs w:val="24"/>
                <w:lang w:eastAsia="ru-RU"/>
              </w:rPr>
              <w:t xml:space="preserve"> </w:t>
            </w:r>
          </w:p>
          <w:p w:rsidR="00F80735" w:rsidRPr="006D0BCA" w:rsidRDefault="0009052A" w:rsidP="005466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01.01.2018</w:t>
            </w:r>
            <w:r w:rsidR="00F80735" w:rsidRPr="006D0BCA">
              <w:rPr>
                <w:rFonts w:ascii="Arial" w:eastAsia="Times New Roman" w:hAnsi="Arial" w:cs="Arial"/>
                <w:sz w:val="24"/>
                <w:szCs w:val="24"/>
                <w:lang w:eastAsia="ru-RU"/>
              </w:rPr>
              <w:t xml:space="preserve"> г.</w:t>
            </w: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Общее протяжение уличной сети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1421" w:type="pct"/>
            <w:shd w:val="clear" w:color="auto" w:fill="auto"/>
          </w:tcPr>
          <w:p w:rsidR="00F80735"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w:t>
            </w:r>
            <w:r w:rsidR="002B7480" w:rsidRPr="00233FE5">
              <w:rPr>
                <w:rFonts w:ascii="Arial" w:eastAsia="Times New Roman" w:hAnsi="Arial" w:cs="Arial"/>
                <w:sz w:val="24"/>
                <w:szCs w:val="24"/>
                <w:lang w:eastAsia="ru-RU"/>
              </w:rPr>
              <w:t>50</w:t>
            </w: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2</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Общая площадь уличной сети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тыс. кв. м.</w:t>
            </w:r>
          </w:p>
        </w:tc>
        <w:tc>
          <w:tcPr>
            <w:tcW w:w="1421" w:type="pct"/>
            <w:shd w:val="clear" w:color="auto" w:fill="auto"/>
          </w:tcPr>
          <w:p w:rsidR="00F80735" w:rsidRPr="00233FE5" w:rsidRDefault="0042709E" w:rsidP="004270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76,5</w:t>
            </w: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3</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Плотность улично-дорожной сети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км/км</w:t>
            </w:r>
            <w:proofErr w:type="gramStart"/>
            <w:r w:rsidRPr="006D0BCA">
              <w:rPr>
                <w:rFonts w:ascii="Arial" w:eastAsia="Times New Roman" w:hAnsi="Arial" w:cs="Arial"/>
                <w:sz w:val="24"/>
                <w:szCs w:val="24"/>
                <w:vertAlign w:val="superscript"/>
                <w:lang w:eastAsia="ru-RU"/>
              </w:rPr>
              <w:t>2</w:t>
            </w:r>
            <w:proofErr w:type="gramEnd"/>
          </w:p>
        </w:tc>
        <w:tc>
          <w:tcPr>
            <w:tcW w:w="1421" w:type="pct"/>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4</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Площадь застроенной территории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roofErr w:type="gramStart"/>
            <w:r w:rsidRPr="006D0BCA">
              <w:rPr>
                <w:rFonts w:ascii="Arial" w:eastAsia="Times New Roman" w:hAnsi="Arial" w:cs="Arial"/>
                <w:sz w:val="24"/>
                <w:szCs w:val="24"/>
                <w:vertAlign w:val="superscript"/>
                <w:lang w:eastAsia="ru-RU"/>
              </w:rPr>
              <w:t>2</w:t>
            </w:r>
            <w:proofErr w:type="gramEnd"/>
          </w:p>
        </w:tc>
        <w:tc>
          <w:tcPr>
            <w:tcW w:w="1421"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p>
        </w:tc>
      </w:tr>
    </w:tbl>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В результате анализа улично-дорожной сети МО «</w:t>
      </w:r>
      <w:r w:rsidR="002B7480">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выявлены следующие причины, усложняющие работу транспорта:</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неудовлетвор</w:t>
      </w:r>
      <w:r w:rsidR="002B7480">
        <w:rPr>
          <w:rFonts w:ascii="Arial" w:eastAsia="Times New Roman" w:hAnsi="Arial" w:cs="Arial"/>
          <w:sz w:val="24"/>
          <w:szCs w:val="24"/>
          <w:lang w:eastAsia="ru-RU"/>
        </w:rPr>
        <w:t xml:space="preserve">ительное техническое состояние </w:t>
      </w:r>
      <w:r w:rsidRPr="006D0BCA">
        <w:rPr>
          <w:rFonts w:ascii="Arial" w:eastAsia="Times New Roman" w:hAnsi="Arial" w:cs="Arial"/>
          <w:sz w:val="24"/>
          <w:szCs w:val="24"/>
          <w:lang w:eastAsia="ru-RU"/>
        </w:rPr>
        <w:t>улиц и дорог;</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недостаточность ширины проезжей части (4-6 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отсутствие дифференцирования улиц по назначению;</w:t>
      </w:r>
    </w:p>
    <w:p w:rsidR="00F80735" w:rsidRDefault="00F80735" w:rsidP="00F80735">
      <w:pPr>
        <w:spacing w:after="0" w:line="240" w:lineRule="auto"/>
        <w:jc w:val="both"/>
        <w:rPr>
          <w:rFonts w:ascii="Arial" w:eastAsia="Times New Roman" w:hAnsi="Arial" w:cs="Arial"/>
          <w:sz w:val="24"/>
          <w:szCs w:val="24"/>
          <w:lang w:eastAsia="ru-RU"/>
        </w:rPr>
      </w:pPr>
    </w:p>
    <w:p w:rsidR="0042709E" w:rsidRPr="006D0BCA" w:rsidRDefault="0042709E" w:rsidP="00F80735">
      <w:pPr>
        <w:spacing w:after="0" w:line="240" w:lineRule="auto"/>
        <w:jc w:val="both"/>
        <w:rPr>
          <w:rFonts w:ascii="Arial" w:eastAsia="Times New Roman" w:hAnsi="Arial" w:cs="Arial"/>
          <w:sz w:val="24"/>
          <w:szCs w:val="24"/>
          <w:lang w:eastAsia="ru-RU"/>
        </w:rPr>
      </w:pPr>
    </w:p>
    <w:p w:rsidR="00F80735" w:rsidRPr="006D0BCA" w:rsidRDefault="002B7480" w:rsidP="002B7480">
      <w:pPr>
        <w:spacing w:after="150" w:line="238" w:lineRule="atLeast"/>
        <w:ind w:left="1969"/>
        <w:jc w:val="center"/>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1. Прогноз транспортного спроса</w:t>
      </w:r>
      <w:r w:rsidR="00F80735" w:rsidRPr="006D0BCA">
        <w:rPr>
          <w:rFonts w:ascii="Arial" w:eastAsia="Times New Roman" w:hAnsi="Arial" w:cs="Arial"/>
          <w:b/>
          <w:color w:val="242424"/>
          <w:sz w:val="24"/>
          <w:szCs w:val="24"/>
          <w:lang w:eastAsia="ru-RU"/>
        </w:rPr>
        <w:t>, изменения объемов и характера передвижения населения и перевозов грузов на территории</w:t>
      </w:r>
      <w:proofErr w:type="gramStart"/>
      <w:r w:rsidR="00F80735" w:rsidRPr="006D0BCA">
        <w:rPr>
          <w:rFonts w:ascii="Arial" w:eastAsia="Times New Roman" w:hAnsi="Arial" w:cs="Arial"/>
          <w:b/>
          <w:color w:val="242424"/>
          <w:sz w:val="24"/>
          <w:szCs w:val="24"/>
          <w:lang w:eastAsia="ru-RU"/>
        </w:rPr>
        <w:t xml:space="preserve"> .</w:t>
      </w:r>
      <w:proofErr w:type="gramEnd"/>
    </w:p>
    <w:p w:rsidR="00F80735" w:rsidRPr="006D0BCA" w:rsidRDefault="002B7480" w:rsidP="00F8073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На территории МО «Ользоны</w:t>
      </w:r>
      <w:r w:rsidR="00F80735" w:rsidRPr="006D0BCA">
        <w:rPr>
          <w:rFonts w:ascii="Arial" w:eastAsia="Times New Roman" w:hAnsi="Arial" w:cs="Arial"/>
          <w:sz w:val="24"/>
          <w:szCs w:val="24"/>
          <w:lang w:eastAsia="ru-RU"/>
        </w:rPr>
        <w:t>» объекты транспортной инфраструктуры отсутствуют.</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i/>
          <w:sz w:val="24"/>
          <w:szCs w:val="24"/>
          <w:lang w:eastAsia="ru-RU"/>
        </w:rPr>
      </w:pPr>
      <w:r w:rsidRPr="006D0BCA">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Уровень автомобилизации в</w:t>
      </w:r>
      <w:r w:rsidR="0009052A">
        <w:rPr>
          <w:rFonts w:ascii="Arial" w:eastAsia="Times New Roman" w:hAnsi="Arial" w:cs="Arial"/>
          <w:sz w:val="24"/>
          <w:szCs w:val="24"/>
          <w:lang w:eastAsia="ru-RU"/>
        </w:rPr>
        <w:t xml:space="preserve"> поселении на 2018 </w:t>
      </w:r>
      <w:r w:rsidR="00946A51">
        <w:rPr>
          <w:rFonts w:ascii="Arial" w:eastAsia="Times New Roman" w:hAnsi="Arial" w:cs="Arial"/>
          <w:sz w:val="24"/>
          <w:szCs w:val="24"/>
          <w:lang w:eastAsia="ru-RU"/>
        </w:rPr>
        <w:t>г</w:t>
      </w:r>
      <w:r w:rsidR="0009052A">
        <w:rPr>
          <w:rFonts w:ascii="Arial" w:eastAsia="Times New Roman" w:hAnsi="Arial" w:cs="Arial"/>
          <w:sz w:val="24"/>
          <w:szCs w:val="24"/>
          <w:lang w:eastAsia="ru-RU"/>
        </w:rPr>
        <w:t>.</w:t>
      </w:r>
      <w:r w:rsidR="00946A51">
        <w:rPr>
          <w:rFonts w:ascii="Arial" w:eastAsia="Times New Roman" w:hAnsi="Arial" w:cs="Arial"/>
          <w:sz w:val="24"/>
          <w:szCs w:val="24"/>
          <w:lang w:eastAsia="ru-RU"/>
        </w:rPr>
        <w:t xml:space="preserve"> составил 164</w:t>
      </w:r>
      <w:r w:rsidRPr="006D0BCA">
        <w:rPr>
          <w:rFonts w:ascii="Arial" w:eastAsia="Times New Roman" w:hAnsi="Arial" w:cs="Arial"/>
          <w:sz w:val="24"/>
          <w:szCs w:val="24"/>
          <w:lang w:eastAsia="ru-RU"/>
        </w:rPr>
        <w:t xml:space="preserve"> легковых автомобилей на 1000 жителей и имеет дальнейшую тенденцию к росту. Парк легковых</w:t>
      </w:r>
      <w:r w:rsidR="00946A51">
        <w:rPr>
          <w:rFonts w:ascii="Arial" w:eastAsia="Times New Roman" w:hAnsi="Arial" w:cs="Arial"/>
          <w:sz w:val="24"/>
          <w:szCs w:val="24"/>
          <w:lang w:eastAsia="ru-RU"/>
        </w:rPr>
        <w:t xml:space="preserve"> автомобилей составляет около 164 машин и грузовых 68 машин.</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w:t>
      </w:r>
      <w:proofErr w:type="spellStart"/>
      <w:r w:rsidRPr="006D0BCA">
        <w:rPr>
          <w:rFonts w:ascii="Arial" w:eastAsia="Times New Roman" w:hAnsi="Arial" w:cs="Arial"/>
          <w:sz w:val="24"/>
          <w:szCs w:val="24"/>
          <w:lang w:eastAsia="ru-RU"/>
        </w:rPr>
        <w:t>СНиП</w:t>
      </w:r>
      <w:proofErr w:type="spellEnd"/>
      <w:r w:rsidRPr="006D0BCA">
        <w:rPr>
          <w:rFonts w:ascii="Arial" w:eastAsia="Times New Roman" w:hAnsi="Arial" w:cs="Arial"/>
          <w:sz w:val="24"/>
          <w:szCs w:val="24"/>
          <w:lang w:eastAsia="ru-RU"/>
        </w:rPr>
        <w:t xml:space="preserve"> 2.05.02-85», так:</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согласно п. 11.27, потребность в АЗС составляет: две топливораздаточных колонок на 1200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согласно п. 11.26, потребность в СТО составляет: два поста на 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F80735" w:rsidRPr="00CE5E90" w:rsidRDefault="00F80735" w:rsidP="00F80735">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 СТО - мощностью один пост;</w:t>
      </w:r>
    </w:p>
    <w:p w:rsidR="00F80735" w:rsidRPr="00CE5E90" w:rsidRDefault="00CE5E90" w:rsidP="00946A51">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 АЗС - мощностью одна</w:t>
      </w:r>
      <w:r w:rsidR="00F80735" w:rsidRPr="00CE5E90">
        <w:rPr>
          <w:rFonts w:ascii="Arial" w:eastAsia="Times New Roman" w:hAnsi="Arial" w:cs="Arial"/>
          <w:sz w:val="24"/>
          <w:szCs w:val="24"/>
          <w:lang w:eastAsia="ru-RU"/>
        </w:rPr>
        <w:t xml:space="preserve"> топливораздаточная колонк</w:t>
      </w:r>
      <w:r w:rsidRPr="00CE5E90">
        <w:rPr>
          <w:rFonts w:ascii="Arial" w:eastAsia="Times New Roman" w:hAnsi="Arial" w:cs="Arial"/>
          <w:sz w:val="24"/>
          <w:szCs w:val="24"/>
          <w:lang w:eastAsia="ru-RU"/>
        </w:rPr>
        <w:t>а</w:t>
      </w:r>
      <w:r w:rsidR="00F80735" w:rsidRPr="00CE5E90">
        <w:rPr>
          <w:rFonts w:ascii="Arial" w:eastAsia="Times New Roman" w:hAnsi="Arial" w:cs="Arial"/>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gramStart"/>
      <w:r w:rsidRPr="006D0BCA">
        <w:rPr>
          <w:rFonts w:ascii="Arial" w:eastAsia="Times New Roman" w:hAnsi="Arial" w:cs="Arial"/>
          <w:sz w:val="24"/>
          <w:szCs w:val="24"/>
          <w:lang w:eastAsia="ru-RU"/>
        </w:rPr>
        <w:t>при</w:t>
      </w:r>
      <w:proofErr w:type="gramEnd"/>
      <w:r w:rsidRPr="006D0BCA">
        <w:rPr>
          <w:rFonts w:ascii="Arial" w:eastAsia="Times New Roman" w:hAnsi="Arial" w:cs="Arial"/>
          <w:sz w:val="24"/>
          <w:szCs w:val="24"/>
          <w:lang w:eastAsia="ru-RU"/>
        </w:rPr>
        <w:t xml:space="preserve"> квартирные участки, обеспечивающие потребность в местах постоянного хранения индивидуальных легковых автомобилей.</w:t>
      </w:r>
    </w:p>
    <w:p w:rsidR="00F80735" w:rsidRPr="006D0BCA" w:rsidRDefault="00F80735" w:rsidP="00F80735">
      <w:pPr>
        <w:spacing w:after="0" w:line="240" w:lineRule="auto"/>
        <w:ind w:firstLine="709"/>
        <w:jc w:val="both"/>
        <w:rPr>
          <w:rFonts w:ascii="Arial" w:eastAsia="Times New Roman" w:hAnsi="Arial" w:cs="Arial"/>
          <w:b/>
          <w:sz w:val="24"/>
          <w:szCs w:val="24"/>
          <w:lang w:eastAsia="ru-RU"/>
        </w:rPr>
      </w:pPr>
    </w:p>
    <w:p w:rsidR="00F80735" w:rsidRPr="006D0BCA" w:rsidRDefault="00F80735" w:rsidP="00F80735">
      <w:pPr>
        <w:spacing w:after="150" w:line="238" w:lineRule="atLeast"/>
        <w:ind w:firstLine="709"/>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4. Принципиальные варианты развития и оценка по целевым показателям развития транспортной инфраструктуры.</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В соответствии со Схемой территориального планирования </w:t>
      </w:r>
      <w:proofErr w:type="spellStart"/>
      <w:r w:rsidRPr="006D0BCA">
        <w:rPr>
          <w:rFonts w:ascii="Arial" w:eastAsia="Times New Roman" w:hAnsi="Arial" w:cs="Arial"/>
          <w:sz w:val="24"/>
          <w:szCs w:val="24"/>
          <w:lang w:eastAsia="ru-RU"/>
        </w:rPr>
        <w:t>Баяндаевского</w:t>
      </w:r>
      <w:proofErr w:type="spellEnd"/>
      <w:r w:rsidRPr="006D0BCA">
        <w:rPr>
          <w:rFonts w:ascii="Arial" w:eastAsia="Times New Roman" w:hAnsi="Arial" w:cs="Arial"/>
          <w:sz w:val="24"/>
          <w:szCs w:val="24"/>
          <w:lang w:eastAsia="ru-RU"/>
        </w:rPr>
        <w:t xml:space="preserve"> района с целью создания условий для устойчивого и безопасного функционирования транспортного комплекса на территории МО «</w:t>
      </w:r>
      <w:r w:rsidR="00946A51">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предусмотрено:</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w:t>
      </w:r>
      <w:r w:rsidR="00946A51">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Карте населенны</w:t>
      </w:r>
      <w:r w:rsidR="00946A51">
        <w:rPr>
          <w:rFonts w:ascii="Arial" w:eastAsia="Times New Roman" w:hAnsi="Arial" w:cs="Arial"/>
          <w:sz w:val="24"/>
          <w:szCs w:val="24"/>
          <w:lang w:eastAsia="ru-RU"/>
        </w:rPr>
        <w:t xml:space="preserve">х </w:t>
      </w:r>
      <w:proofErr w:type="spellStart"/>
      <w:r w:rsidR="00946A51">
        <w:rPr>
          <w:rFonts w:ascii="Arial" w:eastAsia="Times New Roman" w:hAnsi="Arial" w:cs="Arial"/>
          <w:sz w:val="24"/>
          <w:szCs w:val="24"/>
          <w:lang w:eastAsia="ru-RU"/>
        </w:rPr>
        <w:t>пунктов</w:t>
      </w:r>
      <w:proofErr w:type="gramStart"/>
      <w:r w:rsidR="00946A51">
        <w:rPr>
          <w:rFonts w:ascii="Arial" w:eastAsia="Times New Roman" w:hAnsi="Arial" w:cs="Arial"/>
          <w:sz w:val="24"/>
          <w:szCs w:val="24"/>
          <w:lang w:eastAsia="ru-RU"/>
        </w:rPr>
        <w:t>:с</w:t>
      </w:r>
      <w:proofErr w:type="spellEnd"/>
      <w:proofErr w:type="gramEnd"/>
      <w:r w:rsidR="00946A51">
        <w:rPr>
          <w:rFonts w:ascii="Arial" w:eastAsia="Times New Roman" w:hAnsi="Arial" w:cs="Arial"/>
          <w:sz w:val="24"/>
          <w:szCs w:val="24"/>
          <w:lang w:eastAsia="ru-RU"/>
        </w:rPr>
        <w:t xml:space="preserve">. Ользоны, д. </w:t>
      </w:r>
      <w:proofErr w:type="spellStart"/>
      <w:r w:rsidR="00946A51">
        <w:rPr>
          <w:rFonts w:ascii="Arial" w:eastAsia="Times New Roman" w:hAnsi="Arial" w:cs="Arial"/>
          <w:sz w:val="24"/>
          <w:szCs w:val="24"/>
          <w:lang w:eastAsia="ru-RU"/>
        </w:rPr>
        <w:t>Кокорино</w:t>
      </w:r>
      <w:proofErr w:type="spellEnd"/>
      <w:r w:rsidR="00946A51">
        <w:rPr>
          <w:rFonts w:ascii="Arial" w:eastAsia="Times New Roman" w:hAnsi="Arial" w:cs="Arial"/>
          <w:sz w:val="24"/>
          <w:szCs w:val="24"/>
          <w:lang w:eastAsia="ru-RU"/>
        </w:rPr>
        <w:t xml:space="preserve">, д. </w:t>
      </w:r>
      <w:proofErr w:type="spellStart"/>
      <w:r w:rsidR="00946A51">
        <w:rPr>
          <w:rFonts w:ascii="Arial" w:eastAsia="Times New Roman" w:hAnsi="Arial" w:cs="Arial"/>
          <w:sz w:val="24"/>
          <w:szCs w:val="24"/>
          <w:lang w:eastAsia="ru-RU"/>
        </w:rPr>
        <w:t>Онгой</w:t>
      </w:r>
      <w:proofErr w:type="spellEnd"/>
      <w:r w:rsidR="00946A51">
        <w:rPr>
          <w:rFonts w:ascii="Arial" w:eastAsia="Times New Roman" w:hAnsi="Arial" w:cs="Arial"/>
          <w:sz w:val="24"/>
          <w:szCs w:val="24"/>
          <w:lang w:eastAsia="ru-RU"/>
        </w:rPr>
        <w:t>,</w:t>
      </w:r>
      <w:r w:rsidRPr="006D0BCA">
        <w:rPr>
          <w:rFonts w:ascii="Arial" w:eastAsia="Times New Roman" w:hAnsi="Arial" w:cs="Arial"/>
          <w:sz w:val="24"/>
          <w:szCs w:val="24"/>
          <w:lang w:eastAsia="ru-RU"/>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w:t>
      </w:r>
      <w:r w:rsidR="00946A51">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w:t>
      </w:r>
    </w:p>
    <w:p w:rsidR="00F80735" w:rsidRPr="006D0BCA" w:rsidRDefault="00F80735" w:rsidP="00F80735">
      <w:pPr>
        <w:suppressAutoHyphens/>
        <w:spacing w:before="120" w:after="0" w:line="240" w:lineRule="auto"/>
        <w:ind w:firstLine="709"/>
        <w:jc w:val="both"/>
        <w:rPr>
          <w:rFonts w:ascii="Arial" w:eastAsia="Times New Roman" w:hAnsi="Arial" w:cs="Arial"/>
          <w:color w:val="242424"/>
          <w:sz w:val="24"/>
          <w:szCs w:val="24"/>
          <w:lang w:eastAsia="ru-RU"/>
        </w:rPr>
      </w:pPr>
    </w:p>
    <w:p w:rsidR="00F80735" w:rsidRPr="006D0BCA" w:rsidRDefault="00F80735" w:rsidP="00F80735">
      <w:pPr>
        <w:suppressAutoHyphens/>
        <w:spacing w:before="120" w:after="0" w:line="240" w:lineRule="auto"/>
        <w:ind w:firstLine="709"/>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ЦЕЛЕВЫЕ ПОКАЗАТЕЛИ РАЗВИТИЯ ТРАНСПОРТНОЙ ИНФРАСТРУКТУРЫ</w:t>
      </w:r>
    </w:p>
    <w:p w:rsidR="00F80735" w:rsidRPr="006D0BCA" w:rsidRDefault="00F80735" w:rsidP="00F80735">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lastRenderedPageBreak/>
        <w:t>Целевые индикаторы и показатели развития системы транспортной инфраструктуры муниципального образования «</w:t>
      </w:r>
      <w:r w:rsidR="00946A51">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w:t>
      </w:r>
    </w:p>
    <w:p w:rsidR="00F80735" w:rsidRPr="006D0BCA" w:rsidRDefault="00F80735" w:rsidP="00F80735">
      <w:pPr>
        <w:suppressAutoHyphens/>
        <w:spacing w:after="0" w:line="240" w:lineRule="auto"/>
        <w:ind w:firstLine="709"/>
        <w:jc w:val="both"/>
        <w:rPr>
          <w:rFonts w:ascii="Arial" w:eastAsia="Calibri" w:hAnsi="Arial" w:cs="Arial"/>
          <w:sz w:val="24"/>
          <w:szCs w:val="24"/>
          <w:lang w:eastAsia="ar-SA"/>
        </w:rPr>
      </w:pPr>
    </w:p>
    <w:p w:rsidR="00F80735" w:rsidRPr="006D0BCA" w:rsidRDefault="00F80735" w:rsidP="00F80735">
      <w:pPr>
        <w:suppressAutoHyphens/>
        <w:spacing w:after="0" w:line="240" w:lineRule="auto"/>
        <w:ind w:firstLine="709"/>
        <w:rPr>
          <w:rFonts w:ascii="Arial" w:eastAsia="Calibri" w:hAnsi="Arial" w:cs="Arial"/>
          <w:sz w:val="24"/>
          <w:szCs w:val="24"/>
          <w:lang w:eastAsia="ar-SA"/>
        </w:rPr>
      </w:pPr>
      <w:r w:rsidRPr="006D0BCA">
        <w:rPr>
          <w:rFonts w:ascii="Arial" w:eastAsia="Calibri" w:hAnsi="Arial" w:cs="Arial"/>
          <w:sz w:val="24"/>
          <w:szCs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9854" w:type="dxa"/>
        <w:tblInd w:w="-612" w:type="dxa"/>
        <w:tblLayout w:type="fixed"/>
        <w:tblLook w:val="0000"/>
      </w:tblPr>
      <w:tblGrid>
        <w:gridCol w:w="2421"/>
        <w:gridCol w:w="2127"/>
        <w:gridCol w:w="806"/>
        <w:gridCol w:w="900"/>
        <w:gridCol w:w="946"/>
        <w:gridCol w:w="900"/>
        <w:gridCol w:w="900"/>
        <w:gridCol w:w="854"/>
      </w:tblGrid>
      <w:tr w:rsidR="0009052A" w:rsidRPr="006D0BCA" w:rsidTr="0009052A">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proofErr w:type="spellStart"/>
            <w:r w:rsidRPr="006D0BCA">
              <w:rPr>
                <w:rFonts w:ascii="Arial" w:eastAsia="Times New Roman" w:hAnsi="Arial" w:cs="Arial"/>
                <w:b/>
                <w:bCs/>
                <w:sz w:val="24"/>
                <w:szCs w:val="24"/>
                <w:lang w:eastAsia="ru-RU"/>
              </w:rPr>
              <w:t>Ед</w:t>
            </w:r>
            <w:proofErr w:type="gramStart"/>
            <w:r w:rsidRPr="006D0BCA">
              <w:rPr>
                <w:rFonts w:ascii="Arial" w:eastAsia="Times New Roman" w:hAnsi="Arial" w:cs="Arial"/>
                <w:b/>
                <w:bCs/>
                <w:sz w:val="24"/>
                <w:szCs w:val="24"/>
                <w:lang w:eastAsia="ru-RU"/>
              </w:rPr>
              <w:t>.и</w:t>
            </w:r>
            <w:proofErr w:type="gramEnd"/>
            <w:r w:rsidRPr="006D0BCA">
              <w:rPr>
                <w:rFonts w:ascii="Arial" w:eastAsia="Times New Roman" w:hAnsi="Arial" w:cs="Arial"/>
                <w:b/>
                <w:bCs/>
                <w:sz w:val="24"/>
                <w:szCs w:val="24"/>
                <w:lang w:eastAsia="ru-RU"/>
              </w:rPr>
              <w:t>зм</w:t>
            </w:r>
            <w:proofErr w:type="spellEnd"/>
            <w:r w:rsidRPr="006D0BCA">
              <w:rPr>
                <w:rFonts w:ascii="Arial" w:eastAsia="Times New Roman" w:hAnsi="Arial" w:cs="Arial"/>
                <w:b/>
                <w:bCs/>
                <w:sz w:val="24"/>
                <w:szCs w:val="24"/>
                <w:lang w:eastAsia="ru-RU"/>
              </w:rPr>
              <w:t>.</w:t>
            </w:r>
          </w:p>
        </w:tc>
        <w:tc>
          <w:tcPr>
            <w:tcW w:w="900"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2032</w:t>
            </w:r>
          </w:p>
        </w:tc>
      </w:tr>
      <w:tr w:rsidR="0009052A" w:rsidRPr="006D0BCA" w:rsidTr="0009052A">
        <w:trPr>
          <w:cantSplit/>
          <w:trHeight w:val="868"/>
        </w:trPr>
        <w:tc>
          <w:tcPr>
            <w:tcW w:w="2421" w:type="dxa"/>
            <w:vMerge w:val="restart"/>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900"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46"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854"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r>
      <w:tr w:rsidR="0009052A" w:rsidRPr="00CE5E90" w:rsidTr="0009052A">
        <w:trPr>
          <w:cantSplit/>
          <w:trHeight w:val="735"/>
        </w:trPr>
        <w:tc>
          <w:tcPr>
            <w:tcW w:w="2421" w:type="dxa"/>
            <w:vMerge/>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p>
        </w:tc>
        <w:tc>
          <w:tcPr>
            <w:tcW w:w="2127"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Улучшенная структура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w:t>
            </w:r>
          </w:p>
        </w:tc>
        <w:tc>
          <w:tcPr>
            <w:tcW w:w="806" w:type="dxa"/>
            <w:tcBorders>
              <w:left w:val="single" w:sz="4" w:space="0" w:color="000000"/>
              <w:bottom w:val="single" w:sz="4" w:space="0" w:color="000000"/>
            </w:tcBorders>
            <w:shd w:val="clear" w:color="auto" w:fill="auto"/>
            <w:vAlign w:val="bottom"/>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м</w:t>
            </w:r>
          </w:p>
        </w:tc>
        <w:tc>
          <w:tcPr>
            <w:tcW w:w="900"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p>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250</w:t>
            </w:r>
          </w:p>
        </w:tc>
        <w:tc>
          <w:tcPr>
            <w:tcW w:w="946"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p>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300</w:t>
            </w:r>
          </w:p>
        </w:tc>
        <w:tc>
          <w:tcPr>
            <w:tcW w:w="900"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p>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450</w:t>
            </w:r>
          </w:p>
        </w:tc>
        <w:tc>
          <w:tcPr>
            <w:tcW w:w="900"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p>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500</w:t>
            </w:r>
          </w:p>
        </w:tc>
        <w:tc>
          <w:tcPr>
            <w:tcW w:w="854" w:type="dxa"/>
            <w:tcBorders>
              <w:left w:val="single" w:sz="4" w:space="0" w:color="000000"/>
              <w:bottom w:val="single" w:sz="4" w:space="0" w:color="000000"/>
            </w:tcBorders>
            <w:shd w:val="clear" w:color="auto" w:fill="auto"/>
          </w:tcPr>
          <w:p w:rsidR="0009052A" w:rsidRPr="00233FE5" w:rsidRDefault="0009052A" w:rsidP="00546676">
            <w:pPr>
              <w:spacing w:after="0" w:line="240" w:lineRule="auto"/>
              <w:rPr>
                <w:rFonts w:ascii="Arial" w:eastAsia="Times New Roman" w:hAnsi="Arial" w:cs="Arial"/>
                <w:sz w:val="24"/>
                <w:szCs w:val="24"/>
                <w:lang w:eastAsia="ru-RU"/>
              </w:rPr>
            </w:pPr>
          </w:p>
          <w:p w:rsidR="0009052A" w:rsidRPr="00233FE5" w:rsidRDefault="0009052A" w:rsidP="00546676">
            <w:pPr>
              <w:spacing w:after="0" w:line="240" w:lineRule="auto"/>
              <w:rPr>
                <w:rFonts w:ascii="Arial" w:eastAsia="Times New Roman" w:hAnsi="Arial" w:cs="Arial"/>
                <w:sz w:val="24"/>
                <w:szCs w:val="24"/>
                <w:lang w:eastAsia="ru-RU"/>
              </w:rPr>
            </w:pPr>
          </w:p>
          <w:p w:rsidR="0009052A" w:rsidRPr="00233FE5" w:rsidRDefault="0009052A"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10,8</w:t>
            </w:r>
          </w:p>
        </w:tc>
      </w:tr>
      <w:tr w:rsidR="0009052A" w:rsidRPr="006D0BCA" w:rsidTr="0009052A">
        <w:trPr>
          <w:trHeight w:val="821"/>
        </w:trPr>
        <w:tc>
          <w:tcPr>
            <w:tcW w:w="2421"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спроса на развитие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900" w:type="dxa"/>
            <w:tcBorders>
              <w:left w:val="single" w:sz="4" w:space="0" w:color="000000"/>
              <w:bottom w:val="single" w:sz="4" w:space="0" w:color="000000"/>
            </w:tcBorders>
            <w:shd w:val="clear" w:color="auto" w:fill="auto"/>
          </w:tcPr>
          <w:p w:rsidR="0009052A" w:rsidRPr="00233FE5" w:rsidRDefault="0009052A"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46" w:type="dxa"/>
            <w:tcBorders>
              <w:left w:val="single" w:sz="4" w:space="0" w:color="000000"/>
              <w:bottom w:val="single" w:sz="4" w:space="0" w:color="000000"/>
            </w:tcBorders>
            <w:shd w:val="clear" w:color="auto" w:fill="auto"/>
          </w:tcPr>
          <w:p w:rsidR="0009052A" w:rsidRPr="00233FE5" w:rsidRDefault="0009052A"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09052A" w:rsidRPr="00233FE5" w:rsidRDefault="0009052A"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09052A" w:rsidRPr="00233FE5" w:rsidRDefault="0009052A"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854" w:type="dxa"/>
            <w:tcBorders>
              <w:left w:val="single" w:sz="4" w:space="0" w:color="000000"/>
              <w:bottom w:val="single" w:sz="4" w:space="0" w:color="000000"/>
            </w:tcBorders>
            <w:shd w:val="clear" w:color="auto" w:fill="auto"/>
          </w:tcPr>
          <w:p w:rsidR="0009052A" w:rsidRPr="00233FE5" w:rsidRDefault="0009052A"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r>
      <w:tr w:rsidR="0009052A" w:rsidRPr="006D0BCA" w:rsidTr="0009052A">
        <w:trPr>
          <w:trHeight w:val="945"/>
        </w:trPr>
        <w:tc>
          <w:tcPr>
            <w:tcW w:w="2421" w:type="dxa"/>
            <w:vMerge w:val="restart"/>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степени охвата потребителей </w:t>
            </w:r>
            <w:proofErr w:type="spellStart"/>
            <w:r w:rsidRPr="006D0BCA">
              <w:rPr>
                <w:rFonts w:ascii="Arial" w:eastAsia="Times New Roman" w:hAnsi="Arial" w:cs="Arial"/>
                <w:sz w:val="24"/>
                <w:szCs w:val="24"/>
                <w:lang w:eastAsia="ru-RU"/>
              </w:rPr>
              <w:t>улично</w:t>
            </w:r>
            <w:proofErr w:type="spellEnd"/>
            <w:r w:rsidRPr="006D0BCA">
              <w:rPr>
                <w:rFonts w:ascii="Arial" w:eastAsia="Times New Roman" w:hAnsi="Arial" w:cs="Arial"/>
                <w:sz w:val="24"/>
                <w:szCs w:val="24"/>
                <w:lang w:eastAsia="ru-RU"/>
              </w:rPr>
              <w:t xml:space="preserve"> - дорожной сети</w:t>
            </w:r>
          </w:p>
        </w:tc>
        <w:tc>
          <w:tcPr>
            <w:tcW w:w="2127"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46"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854"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r>
      <w:tr w:rsidR="0009052A" w:rsidRPr="006D0BCA" w:rsidTr="0009052A">
        <w:trPr>
          <w:trHeight w:val="617"/>
        </w:trPr>
        <w:tc>
          <w:tcPr>
            <w:tcW w:w="2421" w:type="dxa"/>
            <w:vMerge/>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p>
        </w:tc>
        <w:tc>
          <w:tcPr>
            <w:tcW w:w="2127"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12,5</w:t>
            </w:r>
          </w:p>
        </w:tc>
        <w:tc>
          <w:tcPr>
            <w:tcW w:w="946"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18,75</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25</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31,25</w:t>
            </w:r>
          </w:p>
        </w:tc>
        <w:tc>
          <w:tcPr>
            <w:tcW w:w="854"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r>
      <w:tr w:rsidR="0009052A" w:rsidRPr="006D0BCA" w:rsidTr="0009052A">
        <w:trPr>
          <w:trHeight w:val="404"/>
        </w:trPr>
        <w:tc>
          <w:tcPr>
            <w:tcW w:w="2421"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надежности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46"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854" w:type="dxa"/>
            <w:tcBorders>
              <w:left w:val="single" w:sz="4" w:space="0" w:color="000000"/>
              <w:bottom w:val="single" w:sz="4" w:space="0" w:color="000000"/>
            </w:tcBorders>
            <w:shd w:val="clear" w:color="auto" w:fill="auto"/>
            <w:vAlign w:val="center"/>
          </w:tcPr>
          <w:p w:rsidR="0009052A" w:rsidRPr="006D0BCA" w:rsidRDefault="0009052A"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10,8</w:t>
            </w:r>
          </w:p>
        </w:tc>
      </w:tr>
    </w:tbl>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F80735" w:rsidP="00F80735">
      <w:pPr>
        <w:spacing w:after="150" w:line="238" w:lineRule="atLeast"/>
        <w:ind w:firstLine="709"/>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5. Перечень и очередность реализации мероприятий по развитию транспортной инфраструктуры поселения.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w:t>
      </w:r>
      <w:proofErr w:type="spellStart"/>
      <w:r w:rsidRPr="006D0BCA">
        <w:rPr>
          <w:rFonts w:ascii="Arial" w:eastAsia="Times New Roman" w:hAnsi="Arial" w:cs="Arial"/>
          <w:sz w:val="24"/>
          <w:szCs w:val="24"/>
          <w:lang w:eastAsia="ru-RU"/>
        </w:rPr>
        <w:t>СНиП</w:t>
      </w:r>
      <w:proofErr w:type="spellEnd"/>
      <w:r w:rsidRPr="006D0BCA">
        <w:rPr>
          <w:rFonts w:ascii="Arial" w:eastAsia="Times New Roman" w:hAnsi="Arial" w:cs="Arial"/>
          <w:sz w:val="24"/>
          <w:szCs w:val="24"/>
          <w:lang w:eastAsia="ru-RU"/>
        </w:rPr>
        <w:t xml:space="preserve"> 2.05.02-85»:</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главные улицы;</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улицы в жилой застройке: основные;</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улицы в жилой застройке: второстепенные;</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проезды.</w:t>
      </w: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r w:rsidRPr="00233FE5">
        <w:rPr>
          <w:rFonts w:ascii="Arial" w:eastAsia="Times New Roman" w:hAnsi="Arial" w:cs="Arial"/>
          <w:sz w:val="24"/>
          <w:szCs w:val="24"/>
          <w:lang w:eastAsia="ru-RU"/>
        </w:rPr>
        <w:lastRenderedPageBreak/>
        <w:t>В св</w:t>
      </w:r>
      <w:r w:rsidR="00946A51" w:rsidRPr="00233FE5">
        <w:rPr>
          <w:rFonts w:ascii="Arial" w:eastAsia="Times New Roman" w:hAnsi="Arial" w:cs="Arial"/>
          <w:sz w:val="24"/>
          <w:szCs w:val="24"/>
          <w:lang w:eastAsia="ru-RU"/>
        </w:rPr>
        <w:t>язи с обслуживанием территории с</w:t>
      </w:r>
      <w:r w:rsidR="00233FE5" w:rsidRPr="00233FE5">
        <w:rPr>
          <w:rFonts w:ascii="Arial" w:eastAsia="Times New Roman" w:hAnsi="Arial" w:cs="Arial"/>
          <w:sz w:val="24"/>
          <w:szCs w:val="24"/>
          <w:lang w:eastAsia="ru-RU"/>
        </w:rPr>
        <w:t xml:space="preserve">. Ользоны, д. </w:t>
      </w:r>
      <w:proofErr w:type="spellStart"/>
      <w:r w:rsidR="00233FE5" w:rsidRPr="00233FE5">
        <w:rPr>
          <w:rFonts w:ascii="Arial" w:eastAsia="Times New Roman" w:hAnsi="Arial" w:cs="Arial"/>
          <w:sz w:val="24"/>
          <w:szCs w:val="24"/>
          <w:lang w:eastAsia="ru-RU"/>
        </w:rPr>
        <w:t>Онгой</w:t>
      </w:r>
      <w:proofErr w:type="spellEnd"/>
      <w:r w:rsidRPr="00233FE5">
        <w:rPr>
          <w:rFonts w:ascii="Arial" w:eastAsia="Times New Roman" w:hAnsi="Arial" w:cs="Arial"/>
          <w:sz w:val="24"/>
          <w:szCs w:val="24"/>
          <w:lang w:eastAsia="ru-RU"/>
        </w:rPr>
        <w:t xml:space="preserve"> внешними автомобильными дорогами, предлагается включение их участков в состав улично-дорожной сети. Участки автомобильных дорог областного значения </w:t>
      </w:r>
      <w:r w:rsidR="00233FE5" w:rsidRPr="00233FE5">
        <w:rPr>
          <w:rFonts w:ascii="Arial" w:eastAsia="Times New Roman" w:hAnsi="Arial" w:cs="Arial"/>
          <w:sz w:val="24"/>
          <w:szCs w:val="24"/>
          <w:lang w:eastAsia="ru-RU"/>
        </w:rPr>
        <w:t xml:space="preserve">протяженностью 650 м </w:t>
      </w:r>
      <w:proofErr w:type="gramStart"/>
      <w:r w:rsidRPr="00233FE5">
        <w:rPr>
          <w:rFonts w:ascii="Arial" w:eastAsia="Times New Roman" w:hAnsi="Arial" w:cs="Arial"/>
          <w:sz w:val="24"/>
          <w:szCs w:val="24"/>
          <w:lang w:eastAsia="ru-RU"/>
        </w:rPr>
        <w:t>в</w:t>
      </w:r>
      <w:proofErr w:type="gramEnd"/>
      <w:r w:rsidRPr="00233FE5">
        <w:rPr>
          <w:rFonts w:ascii="Arial" w:eastAsia="Times New Roman" w:hAnsi="Arial" w:cs="Arial"/>
          <w:sz w:val="24"/>
          <w:szCs w:val="24"/>
          <w:lang w:eastAsia="ru-RU"/>
        </w:rPr>
        <w:t xml:space="preserve"> </w:t>
      </w:r>
      <w:proofErr w:type="gramStart"/>
      <w:r w:rsidR="00233FE5" w:rsidRPr="00233FE5">
        <w:rPr>
          <w:rFonts w:ascii="Arial" w:eastAsia="Times New Roman" w:hAnsi="Arial" w:cs="Arial"/>
          <w:sz w:val="24"/>
          <w:szCs w:val="24"/>
          <w:lang w:eastAsia="ru-RU"/>
        </w:rPr>
        <w:t>с</w:t>
      </w:r>
      <w:proofErr w:type="gramEnd"/>
      <w:r w:rsidRPr="00233FE5">
        <w:rPr>
          <w:rFonts w:ascii="Arial" w:eastAsia="Times New Roman" w:hAnsi="Arial" w:cs="Arial"/>
          <w:sz w:val="24"/>
          <w:szCs w:val="24"/>
          <w:lang w:eastAsia="ru-RU"/>
        </w:rPr>
        <w:t xml:space="preserve">. </w:t>
      </w:r>
      <w:r w:rsidR="00233FE5" w:rsidRPr="00233FE5">
        <w:rPr>
          <w:rFonts w:ascii="Arial" w:eastAsia="Times New Roman" w:hAnsi="Arial" w:cs="Arial"/>
          <w:sz w:val="24"/>
          <w:szCs w:val="24"/>
          <w:lang w:eastAsia="ru-RU"/>
        </w:rPr>
        <w:t xml:space="preserve">Ользоны, ул. Свердлова и в д. </w:t>
      </w:r>
      <w:proofErr w:type="spellStart"/>
      <w:r w:rsidR="00233FE5" w:rsidRPr="00233FE5">
        <w:rPr>
          <w:rFonts w:ascii="Arial" w:eastAsia="Times New Roman" w:hAnsi="Arial" w:cs="Arial"/>
          <w:sz w:val="24"/>
          <w:szCs w:val="24"/>
          <w:lang w:eastAsia="ru-RU"/>
        </w:rPr>
        <w:t>Онгой</w:t>
      </w:r>
      <w:proofErr w:type="spellEnd"/>
      <w:r w:rsidR="00233FE5" w:rsidRPr="00233FE5">
        <w:rPr>
          <w:rFonts w:ascii="Arial" w:eastAsia="Times New Roman" w:hAnsi="Arial" w:cs="Arial"/>
          <w:sz w:val="24"/>
          <w:szCs w:val="24"/>
          <w:lang w:eastAsia="ru-RU"/>
        </w:rPr>
        <w:t xml:space="preserve"> ул. </w:t>
      </w:r>
      <w:proofErr w:type="spellStart"/>
      <w:r w:rsidR="00233FE5" w:rsidRPr="00233FE5">
        <w:rPr>
          <w:rFonts w:ascii="Arial" w:eastAsia="Times New Roman" w:hAnsi="Arial" w:cs="Arial"/>
          <w:sz w:val="24"/>
          <w:szCs w:val="24"/>
          <w:lang w:eastAsia="ru-RU"/>
        </w:rPr>
        <w:t>Онгойская</w:t>
      </w:r>
      <w:proofErr w:type="spellEnd"/>
      <w:r w:rsidR="00233FE5" w:rsidRPr="00233FE5">
        <w:rPr>
          <w:rFonts w:ascii="Arial" w:eastAsia="Times New Roman" w:hAnsi="Arial" w:cs="Arial"/>
          <w:sz w:val="24"/>
          <w:szCs w:val="24"/>
          <w:lang w:eastAsia="ru-RU"/>
        </w:rPr>
        <w:t xml:space="preserve"> 1100 м.</w:t>
      </w:r>
      <w:r w:rsidRPr="00233FE5">
        <w:rPr>
          <w:rFonts w:ascii="Arial" w:eastAsia="Times New Roman" w:hAnsi="Arial" w:cs="Arial"/>
          <w:sz w:val="24"/>
          <w:szCs w:val="24"/>
          <w:lang w:eastAsia="ru-RU"/>
        </w:rPr>
        <w:t xml:space="preserve"> в составе улично-дорожной сети переводятся в категорию главных улиц и сохраняют местное значение.</w:t>
      </w:r>
    </w:p>
    <w:p w:rsidR="00F80735" w:rsidRPr="00DF09FA" w:rsidRDefault="00F80735" w:rsidP="00F80735">
      <w:pPr>
        <w:snapToGrid w:val="0"/>
        <w:spacing w:after="0" w:line="240" w:lineRule="auto"/>
        <w:rPr>
          <w:rFonts w:ascii="Arial" w:eastAsia="Times New Roman" w:hAnsi="Arial" w:cs="Arial"/>
          <w:color w:val="FF0000"/>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потребность в СТО составляет: один пост на 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w:t>
      </w:r>
      <w:r w:rsidR="005940FA">
        <w:rPr>
          <w:rFonts w:ascii="Arial" w:eastAsia="Times New Roman" w:hAnsi="Arial" w:cs="Arial"/>
          <w:sz w:val="24"/>
          <w:szCs w:val="24"/>
          <w:lang w:eastAsia="ru-RU"/>
        </w:rPr>
        <w:t>ленных пунктов «Ользоны</w:t>
      </w:r>
      <w:r w:rsidRPr="006D0BCA">
        <w:rPr>
          <w:rFonts w:ascii="Arial" w:eastAsia="Times New Roman" w:hAnsi="Arial" w:cs="Arial"/>
          <w:sz w:val="24"/>
          <w:szCs w:val="24"/>
          <w:lang w:eastAsia="ru-RU"/>
        </w:rPr>
        <w:t>» предлагается размещение южнее границы села:</w:t>
      </w: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r w:rsidRPr="00233FE5">
        <w:rPr>
          <w:rFonts w:ascii="Arial" w:eastAsia="Times New Roman" w:hAnsi="Arial" w:cs="Arial"/>
          <w:sz w:val="24"/>
          <w:szCs w:val="24"/>
          <w:lang w:eastAsia="ru-RU"/>
        </w:rPr>
        <w:t>- АЗС - мощностью одна топливораздаточная колонка - 1 объект;</w:t>
      </w: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r w:rsidRPr="00233FE5">
        <w:rPr>
          <w:rFonts w:ascii="Arial" w:eastAsia="Times New Roman" w:hAnsi="Arial" w:cs="Arial"/>
          <w:sz w:val="24"/>
          <w:szCs w:val="24"/>
          <w:lang w:eastAsia="ru-RU"/>
        </w:rPr>
        <w:t>- СТО - мощностью один пост - 1 объект.</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Так как</w:t>
      </w:r>
      <w:r w:rsidR="00DF09FA">
        <w:rPr>
          <w:rFonts w:ascii="Arial" w:eastAsia="Times New Roman" w:hAnsi="Arial" w:cs="Arial"/>
          <w:sz w:val="24"/>
          <w:szCs w:val="24"/>
          <w:lang w:eastAsia="ru-RU"/>
        </w:rPr>
        <w:t xml:space="preserve"> в населенных пунктах МО «Ользоны</w:t>
      </w:r>
      <w:r w:rsidRPr="006D0BCA">
        <w:rPr>
          <w:rFonts w:ascii="Arial" w:eastAsia="Times New Roman" w:hAnsi="Arial" w:cs="Arial"/>
          <w:sz w:val="24"/>
          <w:szCs w:val="24"/>
          <w:lang w:eastAsia="ru-RU"/>
        </w:rPr>
        <w:t xml:space="preserve">» дома в жилой застройке имеют </w:t>
      </w:r>
      <w:proofErr w:type="spellStart"/>
      <w:r w:rsidRPr="006D0BCA">
        <w:rPr>
          <w:rFonts w:ascii="Arial" w:eastAsia="Times New Roman" w:hAnsi="Arial" w:cs="Arial"/>
          <w:sz w:val="24"/>
          <w:szCs w:val="24"/>
          <w:lang w:eastAsia="ru-RU"/>
        </w:rPr>
        <w:t>приквартирные</w:t>
      </w:r>
      <w:proofErr w:type="spellEnd"/>
      <w:r w:rsidRPr="006D0BCA">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Объекты, не затронутые реконструкцией, сохраняются.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МО «</w:t>
      </w:r>
      <w:r w:rsidR="007A3C37">
        <w:rPr>
          <w:rFonts w:ascii="Arial" w:eastAsia="Times New Roman" w:hAnsi="Arial" w:cs="Arial"/>
          <w:sz w:val="24"/>
          <w:szCs w:val="24"/>
          <w:lang w:eastAsia="ru-RU"/>
        </w:rPr>
        <w:t>Ользоны</w:t>
      </w:r>
      <w:r w:rsidR="005940FA">
        <w:rPr>
          <w:rFonts w:ascii="Arial" w:eastAsia="Times New Roman" w:hAnsi="Arial" w:cs="Arial"/>
          <w:sz w:val="24"/>
          <w:szCs w:val="24"/>
          <w:lang w:eastAsia="ru-RU"/>
        </w:rPr>
        <w:t xml:space="preserve">». Карте населенных пунктов: </w:t>
      </w:r>
      <w:r w:rsidR="007A3C37">
        <w:rPr>
          <w:rFonts w:ascii="Arial" w:eastAsia="Times New Roman" w:hAnsi="Arial" w:cs="Arial"/>
          <w:sz w:val="24"/>
          <w:szCs w:val="24"/>
          <w:lang w:eastAsia="ru-RU"/>
        </w:rPr>
        <w:t xml:space="preserve">с. Ользоны, д. </w:t>
      </w:r>
      <w:proofErr w:type="spellStart"/>
      <w:r w:rsidR="007A3C37">
        <w:rPr>
          <w:rFonts w:ascii="Arial" w:eastAsia="Times New Roman" w:hAnsi="Arial" w:cs="Arial"/>
          <w:sz w:val="24"/>
          <w:szCs w:val="24"/>
          <w:lang w:eastAsia="ru-RU"/>
        </w:rPr>
        <w:t>Кокорино</w:t>
      </w:r>
      <w:proofErr w:type="spellEnd"/>
      <w:r w:rsidR="007A3C37">
        <w:rPr>
          <w:rFonts w:ascii="Arial" w:eastAsia="Times New Roman" w:hAnsi="Arial" w:cs="Arial"/>
          <w:sz w:val="24"/>
          <w:szCs w:val="24"/>
          <w:lang w:eastAsia="ru-RU"/>
        </w:rPr>
        <w:t xml:space="preserve">, д. </w:t>
      </w:r>
      <w:proofErr w:type="spellStart"/>
      <w:r w:rsidR="007A3C37">
        <w:rPr>
          <w:rFonts w:ascii="Arial" w:eastAsia="Times New Roman" w:hAnsi="Arial" w:cs="Arial"/>
          <w:sz w:val="24"/>
          <w:szCs w:val="24"/>
          <w:lang w:eastAsia="ru-RU"/>
        </w:rPr>
        <w:t>Онгой</w:t>
      </w:r>
      <w:proofErr w:type="spellEnd"/>
      <w:r w:rsidRPr="006D0BCA">
        <w:rPr>
          <w:rFonts w:ascii="Arial" w:eastAsia="Times New Roman" w:hAnsi="Arial" w:cs="Arial"/>
          <w:sz w:val="24"/>
          <w:szCs w:val="24"/>
          <w:lang w:eastAsia="ru-RU"/>
        </w:rPr>
        <w:t>, с отображением планируемых объектов теплоснабжения, водоснабжения, водоотведения, электроснабжения и связи и трансп</w:t>
      </w:r>
      <w:r w:rsidR="007A3C37">
        <w:rPr>
          <w:rFonts w:ascii="Arial" w:eastAsia="Times New Roman" w:hAnsi="Arial" w:cs="Arial"/>
          <w:sz w:val="24"/>
          <w:szCs w:val="24"/>
          <w:lang w:eastAsia="ru-RU"/>
        </w:rPr>
        <w:t>ортной инфраструктуры МО «Ользоны</w:t>
      </w:r>
      <w:r w:rsidRPr="006D0BCA">
        <w:rPr>
          <w:rFonts w:ascii="Arial" w:eastAsia="Times New Roman" w:hAnsi="Arial" w:cs="Arial"/>
          <w:sz w:val="24"/>
          <w:szCs w:val="24"/>
          <w:lang w:eastAsia="ru-RU"/>
        </w:rPr>
        <w:t>»».</w:t>
      </w:r>
    </w:p>
    <w:p w:rsidR="00F80735" w:rsidRPr="006D0BCA" w:rsidRDefault="00F80735"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546676">
      <w:pPr>
        <w:spacing w:after="150" w:line="238" w:lineRule="atLeast"/>
        <w:jc w:val="both"/>
        <w:rPr>
          <w:rFonts w:ascii="Arial" w:eastAsia="Times New Roman" w:hAnsi="Arial" w:cs="Arial"/>
          <w:color w:val="242424"/>
          <w:sz w:val="24"/>
          <w:szCs w:val="24"/>
          <w:lang w:eastAsia="ru-RU"/>
        </w:rPr>
        <w:sectPr w:rsidR="00546676" w:rsidRPr="006D0BCA" w:rsidSect="00546676">
          <w:pgSz w:w="11906" w:h="16838"/>
          <w:pgMar w:top="1134" w:right="851" w:bottom="1134" w:left="1701" w:header="709" w:footer="709" w:gutter="0"/>
          <w:cols w:space="708"/>
          <w:docGrid w:linePitch="360"/>
        </w:sectPr>
      </w:pPr>
    </w:p>
    <w:p w:rsidR="00F80735" w:rsidRPr="006D0BCA" w:rsidRDefault="00F80735" w:rsidP="00546676">
      <w:pPr>
        <w:shd w:val="clear" w:color="auto" w:fill="FFFFFF"/>
        <w:spacing w:after="0" w:line="240" w:lineRule="auto"/>
        <w:rPr>
          <w:rFonts w:ascii="Arial" w:eastAsia="Times New Roman" w:hAnsi="Arial" w:cs="Arial"/>
          <w:b/>
          <w:bCs/>
          <w:sz w:val="24"/>
          <w:szCs w:val="24"/>
          <w:lang w:eastAsia="ru-RU"/>
        </w:rPr>
      </w:pPr>
      <w:r w:rsidRPr="006D0BCA">
        <w:rPr>
          <w:rFonts w:ascii="Arial" w:eastAsia="Times New Roman" w:hAnsi="Arial" w:cs="Arial"/>
          <w:b/>
          <w:color w:val="242424"/>
          <w:sz w:val="24"/>
          <w:szCs w:val="24"/>
          <w:lang w:eastAsia="ru-RU"/>
        </w:rPr>
        <w:lastRenderedPageBreak/>
        <w:t>6. Оценка эффективности мероприятий  развития социальной инфраструктуры</w:t>
      </w:r>
    </w:p>
    <w:p w:rsidR="00F80735" w:rsidRPr="006D0BCA" w:rsidRDefault="00F80735" w:rsidP="00F80735">
      <w:pPr>
        <w:shd w:val="clear" w:color="auto" w:fill="FFFFFF"/>
        <w:spacing w:after="0" w:line="240" w:lineRule="auto"/>
        <w:jc w:val="both"/>
        <w:rPr>
          <w:rFonts w:ascii="Arial" w:eastAsia="Times New Roman" w:hAnsi="Arial" w:cs="Arial"/>
          <w:b/>
          <w:bCs/>
          <w:sz w:val="24"/>
          <w:szCs w:val="24"/>
          <w:lang w:eastAsia="ru-RU"/>
        </w:rPr>
      </w:pPr>
    </w:p>
    <w:p w:rsidR="00F80735" w:rsidRPr="006D0BCA" w:rsidRDefault="00F80735" w:rsidP="00F80735">
      <w:pPr>
        <w:suppressAutoHyphens/>
        <w:spacing w:after="0" w:line="240" w:lineRule="auto"/>
        <w:jc w:val="center"/>
        <w:rPr>
          <w:rFonts w:ascii="Arial" w:eastAsia="Times New Roman" w:hAnsi="Arial" w:cs="Arial"/>
          <w:b/>
          <w:spacing w:val="-1"/>
          <w:kern w:val="2"/>
          <w:sz w:val="24"/>
          <w:szCs w:val="24"/>
          <w:lang w:eastAsia="ar-SA"/>
        </w:rPr>
      </w:pPr>
      <w:r w:rsidRPr="006D0BCA">
        <w:rPr>
          <w:rFonts w:ascii="Arial" w:eastAsia="Times New Roman" w:hAnsi="Arial" w:cs="Arial"/>
          <w:b/>
          <w:spacing w:val="-1"/>
          <w:kern w:val="2"/>
          <w:sz w:val="24"/>
          <w:szCs w:val="24"/>
          <w:lang w:eastAsia="ar-SA"/>
        </w:rPr>
        <w:t xml:space="preserve"> ПРОГРАММА ИНВЕСТИЦИОННЫХ ПРОЕКТОВ, </w:t>
      </w:r>
    </w:p>
    <w:p w:rsidR="00F80735" w:rsidRPr="006D0BCA" w:rsidRDefault="00F80735" w:rsidP="00F80735">
      <w:pPr>
        <w:suppressAutoHyphens/>
        <w:spacing w:after="0" w:line="240" w:lineRule="auto"/>
        <w:jc w:val="center"/>
        <w:rPr>
          <w:rFonts w:ascii="Arial" w:eastAsia="Times New Roman" w:hAnsi="Arial" w:cs="Arial"/>
          <w:b/>
          <w:spacing w:val="-1"/>
          <w:kern w:val="2"/>
          <w:sz w:val="24"/>
          <w:szCs w:val="24"/>
          <w:lang w:eastAsia="ar-SA"/>
        </w:rPr>
      </w:pPr>
      <w:r w:rsidRPr="006D0BCA">
        <w:rPr>
          <w:rFonts w:ascii="Arial" w:eastAsia="Times New Roman" w:hAnsi="Arial" w:cs="Arial"/>
          <w:b/>
          <w:spacing w:val="-1"/>
          <w:kern w:val="2"/>
          <w:sz w:val="24"/>
          <w:szCs w:val="24"/>
          <w:lang w:eastAsia="ar-SA"/>
        </w:rPr>
        <w:t>ОБЕСПЕЧИВАЮЩИХ ДОСТИЖЕНИЕ ЦЕЛЕВЫХ ПОКАЗАТЕЛЕЙ</w:t>
      </w:r>
    </w:p>
    <w:p w:rsidR="00F80735" w:rsidRPr="006D0BCA" w:rsidRDefault="00F80735" w:rsidP="00F80735">
      <w:pPr>
        <w:shd w:val="clear" w:color="auto" w:fill="FFFFFF"/>
        <w:spacing w:after="0" w:line="240" w:lineRule="auto"/>
        <w:jc w:val="center"/>
        <w:rPr>
          <w:rFonts w:ascii="Arial" w:eastAsia="Times New Roman" w:hAnsi="Arial" w:cs="Arial"/>
          <w:b/>
          <w:bCs/>
          <w:sz w:val="24"/>
          <w:szCs w:val="24"/>
          <w:lang w:eastAsia="ru-RU"/>
        </w:rPr>
      </w:pPr>
    </w:p>
    <w:p w:rsidR="00F80735" w:rsidRDefault="00814FD3" w:rsidP="00F80735">
      <w:pPr>
        <w:suppressAutoHyphens/>
        <w:spacing w:after="0" w:line="240" w:lineRule="auto"/>
        <w:jc w:val="both"/>
        <w:rPr>
          <w:rFonts w:ascii="Arial" w:eastAsia="Calibri" w:hAnsi="Arial" w:cs="Arial"/>
          <w:bCs/>
          <w:sz w:val="24"/>
          <w:szCs w:val="24"/>
          <w:lang w:eastAsia="ar-SA"/>
        </w:rPr>
      </w:pPr>
      <w:r>
        <w:rPr>
          <w:rFonts w:ascii="Arial" w:eastAsia="Calibri" w:hAnsi="Arial" w:cs="Arial"/>
          <w:sz w:val="24"/>
          <w:szCs w:val="24"/>
          <w:lang w:eastAsia="ar-SA"/>
        </w:rPr>
        <w:t>Таблица 5</w:t>
      </w:r>
      <w:r w:rsidR="00F80735" w:rsidRPr="006D0BCA">
        <w:rPr>
          <w:rFonts w:ascii="Arial" w:eastAsia="Calibri" w:hAnsi="Arial" w:cs="Arial"/>
          <w:sz w:val="24"/>
          <w:szCs w:val="24"/>
          <w:lang w:eastAsia="ar-SA"/>
        </w:rPr>
        <w:t>–</w:t>
      </w:r>
      <w:r w:rsidR="00F80735" w:rsidRPr="006D0BCA">
        <w:rPr>
          <w:rFonts w:ascii="Arial" w:eastAsia="Calibri" w:hAnsi="Arial" w:cs="Arial"/>
          <w:bCs/>
          <w:sz w:val="24"/>
          <w:szCs w:val="24"/>
          <w:lang w:eastAsia="ar-SA"/>
        </w:rPr>
        <w:t xml:space="preserve">Программа инвестиционных проектов </w:t>
      </w:r>
      <w:proofErr w:type="spellStart"/>
      <w:r w:rsidR="00F80735" w:rsidRPr="006D0BCA">
        <w:rPr>
          <w:rFonts w:ascii="Arial" w:eastAsia="Calibri" w:hAnsi="Arial" w:cs="Arial"/>
          <w:bCs/>
          <w:sz w:val="24"/>
          <w:szCs w:val="24"/>
          <w:lang w:eastAsia="ar-SA"/>
        </w:rPr>
        <w:t>ул</w:t>
      </w:r>
      <w:r>
        <w:rPr>
          <w:rFonts w:ascii="Arial" w:eastAsia="Calibri" w:hAnsi="Arial" w:cs="Arial"/>
          <w:bCs/>
          <w:sz w:val="24"/>
          <w:szCs w:val="24"/>
          <w:lang w:eastAsia="ar-SA"/>
        </w:rPr>
        <w:t>ично</w:t>
      </w:r>
      <w:proofErr w:type="spellEnd"/>
      <w:r>
        <w:rPr>
          <w:rFonts w:ascii="Arial" w:eastAsia="Calibri" w:hAnsi="Arial" w:cs="Arial"/>
          <w:bCs/>
          <w:sz w:val="24"/>
          <w:szCs w:val="24"/>
          <w:lang w:eastAsia="ar-SA"/>
        </w:rPr>
        <w:t xml:space="preserve"> – дорожной сети МО </w:t>
      </w:r>
      <w:r w:rsidR="00F80735" w:rsidRPr="006D0BCA">
        <w:rPr>
          <w:rFonts w:ascii="Arial" w:eastAsia="Calibri" w:hAnsi="Arial" w:cs="Arial"/>
          <w:bCs/>
          <w:sz w:val="24"/>
          <w:szCs w:val="24"/>
          <w:lang w:eastAsia="ar-SA"/>
        </w:rPr>
        <w:t>«</w:t>
      </w:r>
      <w:r>
        <w:rPr>
          <w:rFonts w:ascii="Arial" w:eastAsia="Calibri" w:hAnsi="Arial" w:cs="Arial"/>
          <w:bCs/>
          <w:sz w:val="24"/>
          <w:szCs w:val="24"/>
          <w:lang w:eastAsia="ar-SA"/>
        </w:rPr>
        <w:t>Ользоны</w:t>
      </w:r>
      <w:r w:rsidR="00F80735" w:rsidRPr="006D0BCA">
        <w:rPr>
          <w:rFonts w:ascii="Arial" w:eastAsia="Calibri" w:hAnsi="Arial" w:cs="Arial"/>
          <w:bCs/>
          <w:sz w:val="24"/>
          <w:szCs w:val="24"/>
          <w:lang w:eastAsia="ar-SA"/>
        </w:rPr>
        <w:t>».</w:t>
      </w:r>
    </w:p>
    <w:p w:rsidR="00872959" w:rsidRPr="006D0BCA" w:rsidRDefault="00872959" w:rsidP="00F80735">
      <w:pPr>
        <w:suppressAutoHyphens/>
        <w:spacing w:after="0" w:line="240" w:lineRule="auto"/>
        <w:jc w:val="both"/>
        <w:rPr>
          <w:rFonts w:ascii="Arial" w:eastAsia="Calibri" w:hAnsi="Arial" w:cs="Arial"/>
          <w:bCs/>
          <w:sz w:val="24"/>
          <w:szCs w:val="24"/>
          <w:lang w:eastAsia="ar-SA"/>
        </w:rPr>
      </w:pPr>
    </w:p>
    <w:tbl>
      <w:tblPr>
        <w:tblW w:w="15026" w:type="dxa"/>
        <w:tblInd w:w="-539" w:type="dxa"/>
        <w:tblLayout w:type="fixed"/>
        <w:tblCellMar>
          <w:left w:w="28" w:type="dxa"/>
          <w:right w:w="28" w:type="dxa"/>
        </w:tblCellMar>
        <w:tblLook w:val="0000"/>
      </w:tblPr>
      <w:tblGrid>
        <w:gridCol w:w="851"/>
        <w:gridCol w:w="2127"/>
        <w:gridCol w:w="1133"/>
        <w:gridCol w:w="709"/>
        <w:gridCol w:w="992"/>
        <w:gridCol w:w="1134"/>
        <w:gridCol w:w="992"/>
        <w:gridCol w:w="993"/>
        <w:gridCol w:w="709"/>
        <w:gridCol w:w="850"/>
        <w:gridCol w:w="992"/>
        <w:gridCol w:w="851"/>
        <w:gridCol w:w="850"/>
        <w:gridCol w:w="993"/>
        <w:gridCol w:w="850"/>
      </w:tblGrid>
      <w:tr w:rsidR="00872959" w:rsidRPr="006D0BCA" w:rsidTr="00872959">
        <w:trPr>
          <w:gridAfter w:val="8"/>
          <w:wAfter w:w="7088" w:type="dxa"/>
          <w:trHeight w:val="495"/>
          <w:tblHeader/>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 </w:t>
            </w:r>
            <w:proofErr w:type="spellStart"/>
            <w:proofErr w:type="gramStart"/>
            <w:r w:rsidRPr="006D0BCA">
              <w:rPr>
                <w:rFonts w:ascii="Arial" w:eastAsia="Times New Roman" w:hAnsi="Arial" w:cs="Arial"/>
                <w:sz w:val="24"/>
                <w:szCs w:val="24"/>
                <w:lang w:eastAsia="ru-RU"/>
              </w:rPr>
              <w:t>п</w:t>
            </w:r>
            <w:proofErr w:type="spellEnd"/>
            <w:proofErr w:type="gramEnd"/>
            <w:r w:rsidRPr="006D0BCA">
              <w:rPr>
                <w:rFonts w:ascii="Arial" w:eastAsia="Times New Roman" w:hAnsi="Arial" w:cs="Arial"/>
                <w:sz w:val="24"/>
                <w:szCs w:val="24"/>
                <w:lang w:eastAsia="ru-RU"/>
              </w:rPr>
              <w:t>/</w:t>
            </w:r>
            <w:proofErr w:type="spellStart"/>
            <w:r w:rsidRPr="006D0BCA">
              <w:rPr>
                <w:rFonts w:ascii="Arial" w:eastAsia="Times New Roman" w:hAnsi="Arial" w:cs="Arial"/>
                <w:sz w:val="24"/>
                <w:szCs w:val="24"/>
                <w:lang w:eastAsia="ru-RU"/>
              </w:rPr>
              <w:t>п</w:t>
            </w:r>
            <w:proofErr w:type="spellEnd"/>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Наименование объекта</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Цель реализации</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Сроки реализации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Общая сметная стоимость, тыс</w:t>
            </w:r>
            <w:proofErr w:type="gramStart"/>
            <w:r w:rsidRPr="006D0BCA">
              <w:rPr>
                <w:rFonts w:ascii="Arial" w:eastAsia="Times New Roman" w:hAnsi="Arial" w:cs="Arial"/>
                <w:sz w:val="24"/>
                <w:szCs w:val="24"/>
                <w:lang w:eastAsia="ru-RU"/>
              </w:rPr>
              <w:t>.р</w:t>
            </w:r>
            <w:proofErr w:type="gramEnd"/>
            <w:r w:rsidRPr="006D0BCA">
              <w:rPr>
                <w:rFonts w:ascii="Arial" w:eastAsia="Times New Roman" w:hAnsi="Arial" w:cs="Arial"/>
                <w:sz w:val="24"/>
                <w:szCs w:val="24"/>
                <w:lang w:eastAsia="ru-RU"/>
              </w:rPr>
              <w:t>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i/>
                <w:iCs/>
                <w:sz w:val="24"/>
                <w:szCs w:val="24"/>
                <w:lang w:eastAsia="ru-RU"/>
              </w:rPr>
            </w:pPr>
            <w:r w:rsidRPr="006D0BCA">
              <w:rPr>
                <w:rFonts w:ascii="Arial" w:eastAsia="Times New Roman" w:hAnsi="Arial" w:cs="Arial"/>
                <w:sz w:val="24"/>
                <w:szCs w:val="24"/>
                <w:lang w:eastAsia="ru-RU"/>
              </w:rPr>
              <w:t xml:space="preserve">Единица измерения </w:t>
            </w:r>
          </w:p>
        </w:tc>
      </w:tr>
      <w:tr w:rsidR="00872959" w:rsidRPr="006D0BCA" w:rsidTr="00872959">
        <w:trPr>
          <w:gridAfter w:val="7"/>
          <w:wAfter w:w="6095" w:type="dxa"/>
          <w:trHeight w:val="540"/>
        </w:trPr>
        <w:tc>
          <w:tcPr>
            <w:tcW w:w="851"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начало</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окончание</w:t>
            </w:r>
          </w:p>
        </w:tc>
        <w:tc>
          <w:tcPr>
            <w:tcW w:w="1134"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 весь период 2018</w:t>
            </w:r>
            <w:r w:rsidRPr="006D0BCA">
              <w:rPr>
                <w:rFonts w:ascii="Arial" w:eastAsia="Times New Roman" w:hAnsi="Arial" w:cs="Arial"/>
                <w:sz w:val="24"/>
                <w:szCs w:val="24"/>
                <w:lang w:eastAsia="ru-RU"/>
              </w:rPr>
              <w:t>-2032 гг.</w:t>
            </w:r>
          </w:p>
        </w:tc>
      </w:tr>
      <w:tr w:rsidR="00872959" w:rsidRPr="006D0BCA" w:rsidTr="00872959">
        <w:trPr>
          <w:trHeight w:val="610"/>
        </w:trPr>
        <w:tc>
          <w:tcPr>
            <w:tcW w:w="851"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2018</w:t>
            </w:r>
          </w:p>
        </w:tc>
        <w:tc>
          <w:tcPr>
            <w:tcW w:w="850"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2019</w:t>
            </w:r>
          </w:p>
        </w:tc>
        <w:tc>
          <w:tcPr>
            <w:tcW w:w="992"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2020</w:t>
            </w:r>
          </w:p>
        </w:tc>
        <w:tc>
          <w:tcPr>
            <w:tcW w:w="851"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2022-2026</w:t>
            </w:r>
          </w:p>
        </w:tc>
        <w:tc>
          <w:tcPr>
            <w:tcW w:w="993" w:type="dxa"/>
            <w:tcBorders>
              <w:top w:val="single" w:sz="4" w:space="0" w:color="000000"/>
              <w:left w:val="single" w:sz="4" w:space="0" w:color="auto"/>
              <w:bottom w:val="single" w:sz="4" w:space="0" w:color="000000"/>
            </w:tcBorders>
            <w:shd w:val="clear" w:color="auto" w:fill="auto"/>
            <w:vAlign w:val="center"/>
          </w:tcPr>
          <w:p w:rsidR="00872959" w:rsidRPr="006D0BCA" w:rsidRDefault="00872959" w:rsidP="003E5EE0">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2027-203</w:t>
            </w:r>
            <w:r>
              <w:rPr>
                <w:rFonts w:ascii="Arial" w:eastAsia="Times New Roman" w:hAnsi="Arial" w:cs="Arial"/>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959" w:rsidRPr="006D0BCA" w:rsidRDefault="00872959" w:rsidP="003E5EE0">
            <w:pPr>
              <w:snapToGrid w:val="0"/>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203</w:t>
            </w:r>
            <w:r>
              <w:rPr>
                <w:rFonts w:ascii="Arial" w:eastAsia="Times New Roman" w:hAnsi="Arial" w:cs="Arial"/>
                <w:sz w:val="24"/>
                <w:szCs w:val="24"/>
                <w:lang w:eastAsia="ru-RU"/>
              </w:rPr>
              <w:t>1-2032</w:t>
            </w:r>
          </w:p>
        </w:tc>
      </w:tr>
      <w:tr w:rsidR="00872959" w:rsidRPr="006D0BCA" w:rsidTr="00872959">
        <w:trPr>
          <w:trHeight w:val="300"/>
        </w:trPr>
        <w:tc>
          <w:tcPr>
            <w:tcW w:w="851"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127"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w:t>
            </w:r>
          </w:p>
        </w:tc>
        <w:tc>
          <w:tcPr>
            <w:tcW w:w="1133"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4</w:t>
            </w:r>
          </w:p>
        </w:tc>
        <w:tc>
          <w:tcPr>
            <w:tcW w:w="709"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5</w:t>
            </w:r>
          </w:p>
        </w:tc>
        <w:tc>
          <w:tcPr>
            <w:tcW w:w="992"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6</w:t>
            </w:r>
          </w:p>
        </w:tc>
        <w:tc>
          <w:tcPr>
            <w:tcW w:w="1134"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7</w:t>
            </w:r>
          </w:p>
        </w:tc>
        <w:tc>
          <w:tcPr>
            <w:tcW w:w="992"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8</w:t>
            </w:r>
          </w:p>
        </w:tc>
        <w:tc>
          <w:tcPr>
            <w:tcW w:w="993"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9</w:t>
            </w:r>
          </w:p>
        </w:tc>
        <w:tc>
          <w:tcPr>
            <w:tcW w:w="709"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872959">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Pr>
                <w:rFonts w:ascii="Arial" w:eastAsia="Times New Roman" w:hAnsi="Arial" w:cs="Arial"/>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872959">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Pr>
                <w:rFonts w:ascii="Arial" w:eastAsia="Times New Roman" w:hAnsi="Arial" w:cs="Arial"/>
                <w:sz w:val="24"/>
                <w:szCs w:val="24"/>
                <w:lang w:eastAsia="ru-RU"/>
              </w:rPr>
              <w:t>2</w:t>
            </w:r>
          </w:p>
        </w:tc>
        <w:tc>
          <w:tcPr>
            <w:tcW w:w="851"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872959">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Pr>
                <w:rFonts w:ascii="Arial" w:eastAsia="Times New Roman" w:hAnsi="Arial" w:cs="Arial"/>
                <w:sz w:val="24"/>
                <w:szCs w:val="24"/>
                <w:lang w:eastAsia="ru-RU"/>
              </w:rPr>
              <w:t>3</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72959" w:rsidRPr="006D0BCA" w:rsidRDefault="00872959" w:rsidP="00872959">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Pr>
                <w:rFonts w:ascii="Arial" w:eastAsia="Times New Roman" w:hAnsi="Arial" w:cs="Arial"/>
                <w:sz w:val="24"/>
                <w:szCs w:val="24"/>
                <w:lang w:eastAsia="ru-RU"/>
              </w:rPr>
              <w:t>4</w:t>
            </w:r>
          </w:p>
        </w:tc>
        <w:tc>
          <w:tcPr>
            <w:tcW w:w="993" w:type="dxa"/>
            <w:tcBorders>
              <w:top w:val="single" w:sz="4" w:space="0" w:color="000000"/>
              <w:left w:val="single" w:sz="4" w:space="0" w:color="auto"/>
              <w:bottom w:val="single" w:sz="4" w:space="0" w:color="000000"/>
            </w:tcBorders>
            <w:shd w:val="clear" w:color="auto" w:fill="auto"/>
            <w:vAlign w:val="center"/>
          </w:tcPr>
          <w:p w:rsidR="00872959" w:rsidRPr="006D0BCA" w:rsidRDefault="00872959" w:rsidP="00872959">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Pr>
                <w:rFonts w:ascii="Arial" w:eastAsia="Times New Roman" w:hAnsi="Arial" w:cs="Arial"/>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16</w:t>
            </w:r>
          </w:p>
        </w:tc>
      </w:tr>
      <w:tr w:rsidR="00872959" w:rsidRPr="006D0BCA" w:rsidTr="00872959">
        <w:trPr>
          <w:trHeight w:val="300"/>
        </w:trPr>
        <w:tc>
          <w:tcPr>
            <w:tcW w:w="851"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127"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940FA">
            <w:pPr>
              <w:snapToGrid w:val="0"/>
              <w:spacing w:after="0" w:line="240" w:lineRule="auto"/>
              <w:rPr>
                <w:rFonts w:ascii="Arial" w:eastAsia="Times New Roman" w:hAnsi="Arial" w:cs="Arial"/>
                <w:color w:val="FF0000"/>
                <w:sz w:val="24"/>
                <w:szCs w:val="24"/>
                <w:lang w:eastAsia="ru-RU"/>
              </w:rPr>
            </w:pPr>
            <w:r w:rsidRPr="006D0BC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Pr>
                <w:rFonts w:ascii="Arial" w:eastAsia="Times New Roman" w:hAnsi="Arial" w:cs="Arial"/>
                <w:sz w:val="24"/>
                <w:szCs w:val="24"/>
                <w:lang w:eastAsia="ru-RU"/>
              </w:rPr>
              <w:t xml:space="preserve">иц и дорог местного значения; </w:t>
            </w:r>
            <w:r w:rsidRPr="006D0BCA">
              <w:rPr>
                <w:rFonts w:ascii="Arial" w:eastAsia="Times New Roman" w:hAnsi="Arial" w:cs="Arial"/>
                <w:sz w:val="24"/>
                <w:szCs w:val="24"/>
                <w:lang w:eastAsia="ru-RU"/>
              </w:rPr>
              <w:t xml:space="preserve">содержание  дорог, с регулярным </w:t>
            </w:r>
            <w:proofErr w:type="spellStart"/>
            <w:r>
              <w:rPr>
                <w:rFonts w:ascii="Arial" w:eastAsia="Times New Roman" w:hAnsi="Arial" w:cs="Arial"/>
                <w:sz w:val="24"/>
                <w:szCs w:val="24"/>
                <w:lang w:eastAsia="ru-RU"/>
              </w:rPr>
              <w:t>грейдерованием</w:t>
            </w:r>
            <w:proofErr w:type="spellEnd"/>
            <w:r>
              <w:rPr>
                <w:rFonts w:ascii="Arial" w:eastAsia="Times New Roman" w:hAnsi="Arial" w:cs="Arial"/>
                <w:sz w:val="24"/>
                <w:szCs w:val="24"/>
                <w:lang w:eastAsia="ru-RU"/>
              </w:rPr>
              <w:t xml:space="preserve">, ямочным </w:t>
            </w:r>
            <w:r w:rsidRPr="006D0BCA">
              <w:rPr>
                <w:rFonts w:ascii="Arial" w:eastAsia="Times New Roman" w:hAnsi="Arial" w:cs="Arial"/>
                <w:sz w:val="24"/>
                <w:szCs w:val="24"/>
                <w:lang w:eastAsia="ru-RU"/>
              </w:rPr>
              <w:t>ремонтом, установка дорожных знаков</w:t>
            </w:r>
          </w:p>
        </w:tc>
        <w:tc>
          <w:tcPr>
            <w:tcW w:w="1133" w:type="dxa"/>
            <w:tcBorders>
              <w:top w:val="single" w:sz="4" w:space="0" w:color="000000"/>
              <w:left w:val="single" w:sz="4" w:space="0" w:color="000000"/>
              <w:bottom w:val="single" w:sz="4" w:space="0" w:color="auto"/>
            </w:tcBorders>
            <w:shd w:val="clear" w:color="auto" w:fill="auto"/>
            <w:vAlign w:val="center"/>
          </w:tcPr>
          <w:p w:rsidR="00872959" w:rsidRPr="006D0BCA" w:rsidRDefault="00872959" w:rsidP="00546676">
            <w:pPr>
              <w:snapToGrid w:val="0"/>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Повышение качества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 </w:t>
            </w:r>
          </w:p>
        </w:tc>
        <w:tc>
          <w:tcPr>
            <w:tcW w:w="709"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w:t>
            </w:r>
            <w:r>
              <w:rPr>
                <w:rFonts w:ascii="Arial" w:eastAsia="Times New Roman" w:hAnsi="Arial" w:cs="Arial"/>
                <w:sz w:val="24"/>
                <w:szCs w:val="24"/>
                <w:lang w:eastAsia="ru-RU"/>
              </w:rPr>
              <w:t>8</w:t>
            </w:r>
          </w:p>
        </w:tc>
        <w:tc>
          <w:tcPr>
            <w:tcW w:w="992" w:type="dxa"/>
            <w:tcBorders>
              <w:top w:val="single" w:sz="4" w:space="0" w:color="000000"/>
              <w:left w:val="single" w:sz="4" w:space="0" w:color="000000"/>
              <w:bottom w:val="single" w:sz="4" w:space="0" w:color="000000"/>
            </w:tcBorders>
            <w:shd w:val="clear" w:color="auto" w:fill="auto"/>
            <w:vAlign w:val="center"/>
          </w:tcPr>
          <w:p w:rsidR="00872959" w:rsidRPr="006D0BCA" w:rsidRDefault="00872959"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2032</w:t>
            </w:r>
          </w:p>
        </w:tc>
        <w:tc>
          <w:tcPr>
            <w:tcW w:w="1134" w:type="dxa"/>
            <w:tcBorders>
              <w:top w:val="single" w:sz="4" w:space="0" w:color="000000"/>
              <w:left w:val="single" w:sz="4" w:space="0" w:color="000000"/>
              <w:bottom w:val="single" w:sz="4" w:space="0" w:color="000000"/>
            </w:tcBorders>
            <w:shd w:val="clear" w:color="auto" w:fill="auto"/>
            <w:vAlign w:val="center"/>
          </w:tcPr>
          <w:p w:rsidR="00872959" w:rsidRPr="005940FA" w:rsidRDefault="00872959" w:rsidP="00872959">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12637</w:t>
            </w:r>
          </w:p>
        </w:tc>
        <w:tc>
          <w:tcPr>
            <w:tcW w:w="992" w:type="dxa"/>
            <w:tcBorders>
              <w:top w:val="single" w:sz="4" w:space="0" w:color="000000"/>
              <w:left w:val="single" w:sz="4" w:space="0" w:color="000000"/>
              <w:bottom w:val="single" w:sz="4" w:space="0" w:color="000000"/>
            </w:tcBorders>
            <w:shd w:val="clear" w:color="auto" w:fill="auto"/>
            <w:vAlign w:val="center"/>
          </w:tcPr>
          <w:p w:rsidR="00872959" w:rsidRPr="005940FA" w:rsidRDefault="00872959" w:rsidP="00814FD3">
            <w:pPr>
              <w:snapToGrid w:val="0"/>
              <w:spacing w:after="0" w:line="240" w:lineRule="auto"/>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12,750 км</w:t>
            </w:r>
          </w:p>
        </w:tc>
        <w:tc>
          <w:tcPr>
            <w:tcW w:w="993" w:type="dxa"/>
            <w:tcBorders>
              <w:top w:val="single" w:sz="4" w:space="0" w:color="000000"/>
              <w:left w:val="single" w:sz="4" w:space="0" w:color="000000"/>
              <w:bottom w:val="single" w:sz="4" w:space="0" w:color="000000"/>
            </w:tcBorders>
            <w:shd w:val="clear" w:color="auto" w:fill="auto"/>
            <w:vAlign w:val="center"/>
          </w:tcPr>
          <w:p w:rsidR="00872959" w:rsidRPr="005940FA" w:rsidRDefault="00872959" w:rsidP="00872959">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12637</w:t>
            </w:r>
          </w:p>
        </w:tc>
        <w:tc>
          <w:tcPr>
            <w:tcW w:w="709" w:type="dxa"/>
            <w:tcBorders>
              <w:top w:val="single" w:sz="4" w:space="0" w:color="000000"/>
              <w:left w:val="single" w:sz="4" w:space="0" w:color="000000"/>
              <w:bottom w:val="single" w:sz="4" w:space="0" w:color="000000"/>
            </w:tcBorders>
            <w:shd w:val="clear" w:color="auto" w:fill="auto"/>
          </w:tcPr>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D84D5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746,6</w:t>
            </w:r>
          </w:p>
        </w:tc>
        <w:tc>
          <w:tcPr>
            <w:tcW w:w="850" w:type="dxa"/>
            <w:tcBorders>
              <w:top w:val="single" w:sz="4" w:space="0" w:color="000000"/>
              <w:left w:val="single" w:sz="4" w:space="0" w:color="000000"/>
              <w:bottom w:val="single" w:sz="4" w:space="0" w:color="000000"/>
            </w:tcBorders>
            <w:shd w:val="clear" w:color="auto" w:fill="auto"/>
          </w:tcPr>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840,4</w:t>
            </w:r>
          </w:p>
        </w:tc>
        <w:tc>
          <w:tcPr>
            <w:tcW w:w="992" w:type="dxa"/>
            <w:tcBorders>
              <w:top w:val="single" w:sz="4" w:space="0" w:color="000000"/>
              <w:left w:val="single" w:sz="4" w:space="0" w:color="000000"/>
              <w:bottom w:val="single" w:sz="4" w:space="0" w:color="000000"/>
            </w:tcBorders>
            <w:shd w:val="clear" w:color="auto" w:fill="auto"/>
          </w:tcPr>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814FD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850,0</w:t>
            </w:r>
          </w:p>
        </w:tc>
        <w:tc>
          <w:tcPr>
            <w:tcW w:w="851" w:type="dxa"/>
            <w:tcBorders>
              <w:top w:val="single" w:sz="4" w:space="0" w:color="000000"/>
              <w:left w:val="single" w:sz="4" w:space="0" w:color="000000"/>
              <w:bottom w:val="single" w:sz="4" w:space="0" w:color="000000"/>
            </w:tcBorders>
            <w:shd w:val="clear" w:color="auto" w:fill="auto"/>
          </w:tcPr>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546676">
            <w:pPr>
              <w:spacing w:after="0" w:line="240" w:lineRule="auto"/>
              <w:jc w:val="center"/>
              <w:rPr>
                <w:rFonts w:ascii="Arial" w:eastAsia="Times New Roman" w:hAnsi="Arial" w:cs="Arial"/>
                <w:sz w:val="24"/>
                <w:szCs w:val="24"/>
                <w:lang w:eastAsia="ru-RU"/>
              </w:rPr>
            </w:pPr>
          </w:p>
          <w:p w:rsidR="00872959" w:rsidRPr="006D0BCA" w:rsidRDefault="00872959" w:rsidP="00814FD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850,</w:t>
            </w:r>
            <w:r w:rsidRPr="006D0BCA">
              <w:rPr>
                <w:rFonts w:ascii="Arial" w:eastAsia="Times New Roman" w:hAnsi="Arial" w:cs="Arial"/>
                <w:sz w:val="24"/>
                <w:szCs w:val="24"/>
                <w:lang w:eastAsia="ru-RU"/>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72959" w:rsidRPr="006D0BCA" w:rsidRDefault="00872959" w:rsidP="00814FD3">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4250</w:t>
            </w:r>
          </w:p>
        </w:tc>
        <w:tc>
          <w:tcPr>
            <w:tcW w:w="993" w:type="dxa"/>
            <w:tcBorders>
              <w:top w:val="single" w:sz="4" w:space="0" w:color="000000"/>
              <w:left w:val="single" w:sz="4" w:space="0" w:color="auto"/>
              <w:bottom w:val="single" w:sz="4" w:space="0" w:color="000000"/>
            </w:tcBorders>
            <w:shd w:val="clear" w:color="auto" w:fill="auto"/>
            <w:vAlign w:val="center"/>
          </w:tcPr>
          <w:p w:rsidR="00872959" w:rsidRPr="006D0BCA" w:rsidRDefault="00872959" w:rsidP="00814FD3">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3400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959" w:rsidRPr="006D0BCA" w:rsidRDefault="00872959" w:rsidP="00814FD3">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Pr>
                <w:rFonts w:ascii="Arial" w:eastAsia="Times New Roman" w:hAnsi="Arial" w:cs="Arial"/>
                <w:sz w:val="24"/>
                <w:szCs w:val="24"/>
                <w:lang w:eastAsia="ru-RU"/>
              </w:rPr>
              <w:t>7</w:t>
            </w:r>
            <w:r w:rsidRPr="006D0BCA">
              <w:rPr>
                <w:rFonts w:ascii="Arial" w:eastAsia="Times New Roman" w:hAnsi="Arial" w:cs="Arial"/>
                <w:sz w:val="24"/>
                <w:szCs w:val="24"/>
                <w:lang w:eastAsia="ru-RU"/>
              </w:rPr>
              <w:t>00,0</w:t>
            </w:r>
          </w:p>
        </w:tc>
      </w:tr>
    </w:tbl>
    <w:p w:rsidR="005940FA" w:rsidRDefault="005940FA" w:rsidP="00F80735">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5940FA" w:rsidRDefault="005940FA" w:rsidP="00F80735">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F80735" w:rsidRPr="00744E15" w:rsidRDefault="00F80735" w:rsidP="005940FA">
      <w:pPr>
        <w:widowControl w:val="0"/>
        <w:shd w:val="clear" w:color="auto" w:fill="FFFFFF"/>
        <w:tabs>
          <w:tab w:val="left" w:pos="1080"/>
        </w:tabs>
        <w:suppressAutoHyphens/>
        <w:autoSpaceDE w:val="0"/>
        <w:spacing w:after="0" w:line="240" w:lineRule="auto"/>
        <w:rPr>
          <w:rFonts w:ascii="Arial" w:eastAsia="Times New Roman" w:hAnsi="Arial" w:cs="Arial"/>
          <w:b/>
          <w:bCs/>
          <w:sz w:val="24"/>
          <w:szCs w:val="24"/>
          <w:lang w:eastAsia="ru-RU"/>
        </w:rPr>
      </w:pPr>
      <w:r w:rsidRPr="00744E15">
        <w:rPr>
          <w:rFonts w:ascii="Arial" w:eastAsia="Times New Roman" w:hAnsi="Arial" w:cs="Arial"/>
          <w:b/>
          <w:bCs/>
          <w:sz w:val="24"/>
          <w:szCs w:val="24"/>
          <w:lang w:eastAsia="ru-RU"/>
        </w:rPr>
        <w:t>6.1.Структура инвестиций.</w:t>
      </w:r>
    </w:p>
    <w:p w:rsidR="00F80735" w:rsidRPr="00744E15" w:rsidRDefault="00F80735" w:rsidP="00F80735">
      <w:pPr>
        <w:shd w:val="clear" w:color="auto" w:fill="FFFFFF"/>
        <w:spacing w:after="0" w:line="274" w:lineRule="exact"/>
        <w:ind w:right="-52" w:firstLine="709"/>
        <w:jc w:val="both"/>
        <w:rPr>
          <w:rFonts w:ascii="Arial" w:eastAsia="Times New Roman" w:hAnsi="Arial" w:cs="Arial"/>
          <w:sz w:val="24"/>
          <w:szCs w:val="24"/>
          <w:lang w:eastAsia="ru-RU"/>
        </w:rPr>
      </w:pPr>
      <w:r w:rsidRPr="00744E15">
        <w:rPr>
          <w:rFonts w:ascii="Arial" w:eastAsia="Times New Roman" w:hAnsi="Arial" w:cs="Arial"/>
          <w:spacing w:val="-1"/>
          <w:sz w:val="24"/>
          <w:szCs w:val="24"/>
          <w:lang w:eastAsia="ru-RU"/>
        </w:rPr>
        <w:t>Общий объём средств, необходимый на первоочередные мероприя</w:t>
      </w:r>
      <w:r w:rsidRPr="00744E15">
        <w:rPr>
          <w:rFonts w:ascii="Arial" w:eastAsia="Times New Roman" w:hAnsi="Arial" w:cs="Arial"/>
          <w:sz w:val="24"/>
          <w:szCs w:val="24"/>
          <w:lang w:eastAsia="ru-RU"/>
        </w:rPr>
        <w:t xml:space="preserve">тия по модернизации объектов </w:t>
      </w:r>
      <w:proofErr w:type="spellStart"/>
      <w:r w:rsidRPr="00744E15">
        <w:rPr>
          <w:rFonts w:ascii="Arial" w:eastAsia="Times New Roman" w:hAnsi="Arial" w:cs="Arial"/>
          <w:sz w:val="24"/>
          <w:szCs w:val="24"/>
          <w:lang w:eastAsia="ru-RU"/>
        </w:rPr>
        <w:t>у</w:t>
      </w:r>
      <w:r w:rsidR="005940FA" w:rsidRPr="00744E15">
        <w:rPr>
          <w:rFonts w:ascii="Arial" w:eastAsia="Times New Roman" w:hAnsi="Arial" w:cs="Arial"/>
          <w:sz w:val="24"/>
          <w:szCs w:val="24"/>
          <w:lang w:eastAsia="ru-RU"/>
        </w:rPr>
        <w:t>лично</w:t>
      </w:r>
      <w:proofErr w:type="spellEnd"/>
      <w:r w:rsidR="005940FA" w:rsidRPr="00744E15">
        <w:rPr>
          <w:rFonts w:ascii="Arial" w:eastAsia="Times New Roman" w:hAnsi="Arial" w:cs="Arial"/>
          <w:sz w:val="24"/>
          <w:szCs w:val="24"/>
          <w:lang w:eastAsia="ru-RU"/>
        </w:rPr>
        <w:t xml:space="preserve"> – дорожной сети МО «Ользоны» на </w:t>
      </w:r>
      <w:r w:rsidR="004B5469">
        <w:rPr>
          <w:rFonts w:ascii="Arial" w:eastAsia="Times New Roman" w:hAnsi="Arial" w:cs="Arial"/>
          <w:sz w:val="24"/>
          <w:szCs w:val="24"/>
          <w:lang w:eastAsia="ru-RU"/>
        </w:rPr>
        <w:t>2018</w:t>
      </w:r>
      <w:r w:rsidRPr="00744E15">
        <w:rPr>
          <w:rFonts w:ascii="Arial" w:eastAsia="Times New Roman" w:hAnsi="Arial" w:cs="Arial"/>
          <w:sz w:val="24"/>
          <w:szCs w:val="24"/>
          <w:lang w:eastAsia="ru-RU"/>
        </w:rPr>
        <w:t xml:space="preserve">-2032 годы, составляет </w:t>
      </w:r>
      <w:r w:rsidR="00744E15" w:rsidRPr="00744E15">
        <w:rPr>
          <w:rFonts w:ascii="Arial" w:eastAsia="Times New Roman" w:hAnsi="Arial" w:cs="Arial"/>
          <w:sz w:val="24"/>
          <w:szCs w:val="24"/>
          <w:lang w:eastAsia="ru-RU"/>
        </w:rPr>
        <w:t>13395,5</w:t>
      </w:r>
      <w:r w:rsidRPr="00744E15">
        <w:rPr>
          <w:rFonts w:ascii="Arial" w:eastAsia="Times New Roman" w:hAnsi="Arial" w:cs="Arial"/>
          <w:sz w:val="24"/>
          <w:szCs w:val="24"/>
          <w:lang w:eastAsia="ru-RU"/>
        </w:rPr>
        <w:t xml:space="preserve"> тыс. рублей. Из них наибольшая доля требуется на ремонт автомобильных дорог</w:t>
      </w:r>
    </w:p>
    <w:p w:rsidR="00F80735" w:rsidRPr="00744E15" w:rsidRDefault="00F80735" w:rsidP="00F80735">
      <w:pPr>
        <w:shd w:val="clear" w:color="auto" w:fill="FFFFFF"/>
        <w:spacing w:after="0" w:line="274" w:lineRule="exact"/>
        <w:ind w:right="-52" w:firstLine="709"/>
        <w:jc w:val="both"/>
        <w:rPr>
          <w:rFonts w:ascii="Arial" w:eastAsia="Times New Roman" w:hAnsi="Arial" w:cs="Arial"/>
          <w:sz w:val="24"/>
          <w:szCs w:val="24"/>
          <w:lang w:eastAsia="ru-RU"/>
        </w:rPr>
      </w:pPr>
      <w:r w:rsidRPr="00744E15">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744E15">
        <w:rPr>
          <w:rFonts w:ascii="Arial" w:eastAsia="Times New Roman" w:hAnsi="Arial" w:cs="Arial"/>
          <w:sz w:val="24"/>
          <w:szCs w:val="24"/>
          <w:lang w:eastAsia="ru-RU"/>
        </w:rPr>
        <w:t>улично</w:t>
      </w:r>
      <w:proofErr w:type="spellEnd"/>
      <w:r w:rsidRPr="00744E15">
        <w:rPr>
          <w:rFonts w:ascii="Arial" w:eastAsia="Times New Roman" w:hAnsi="Arial" w:cs="Arial"/>
          <w:sz w:val="24"/>
          <w:szCs w:val="24"/>
          <w:lang w:eastAsia="ru-RU"/>
        </w:rPr>
        <w:t xml:space="preserve"> - дорожной сети, а также их приоритетности потребности в финансовых</w:t>
      </w:r>
      <w:r w:rsidR="00744E15">
        <w:rPr>
          <w:rFonts w:ascii="Arial" w:eastAsia="Times New Roman" w:hAnsi="Arial" w:cs="Arial"/>
          <w:sz w:val="24"/>
          <w:szCs w:val="24"/>
          <w:lang w:eastAsia="ru-RU"/>
        </w:rPr>
        <w:t xml:space="preserve"> вложениях распределены на </w:t>
      </w:r>
      <w:r w:rsidR="004B5469">
        <w:rPr>
          <w:rFonts w:ascii="Arial" w:eastAsia="Times New Roman" w:hAnsi="Arial" w:cs="Arial"/>
          <w:sz w:val="24"/>
          <w:szCs w:val="24"/>
          <w:lang w:eastAsia="ru-RU"/>
        </w:rPr>
        <w:t>2018</w:t>
      </w:r>
      <w:r w:rsidRPr="00744E15">
        <w:rPr>
          <w:rFonts w:ascii="Arial" w:eastAsia="Times New Roman" w:hAnsi="Arial" w:cs="Arial"/>
          <w:sz w:val="24"/>
          <w:szCs w:val="24"/>
          <w:lang w:eastAsia="ru-RU"/>
        </w:rPr>
        <w:t xml:space="preserve">–2032 годы. Полученные результаты (в ценах </w:t>
      </w:r>
      <w:r w:rsidR="004B5469">
        <w:rPr>
          <w:rFonts w:ascii="Arial" w:eastAsia="Times New Roman" w:hAnsi="Arial" w:cs="Arial"/>
          <w:sz w:val="24"/>
          <w:szCs w:val="24"/>
          <w:lang w:eastAsia="ru-RU"/>
        </w:rPr>
        <w:t>2018</w:t>
      </w:r>
      <w:r w:rsidRPr="00744E15">
        <w:rPr>
          <w:rFonts w:ascii="Arial" w:eastAsia="Times New Roman" w:hAnsi="Arial" w:cs="Arial"/>
          <w:sz w:val="24"/>
          <w:szCs w:val="24"/>
          <w:lang w:eastAsia="ru-RU"/>
        </w:rPr>
        <w:t xml:space="preserve"> года) приведены в таб.7</w:t>
      </w:r>
    </w:p>
    <w:p w:rsidR="00F80735" w:rsidRPr="00744E15" w:rsidRDefault="00F80735" w:rsidP="00F80735">
      <w:pPr>
        <w:shd w:val="clear" w:color="auto" w:fill="FFFFFF"/>
        <w:spacing w:after="0" w:line="274" w:lineRule="exact"/>
        <w:jc w:val="both"/>
        <w:rPr>
          <w:rFonts w:ascii="Arial" w:eastAsia="Times New Roman" w:hAnsi="Arial" w:cs="Arial"/>
          <w:b/>
          <w:spacing w:val="-1"/>
          <w:sz w:val="24"/>
          <w:szCs w:val="24"/>
          <w:lang w:eastAsia="ru-RU"/>
        </w:rPr>
      </w:pPr>
    </w:p>
    <w:p w:rsidR="00F80735" w:rsidRDefault="005940FA" w:rsidP="00F80735">
      <w:pPr>
        <w:shd w:val="clear" w:color="auto" w:fill="FFFFFF"/>
        <w:spacing w:after="0" w:line="274" w:lineRule="exact"/>
        <w:ind w:firstLine="540"/>
        <w:jc w:val="center"/>
        <w:rPr>
          <w:rFonts w:ascii="Arial" w:eastAsia="Times New Roman" w:hAnsi="Arial" w:cs="Arial"/>
          <w:b/>
          <w:sz w:val="24"/>
          <w:szCs w:val="24"/>
          <w:lang w:eastAsia="ru-RU"/>
        </w:rPr>
      </w:pPr>
      <w:r w:rsidRPr="00744E15">
        <w:rPr>
          <w:rFonts w:ascii="Arial" w:eastAsia="Times New Roman" w:hAnsi="Arial" w:cs="Arial"/>
          <w:b/>
          <w:spacing w:val="-1"/>
          <w:sz w:val="24"/>
          <w:szCs w:val="24"/>
          <w:lang w:eastAsia="ru-RU"/>
        </w:rPr>
        <w:t>Таблица 6</w:t>
      </w:r>
      <w:r w:rsidR="00F80735" w:rsidRPr="00744E15">
        <w:rPr>
          <w:rFonts w:ascii="Arial" w:eastAsia="Times New Roman" w:hAnsi="Arial" w:cs="Arial"/>
          <w:b/>
          <w:spacing w:val="-1"/>
          <w:sz w:val="24"/>
          <w:szCs w:val="24"/>
          <w:lang w:eastAsia="ru-RU"/>
        </w:rPr>
        <w:t xml:space="preserve">. Распределение объёма инвестиций на период реализации ПТР </w:t>
      </w:r>
      <w:r w:rsidR="00744E15">
        <w:rPr>
          <w:rFonts w:ascii="Arial" w:eastAsia="Times New Roman" w:hAnsi="Arial" w:cs="Arial"/>
          <w:b/>
          <w:spacing w:val="-1"/>
          <w:sz w:val="24"/>
          <w:szCs w:val="24"/>
          <w:lang w:eastAsia="ru-RU"/>
        </w:rPr>
        <w:t xml:space="preserve"> МО «Ользоны»</w:t>
      </w:r>
      <w:r w:rsidR="00F80735" w:rsidRPr="00744E15">
        <w:rPr>
          <w:rFonts w:ascii="Arial" w:eastAsia="Times New Roman" w:hAnsi="Arial" w:cs="Arial"/>
          <w:b/>
          <w:sz w:val="24"/>
          <w:szCs w:val="24"/>
          <w:lang w:eastAsia="ru-RU"/>
        </w:rPr>
        <w:t>, тыс. руб.</w:t>
      </w:r>
    </w:p>
    <w:p w:rsidR="001525E4" w:rsidRPr="00744E15" w:rsidRDefault="001525E4" w:rsidP="00F80735">
      <w:pPr>
        <w:shd w:val="clear" w:color="auto" w:fill="FFFFFF"/>
        <w:spacing w:after="0" w:line="274" w:lineRule="exact"/>
        <w:ind w:firstLine="540"/>
        <w:jc w:val="center"/>
        <w:rPr>
          <w:rFonts w:ascii="Arial" w:eastAsia="Times New Roman" w:hAnsi="Arial" w:cs="Arial"/>
          <w:b/>
          <w:sz w:val="24"/>
          <w:szCs w:val="24"/>
          <w:lang w:eastAsia="ru-RU"/>
        </w:rPr>
      </w:pPr>
    </w:p>
    <w:tbl>
      <w:tblPr>
        <w:tblW w:w="11766" w:type="dxa"/>
        <w:tblInd w:w="40" w:type="dxa"/>
        <w:tblLayout w:type="fixed"/>
        <w:tblCellMar>
          <w:left w:w="40" w:type="dxa"/>
          <w:right w:w="40" w:type="dxa"/>
        </w:tblCellMar>
        <w:tblLook w:val="0000"/>
      </w:tblPr>
      <w:tblGrid>
        <w:gridCol w:w="476"/>
        <w:gridCol w:w="1504"/>
        <w:gridCol w:w="1980"/>
        <w:gridCol w:w="1002"/>
        <w:gridCol w:w="850"/>
        <w:gridCol w:w="851"/>
        <w:gridCol w:w="992"/>
        <w:gridCol w:w="1417"/>
        <w:gridCol w:w="1418"/>
        <w:gridCol w:w="1276"/>
      </w:tblGrid>
      <w:tr w:rsidR="001525E4" w:rsidRPr="00744E15" w:rsidTr="001525E4">
        <w:trPr>
          <w:gridAfter w:val="6"/>
          <w:wAfter w:w="6804" w:type="dxa"/>
          <w:trHeight w:hRule="exact" w:val="312"/>
        </w:trPr>
        <w:tc>
          <w:tcPr>
            <w:tcW w:w="476" w:type="dxa"/>
            <w:vMerge w:val="restart"/>
            <w:tcBorders>
              <w:top w:val="single" w:sz="4" w:space="0" w:color="000000"/>
              <w:left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ind w:left="34"/>
              <w:jc w:val="center"/>
              <w:rPr>
                <w:rFonts w:ascii="Arial" w:eastAsia="Arial" w:hAnsi="Arial" w:cs="Arial"/>
                <w:sz w:val="24"/>
                <w:szCs w:val="24"/>
                <w:lang w:eastAsia="ru-RU"/>
              </w:rPr>
            </w:pPr>
            <w:r w:rsidRPr="00744E15">
              <w:rPr>
                <w:rFonts w:ascii="Arial" w:eastAsia="Arial" w:hAnsi="Arial" w:cs="Arial"/>
                <w:sz w:val="24"/>
                <w:szCs w:val="24"/>
                <w:lang w:eastAsia="ru-RU"/>
              </w:rPr>
              <w:t>№</w:t>
            </w:r>
          </w:p>
        </w:tc>
        <w:tc>
          <w:tcPr>
            <w:tcW w:w="1504" w:type="dxa"/>
            <w:vMerge w:val="restart"/>
            <w:tcBorders>
              <w:top w:val="single" w:sz="4" w:space="0" w:color="000000"/>
              <w:left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ind w:left="20"/>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ind w:left="77"/>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Инвестиции на реализацию программы</w:t>
            </w:r>
          </w:p>
        </w:tc>
        <w:tc>
          <w:tcPr>
            <w:tcW w:w="1002" w:type="dxa"/>
            <w:tcBorders>
              <w:top w:val="single" w:sz="4" w:space="0" w:color="000000"/>
              <w:left w:val="single" w:sz="4" w:space="0" w:color="000000"/>
              <w:right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ind w:left="-40"/>
              <w:jc w:val="center"/>
              <w:rPr>
                <w:rFonts w:ascii="Arial" w:eastAsia="Times New Roman" w:hAnsi="Arial" w:cs="Arial"/>
                <w:bCs/>
                <w:sz w:val="24"/>
                <w:szCs w:val="24"/>
                <w:lang w:eastAsia="ru-RU"/>
              </w:rPr>
            </w:pPr>
          </w:p>
        </w:tc>
      </w:tr>
      <w:tr w:rsidR="001525E4" w:rsidRPr="00744E15" w:rsidTr="001525E4">
        <w:trPr>
          <w:trHeight w:hRule="exact" w:val="883"/>
        </w:trPr>
        <w:tc>
          <w:tcPr>
            <w:tcW w:w="476" w:type="dxa"/>
            <w:vMerge/>
            <w:tcBorders>
              <w:left w:val="single" w:sz="4" w:space="0" w:color="000000"/>
              <w:bottom w:val="single" w:sz="4" w:space="0" w:color="000000"/>
            </w:tcBorders>
            <w:shd w:val="clear" w:color="auto" w:fill="FFFFFF"/>
            <w:vAlign w:val="center"/>
          </w:tcPr>
          <w:p w:rsidR="001525E4" w:rsidRPr="00744E15" w:rsidRDefault="001525E4" w:rsidP="00546676">
            <w:pPr>
              <w:snapToGrid w:val="0"/>
              <w:spacing w:after="0" w:line="240" w:lineRule="auto"/>
              <w:jc w:val="center"/>
              <w:rPr>
                <w:rFonts w:ascii="Arial" w:eastAsia="Times New Roman" w:hAnsi="Arial" w:cs="Arial"/>
                <w:sz w:val="24"/>
                <w:szCs w:val="24"/>
                <w:lang w:eastAsia="ru-RU"/>
              </w:rPr>
            </w:pPr>
          </w:p>
        </w:tc>
        <w:tc>
          <w:tcPr>
            <w:tcW w:w="1504" w:type="dxa"/>
            <w:vMerge/>
            <w:tcBorders>
              <w:left w:val="single" w:sz="4" w:space="0" w:color="000000"/>
              <w:bottom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jc w:val="center"/>
              <w:rPr>
                <w:rFonts w:ascii="Arial" w:eastAsia="Times New Roman" w:hAnsi="Arial" w:cs="Arial"/>
                <w:sz w:val="24"/>
                <w:szCs w:val="24"/>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2018</w:t>
            </w:r>
          </w:p>
        </w:tc>
        <w:tc>
          <w:tcPr>
            <w:tcW w:w="1002"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ind w:left="-40"/>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2019</w:t>
            </w:r>
          </w:p>
        </w:tc>
        <w:tc>
          <w:tcPr>
            <w:tcW w:w="850"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2020</w:t>
            </w:r>
          </w:p>
        </w:tc>
        <w:tc>
          <w:tcPr>
            <w:tcW w:w="851"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2021</w:t>
            </w:r>
          </w:p>
        </w:tc>
        <w:tc>
          <w:tcPr>
            <w:tcW w:w="992"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2022-2026</w:t>
            </w:r>
          </w:p>
        </w:tc>
        <w:tc>
          <w:tcPr>
            <w:tcW w:w="1417"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2027-203</w:t>
            </w:r>
            <w:r>
              <w:rPr>
                <w:rFonts w:ascii="Arial" w:eastAsia="Times New Roman" w:hAnsi="Arial" w:cs="Arial"/>
                <w:sz w:val="24"/>
                <w:szCs w:val="24"/>
                <w:lang w:eastAsia="ru-RU"/>
              </w:rPr>
              <w:t>0</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203</w:t>
            </w:r>
            <w:r>
              <w:rPr>
                <w:rFonts w:ascii="Arial" w:eastAsia="Times New Roman" w:hAnsi="Arial" w:cs="Arial"/>
                <w:sz w:val="24"/>
                <w:szCs w:val="24"/>
                <w:lang w:eastAsia="ru-RU"/>
              </w:rPr>
              <w:t>1-032</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tcPr>
          <w:p w:rsidR="001525E4" w:rsidRPr="00744E15" w:rsidRDefault="001525E4" w:rsidP="00B90D48">
            <w:pPr>
              <w:shd w:val="clear" w:color="auto" w:fill="FFFFFF"/>
              <w:snapToGrid w:val="0"/>
              <w:spacing w:after="0" w:line="240" w:lineRule="auto"/>
              <w:ind w:left="202"/>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всего</w:t>
            </w:r>
          </w:p>
        </w:tc>
      </w:tr>
      <w:tr w:rsidR="001525E4" w:rsidRPr="00744E15" w:rsidTr="001525E4">
        <w:trPr>
          <w:trHeight w:hRule="exact" w:val="293"/>
        </w:trPr>
        <w:tc>
          <w:tcPr>
            <w:tcW w:w="476" w:type="dxa"/>
            <w:tcBorders>
              <w:left w:val="single" w:sz="4" w:space="0" w:color="000000"/>
              <w:bottom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1</w:t>
            </w:r>
          </w:p>
        </w:tc>
        <w:tc>
          <w:tcPr>
            <w:tcW w:w="1504" w:type="dxa"/>
            <w:tcBorders>
              <w:left w:val="single" w:sz="4" w:space="0" w:color="000000"/>
              <w:bottom w:val="single" w:sz="4" w:space="0" w:color="000000"/>
            </w:tcBorders>
            <w:shd w:val="clear" w:color="auto" w:fill="FFFFFF"/>
            <w:vAlign w:val="center"/>
          </w:tcPr>
          <w:p w:rsidR="001525E4" w:rsidRPr="00744E15" w:rsidRDefault="001525E4" w:rsidP="00546676">
            <w:pPr>
              <w:shd w:val="clear" w:color="auto" w:fill="FFFFFF"/>
              <w:snapToGrid w:val="0"/>
              <w:spacing w:after="0" w:line="240" w:lineRule="auto"/>
              <w:rPr>
                <w:rFonts w:ascii="Arial" w:eastAsia="Times New Roman" w:hAnsi="Arial" w:cs="Arial"/>
                <w:sz w:val="24"/>
                <w:szCs w:val="24"/>
                <w:lang w:eastAsia="ru-RU"/>
              </w:rPr>
            </w:pPr>
            <w:r w:rsidRPr="00744E15">
              <w:rPr>
                <w:rFonts w:ascii="Arial" w:eastAsia="Times New Roman" w:hAnsi="Arial" w:cs="Arial"/>
                <w:sz w:val="24"/>
                <w:szCs w:val="24"/>
                <w:lang w:eastAsia="ru-RU"/>
              </w:rPr>
              <w:t>Ремонт дорог</w:t>
            </w:r>
          </w:p>
          <w:p w:rsidR="001525E4" w:rsidRPr="00744E15" w:rsidRDefault="001525E4" w:rsidP="00546676">
            <w:pPr>
              <w:shd w:val="clear" w:color="auto" w:fill="FFFFFF"/>
              <w:snapToGrid w:val="0"/>
              <w:spacing w:after="0" w:line="240" w:lineRule="auto"/>
              <w:rPr>
                <w:rFonts w:ascii="Arial" w:eastAsia="Times New Roman" w:hAnsi="Arial" w:cs="Arial"/>
                <w:sz w:val="24"/>
                <w:szCs w:val="24"/>
                <w:lang w:eastAsia="ru-RU"/>
              </w:rPr>
            </w:pPr>
          </w:p>
          <w:p w:rsidR="001525E4" w:rsidRPr="00744E15" w:rsidRDefault="001525E4" w:rsidP="00546676">
            <w:pPr>
              <w:shd w:val="clear" w:color="auto" w:fill="FFFFFF"/>
              <w:snapToGrid w:val="0"/>
              <w:spacing w:after="0" w:line="240" w:lineRule="auto"/>
              <w:rPr>
                <w:rFonts w:ascii="Arial" w:eastAsia="Times New Roman" w:hAnsi="Arial" w:cs="Arial"/>
                <w:sz w:val="24"/>
                <w:szCs w:val="24"/>
                <w:lang w:eastAsia="ru-RU"/>
              </w:rPr>
            </w:pPr>
          </w:p>
          <w:p w:rsidR="001525E4" w:rsidRPr="00744E15" w:rsidRDefault="001525E4" w:rsidP="00546676">
            <w:pPr>
              <w:shd w:val="clear" w:color="auto" w:fill="FFFFFF"/>
              <w:snapToGrid w:val="0"/>
              <w:spacing w:after="0" w:line="240" w:lineRule="auto"/>
              <w:rPr>
                <w:rFonts w:ascii="Arial" w:eastAsia="Times New Roman" w:hAnsi="Arial" w:cs="Arial"/>
                <w:sz w:val="24"/>
                <w:szCs w:val="24"/>
                <w:lang w:eastAsia="ru-RU"/>
              </w:rPr>
            </w:pPr>
            <w:proofErr w:type="spellStart"/>
            <w:r w:rsidRPr="00744E15">
              <w:rPr>
                <w:rFonts w:ascii="Arial" w:eastAsia="Times New Roman" w:hAnsi="Arial" w:cs="Arial"/>
                <w:sz w:val="24"/>
                <w:szCs w:val="24"/>
                <w:lang w:eastAsia="ru-RU"/>
              </w:rPr>
              <w:t>сетидорожной</w:t>
            </w:r>
            <w:proofErr w:type="spellEnd"/>
            <w:r w:rsidRPr="00744E15">
              <w:rPr>
                <w:rFonts w:ascii="Arial" w:eastAsia="Times New Roman" w:hAnsi="Arial" w:cs="Arial"/>
                <w:sz w:val="24"/>
                <w:szCs w:val="24"/>
                <w:lang w:eastAsia="ru-RU"/>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746,6</w:t>
            </w:r>
          </w:p>
        </w:tc>
        <w:tc>
          <w:tcPr>
            <w:tcW w:w="1002"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ind w:left="-15"/>
              <w:jc w:val="center"/>
              <w:rPr>
                <w:rFonts w:ascii="Arial" w:eastAsia="Times New Roman" w:hAnsi="Arial" w:cs="Arial"/>
                <w:sz w:val="24"/>
                <w:szCs w:val="24"/>
                <w:lang w:eastAsia="ru-RU"/>
              </w:rPr>
            </w:pPr>
            <w:r>
              <w:rPr>
                <w:rFonts w:ascii="Arial" w:eastAsia="Times New Roman" w:hAnsi="Arial" w:cs="Arial"/>
                <w:sz w:val="24"/>
                <w:szCs w:val="24"/>
                <w:lang w:eastAsia="ru-RU"/>
              </w:rPr>
              <w:t>840,4</w:t>
            </w:r>
          </w:p>
        </w:tc>
        <w:tc>
          <w:tcPr>
            <w:tcW w:w="850"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ind w:left="-26"/>
              <w:jc w:val="center"/>
              <w:rPr>
                <w:rFonts w:ascii="Arial" w:eastAsia="Times New Roman" w:hAnsi="Arial" w:cs="Arial"/>
                <w:sz w:val="24"/>
                <w:szCs w:val="24"/>
                <w:lang w:eastAsia="ru-RU"/>
              </w:rPr>
            </w:pPr>
            <w:r>
              <w:rPr>
                <w:rFonts w:ascii="Arial" w:eastAsia="Times New Roman" w:hAnsi="Arial" w:cs="Arial"/>
                <w:sz w:val="24"/>
                <w:szCs w:val="24"/>
                <w:lang w:eastAsia="ru-RU"/>
              </w:rPr>
              <w:t>850</w:t>
            </w:r>
            <w:r w:rsidRPr="00744E15">
              <w:rPr>
                <w:rFonts w:ascii="Arial" w:eastAsia="Times New Roman" w:hAnsi="Arial" w:cs="Arial"/>
                <w:sz w:val="24"/>
                <w:szCs w:val="24"/>
                <w:lang w:eastAsia="ru-RU"/>
              </w:rPr>
              <w:t>,0</w:t>
            </w:r>
          </w:p>
        </w:tc>
        <w:tc>
          <w:tcPr>
            <w:tcW w:w="851"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850</w:t>
            </w:r>
            <w:r w:rsidRPr="00744E15">
              <w:rPr>
                <w:rFonts w:ascii="Arial" w:eastAsia="Times New Roman" w:hAnsi="Arial" w:cs="Arial"/>
                <w:sz w:val="24"/>
                <w:szCs w:val="24"/>
                <w:lang w:eastAsia="ru-RU"/>
              </w:rPr>
              <w:t>,0</w:t>
            </w:r>
          </w:p>
        </w:tc>
        <w:tc>
          <w:tcPr>
            <w:tcW w:w="992"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4250,</w:t>
            </w:r>
            <w:r w:rsidRPr="00744E15">
              <w:rPr>
                <w:rFonts w:ascii="Arial" w:eastAsia="Times New Roman" w:hAnsi="Arial" w:cs="Arial"/>
                <w:sz w:val="24"/>
                <w:szCs w:val="24"/>
                <w:lang w:eastAsia="ru-RU"/>
              </w:rPr>
              <w:t>0</w:t>
            </w:r>
          </w:p>
        </w:tc>
        <w:tc>
          <w:tcPr>
            <w:tcW w:w="1417" w:type="dxa"/>
            <w:tcBorders>
              <w:top w:val="single" w:sz="4" w:space="0" w:color="000000"/>
              <w:left w:val="single" w:sz="4" w:space="0" w:color="000000"/>
              <w:bottom w:val="single" w:sz="4" w:space="0" w:color="000000"/>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3400</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25E4" w:rsidRPr="00744E15" w:rsidRDefault="001525E4" w:rsidP="00B90D48">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1700</w:t>
            </w:r>
            <w:r w:rsidRPr="00744E15">
              <w:rPr>
                <w:rFonts w:ascii="Arial" w:eastAsia="Times New Roman" w:hAnsi="Arial" w:cs="Arial"/>
                <w:sz w:val="24"/>
                <w:szCs w:val="24"/>
                <w:lang w:eastAsia="ru-RU"/>
              </w:rPr>
              <w:t>,0</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tcPr>
          <w:p w:rsidR="001525E4" w:rsidRPr="00744E15" w:rsidRDefault="001525E4" w:rsidP="001525E4">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12637</w:t>
            </w:r>
          </w:p>
        </w:tc>
      </w:tr>
    </w:tbl>
    <w:p w:rsidR="00546676" w:rsidRPr="00744E15" w:rsidRDefault="00546676" w:rsidP="00F80735">
      <w:pPr>
        <w:shd w:val="clear" w:color="auto" w:fill="FFFFFF"/>
        <w:spacing w:after="0" w:line="240" w:lineRule="auto"/>
        <w:ind w:right="-52" w:firstLine="540"/>
        <w:jc w:val="both"/>
        <w:rPr>
          <w:rFonts w:ascii="Arial" w:eastAsia="Times New Roman" w:hAnsi="Arial" w:cs="Arial"/>
          <w:sz w:val="24"/>
          <w:szCs w:val="24"/>
          <w:lang w:eastAsia="ru-RU"/>
        </w:rPr>
        <w:sectPr w:rsidR="00546676" w:rsidRPr="00744E15" w:rsidSect="005940FA">
          <w:pgSz w:w="16838" w:h="11906" w:orient="landscape"/>
          <w:pgMar w:top="709" w:right="1134" w:bottom="851" w:left="1134" w:header="709" w:footer="709" w:gutter="0"/>
          <w:cols w:space="708"/>
          <w:docGrid w:linePitch="360"/>
        </w:sectPr>
      </w:pPr>
    </w:p>
    <w:p w:rsidR="005940FA" w:rsidRPr="006D0BCA" w:rsidRDefault="005940FA" w:rsidP="003E5EE0">
      <w:pPr>
        <w:shd w:val="clear" w:color="auto" w:fill="FFFFFF"/>
        <w:spacing w:after="0" w:line="240" w:lineRule="auto"/>
        <w:ind w:right="-52"/>
        <w:jc w:val="both"/>
        <w:rPr>
          <w:rFonts w:ascii="Arial" w:eastAsia="Times New Roman" w:hAnsi="Arial" w:cs="Arial"/>
          <w:sz w:val="24"/>
          <w:szCs w:val="24"/>
          <w:lang w:eastAsia="ru-RU"/>
        </w:rPr>
      </w:pPr>
    </w:p>
    <w:p w:rsidR="00F80735" w:rsidRPr="006D0BCA" w:rsidRDefault="00F80735" w:rsidP="00F80735">
      <w:pPr>
        <w:shd w:val="clear" w:color="auto" w:fill="FFFFFF"/>
        <w:spacing w:after="0" w:line="240" w:lineRule="auto"/>
        <w:ind w:right="-52"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В результате анализа </w:t>
      </w:r>
      <w:r w:rsidRPr="006D0BCA">
        <w:rPr>
          <w:rFonts w:ascii="Arial" w:eastAsia="Times New Roman" w:hAnsi="Arial" w:cs="Arial"/>
          <w:bCs/>
          <w:sz w:val="24"/>
          <w:szCs w:val="24"/>
          <w:lang w:eastAsia="ru-RU"/>
        </w:rPr>
        <w:t>состояния улично-дорожной сети МО «</w:t>
      </w:r>
      <w:r w:rsidR="003E5EE0">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w:t>
      </w:r>
      <w:r w:rsidRPr="006D0BCA">
        <w:rPr>
          <w:rFonts w:ascii="Arial" w:eastAsia="Times New Roman" w:hAnsi="Arial" w:cs="Arial"/>
          <w:sz w:val="24"/>
          <w:szCs w:val="24"/>
          <w:lang w:eastAsia="ru-RU"/>
        </w:rPr>
        <w:t xml:space="preserve"> показано, что экономика поселения является малопривлекательной для частных инвестиций</w:t>
      </w:r>
      <w:r w:rsidRPr="006D0BCA">
        <w:rPr>
          <w:rFonts w:ascii="Arial" w:eastAsia="Times New Roman" w:hAnsi="Arial" w:cs="Arial"/>
          <w:spacing w:val="-1"/>
          <w:sz w:val="24"/>
          <w:szCs w:val="24"/>
          <w:lang w:eastAsia="ru-RU"/>
        </w:rPr>
        <w:t>.</w:t>
      </w:r>
      <w:r w:rsidRPr="006D0BCA">
        <w:rPr>
          <w:rFonts w:ascii="Arial" w:eastAsia="Times New Roman" w:hAnsi="Arial" w:cs="Arial"/>
          <w:sz w:val="24"/>
          <w:szCs w:val="24"/>
          <w:lang w:eastAsia="ru-RU"/>
        </w:rPr>
        <w:t xml:space="preserve"> Причинами тому служат </w:t>
      </w:r>
      <w:r w:rsidRPr="006D0BCA">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6D0BCA">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6D0BCA">
        <w:rPr>
          <w:rFonts w:ascii="Arial" w:eastAsia="Times New Roman" w:hAnsi="Arial" w:cs="Arial"/>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6D0BCA">
        <w:rPr>
          <w:rFonts w:ascii="Arial" w:eastAsia="Times New Roman" w:hAnsi="Arial" w:cs="Arial"/>
          <w:sz w:val="24"/>
          <w:szCs w:val="24"/>
          <w:lang w:eastAsia="ru-RU"/>
        </w:rPr>
        <w:softHyphen/>
        <w:t>шестоящих бюджетов.</w:t>
      </w:r>
    </w:p>
    <w:p w:rsidR="00F80735" w:rsidRPr="006D0BCA" w:rsidRDefault="00F80735" w:rsidP="00F80735">
      <w:pPr>
        <w:shd w:val="clear" w:color="auto" w:fill="FFFFFF"/>
        <w:spacing w:after="0" w:line="240" w:lineRule="auto"/>
        <w:ind w:right="-52" w:firstLine="709"/>
        <w:jc w:val="both"/>
        <w:rPr>
          <w:rFonts w:ascii="Arial" w:eastAsia="Times New Roman" w:hAnsi="Arial" w:cs="Arial"/>
          <w:sz w:val="24"/>
          <w:szCs w:val="24"/>
          <w:lang w:eastAsia="ru-RU"/>
        </w:rPr>
      </w:pPr>
      <w:r w:rsidRPr="006D0BCA">
        <w:rPr>
          <w:rFonts w:ascii="Arial" w:eastAsia="Times New Roman" w:hAnsi="Arial" w:cs="Arial"/>
          <w:spacing w:val="-1"/>
          <w:sz w:val="24"/>
          <w:szCs w:val="24"/>
          <w:lang w:eastAsia="ru-RU"/>
        </w:rPr>
        <w:t xml:space="preserve">Оценочное распределение денежных средств на реализацию ПТР (в ценах </w:t>
      </w:r>
      <w:r w:rsidR="004B5469">
        <w:rPr>
          <w:rFonts w:ascii="Arial" w:eastAsia="Times New Roman" w:hAnsi="Arial" w:cs="Arial"/>
          <w:spacing w:val="-1"/>
          <w:sz w:val="24"/>
          <w:szCs w:val="24"/>
          <w:lang w:eastAsia="ru-RU"/>
        </w:rPr>
        <w:t>2018</w:t>
      </w:r>
      <w:r w:rsidRPr="006D0BCA">
        <w:rPr>
          <w:rFonts w:ascii="Arial" w:eastAsia="Times New Roman" w:hAnsi="Arial" w:cs="Arial"/>
          <w:spacing w:val="-1"/>
          <w:sz w:val="24"/>
          <w:szCs w:val="24"/>
          <w:lang w:eastAsia="ru-RU"/>
        </w:rPr>
        <w:t xml:space="preserve"> го</w:t>
      </w:r>
      <w:r w:rsidRPr="006D0BCA">
        <w:rPr>
          <w:rFonts w:ascii="Arial" w:eastAsia="Times New Roman" w:hAnsi="Arial" w:cs="Arial"/>
          <w:sz w:val="24"/>
          <w:szCs w:val="24"/>
          <w:lang w:eastAsia="ru-RU"/>
        </w:rPr>
        <w:t>да) приведено в таб.8</w:t>
      </w:r>
    </w:p>
    <w:p w:rsidR="00F80735" w:rsidRPr="006D0BCA" w:rsidRDefault="00F80735" w:rsidP="00F80735">
      <w:pPr>
        <w:shd w:val="clear" w:color="auto" w:fill="FFFFFF"/>
        <w:spacing w:after="0" w:line="240" w:lineRule="auto"/>
        <w:ind w:firstLine="708"/>
        <w:jc w:val="both"/>
        <w:rPr>
          <w:rFonts w:ascii="Arial" w:eastAsia="Times New Roman" w:hAnsi="Arial" w:cs="Arial"/>
          <w:b/>
          <w:color w:val="000000"/>
          <w:spacing w:val="-1"/>
          <w:sz w:val="24"/>
          <w:szCs w:val="24"/>
          <w:lang w:eastAsia="ru-RU"/>
        </w:rPr>
      </w:pPr>
    </w:p>
    <w:p w:rsidR="00F80735" w:rsidRPr="006D0BCA" w:rsidRDefault="003E5EE0" w:rsidP="00F80735">
      <w:pPr>
        <w:shd w:val="clear" w:color="auto" w:fill="FFFFFF"/>
        <w:spacing w:after="0" w:line="240" w:lineRule="auto"/>
        <w:ind w:firstLine="708"/>
        <w:jc w:val="center"/>
        <w:rPr>
          <w:rFonts w:ascii="Arial" w:eastAsia="Times New Roman" w:hAnsi="Arial" w:cs="Arial"/>
          <w:b/>
          <w:color w:val="000000"/>
          <w:spacing w:val="-1"/>
          <w:sz w:val="24"/>
          <w:szCs w:val="24"/>
          <w:lang w:eastAsia="ru-RU"/>
        </w:rPr>
      </w:pPr>
      <w:r>
        <w:rPr>
          <w:rFonts w:ascii="Arial" w:eastAsia="Times New Roman" w:hAnsi="Arial" w:cs="Arial"/>
          <w:b/>
          <w:color w:val="000000"/>
          <w:spacing w:val="-1"/>
          <w:sz w:val="24"/>
          <w:szCs w:val="24"/>
          <w:lang w:eastAsia="ru-RU"/>
        </w:rPr>
        <w:t>Таблица 7</w:t>
      </w:r>
      <w:r w:rsidR="00F80735" w:rsidRPr="006D0BCA">
        <w:rPr>
          <w:rFonts w:ascii="Arial" w:eastAsia="Times New Roman" w:hAnsi="Arial" w:cs="Arial"/>
          <w:b/>
          <w:color w:val="000000"/>
          <w:spacing w:val="-1"/>
          <w:sz w:val="24"/>
          <w:szCs w:val="24"/>
          <w:lang w:eastAsia="ru-RU"/>
        </w:rPr>
        <w:t>. Источники привлечения денежных сред</w:t>
      </w:r>
      <w:r>
        <w:rPr>
          <w:rFonts w:ascii="Arial" w:eastAsia="Times New Roman" w:hAnsi="Arial" w:cs="Arial"/>
          <w:b/>
          <w:color w:val="000000"/>
          <w:spacing w:val="-1"/>
          <w:sz w:val="24"/>
          <w:szCs w:val="24"/>
          <w:lang w:eastAsia="ru-RU"/>
        </w:rPr>
        <w:t>ств на реализацию ПКР МО «Ользоны</w:t>
      </w:r>
      <w:r w:rsidR="00F80735" w:rsidRPr="006D0BCA">
        <w:rPr>
          <w:rFonts w:ascii="Arial" w:eastAsia="Times New Roman" w:hAnsi="Arial" w:cs="Arial"/>
          <w:b/>
          <w:color w:val="000000"/>
          <w:spacing w:val="-1"/>
          <w:sz w:val="24"/>
          <w:szCs w:val="24"/>
          <w:lang w:eastAsia="ru-RU"/>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F80735" w:rsidRPr="006D0BCA" w:rsidTr="00546676">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ind w:left="58"/>
              <w:jc w:val="center"/>
              <w:rPr>
                <w:rFonts w:ascii="Arial" w:eastAsia="Arial" w:hAnsi="Arial" w:cs="Arial"/>
                <w:sz w:val="24"/>
                <w:szCs w:val="24"/>
                <w:lang w:eastAsia="ru-RU"/>
              </w:rPr>
            </w:pPr>
            <w:r w:rsidRPr="006D0BCA">
              <w:rPr>
                <w:rFonts w:ascii="Arial" w:eastAsia="Arial" w:hAnsi="Arial" w:cs="Arial"/>
                <w:sz w:val="24"/>
                <w:szCs w:val="24"/>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ind w:left="149"/>
              <w:jc w:val="center"/>
              <w:rPr>
                <w:rFonts w:ascii="Arial" w:eastAsia="Times New Roman" w:hAnsi="Arial" w:cs="Arial"/>
                <w:spacing w:val="-3"/>
                <w:sz w:val="24"/>
                <w:szCs w:val="24"/>
                <w:lang w:eastAsia="ru-RU"/>
              </w:rPr>
            </w:pPr>
            <w:r w:rsidRPr="006D0BCA">
              <w:rPr>
                <w:rFonts w:ascii="Arial" w:eastAsia="Times New Roman" w:hAnsi="Arial" w:cs="Arial"/>
                <w:spacing w:val="-3"/>
                <w:sz w:val="24"/>
                <w:szCs w:val="24"/>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4" w:lineRule="exact"/>
              <w:ind w:left="86" w:right="86" w:firstLine="72"/>
              <w:jc w:val="center"/>
              <w:rPr>
                <w:rFonts w:ascii="Arial" w:eastAsia="Times New Roman" w:hAnsi="Arial" w:cs="Arial"/>
                <w:sz w:val="24"/>
                <w:szCs w:val="24"/>
                <w:lang w:eastAsia="ru-RU"/>
              </w:rPr>
            </w:pPr>
            <w:r w:rsidRPr="006D0BCA">
              <w:rPr>
                <w:rFonts w:ascii="Arial" w:eastAsia="Times New Roman" w:hAnsi="Arial" w:cs="Arial"/>
                <w:spacing w:val="-2"/>
                <w:sz w:val="24"/>
                <w:szCs w:val="24"/>
                <w:lang w:eastAsia="ru-RU"/>
              </w:rPr>
              <w:t>Бюджеты всех уров</w:t>
            </w:r>
            <w:r w:rsidRPr="006D0BCA">
              <w:rPr>
                <w:rFonts w:ascii="Arial" w:eastAsia="Times New Roman" w:hAnsi="Arial" w:cs="Arial"/>
                <w:spacing w:val="-2"/>
                <w:sz w:val="24"/>
                <w:szCs w:val="24"/>
                <w:lang w:eastAsia="ru-RU"/>
              </w:rPr>
              <w:softHyphen/>
            </w:r>
            <w:r w:rsidRPr="006D0BCA">
              <w:rPr>
                <w:rFonts w:ascii="Arial" w:eastAsia="Times New Roman" w:hAnsi="Arial" w:cs="Arial"/>
                <w:spacing w:val="-4"/>
                <w:sz w:val="24"/>
                <w:szCs w:val="24"/>
                <w:lang w:eastAsia="ru-RU"/>
              </w:rPr>
              <w:t>ней и част</w:t>
            </w:r>
            <w:r w:rsidRPr="006D0BCA">
              <w:rPr>
                <w:rFonts w:ascii="Arial" w:eastAsia="Times New Roman" w:hAnsi="Arial" w:cs="Arial"/>
                <w:spacing w:val="-4"/>
                <w:sz w:val="24"/>
                <w:szCs w:val="24"/>
                <w:lang w:eastAsia="ru-RU"/>
              </w:rPr>
              <w:softHyphen/>
            </w:r>
            <w:r w:rsidRPr="006D0BCA">
              <w:rPr>
                <w:rFonts w:ascii="Arial" w:eastAsia="Times New Roman" w:hAnsi="Arial" w:cs="Arial"/>
                <w:spacing w:val="-2"/>
                <w:sz w:val="24"/>
                <w:szCs w:val="24"/>
                <w:lang w:eastAsia="ru-RU"/>
              </w:rPr>
              <w:t>ные инве</w:t>
            </w:r>
            <w:r w:rsidRPr="006D0BCA">
              <w:rPr>
                <w:rFonts w:ascii="Arial" w:eastAsia="Times New Roman" w:hAnsi="Arial" w:cs="Arial"/>
                <w:spacing w:val="-2"/>
                <w:sz w:val="24"/>
                <w:szCs w:val="24"/>
                <w:lang w:eastAsia="ru-RU"/>
              </w:rPr>
              <w:softHyphen/>
            </w:r>
            <w:r w:rsidRPr="006D0BCA">
              <w:rPr>
                <w:rFonts w:ascii="Arial" w:eastAsia="Times New Roman" w:hAnsi="Arial" w:cs="Arial"/>
                <w:sz w:val="24"/>
                <w:szCs w:val="24"/>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8" w:lineRule="exact"/>
              <w:ind w:left="38" w:right="53"/>
              <w:jc w:val="center"/>
              <w:rPr>
                <w:rFonts w:ascii="Arial" w:eastAsia="Times New Roman" w:hAnsi="Arial" w:cs="Arial"/>
                <w:sz w:val="24"/>
                <w:szCs w:val="24"/>
                <w:lang w:eastAsia="ru-RU"/>
              </w:rPr>
            </w:pPr>
            <w:r w:rsidRPr="006D0BCA">
              <w:rPr>
                <w:rFonts w:ascii="Arial" w:eastAsia="Times New Roman" w:hAnsi="Arial" w:cs="Arial"/>
                <w:spacing w:val="-1"/>
                <w:sz w:val="24"/>
                <w:szCs w:val="24"/>
                <w:lang w:eastAsia="ru-RU"/>
              </w:rPr>
              <w:t xml:space="preserve">В т.ч. федеральный </w:t>
            </w:r>
            <w:r w:rsidRPr="006D0BCA">
              <w:rPr>
                <w:rFonts w:ascii="Arial" w:eastAsia="Times New Roman" w:hAnsi="Arial" w:cs="Arial"/>
                <w:sz w:val="24"/>
                <w:szCs w:val="24"/>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4" w:lineRule="exact"/>
              <w:ind w:left="110" w:right="120"/>
              <w:jc w:val="center"/>
              <w:rPr>
                <w:rFonts w:ascii="Arial" w:eastAsia="Times New Roman" w:hAnsi="Arial" w:cs="Arial"/>
                <w:sz w:val="24"/>
                <w:szCs w:val="24"/>
                <w:lang w:eastAsia="ru-RU"/>
              </w:rPr>
            </w:pPr>
            <w:r w:rsidRPr="006D0BCA">
              <w:rPr>
                <w:rFonts w:ascii="Arial" w:eastAsia="Times New Roman" w:hAnsi="Arial" w:cs="Arial"/>
                <w:spacing w:val="-3"/>
                <w:sz w:val="24"/>
                <w:szCs w:val="24"/>
                <w:lang w:eastAsia="ru-RU"/>
              </w:rPr>
              <w:t xml:space="preserve">В т.ч. </w:t>
            </w:r>
            <w:r w:rsidRPr="006D0BCA">
              <w:rPr>
                <w:rFonts w:ascii="Arial" w:eastAsia="Times New Roman" w:hAnsi="Arial" w:cs="Arial"/>
                <w:sz w:val="24"/>
                <w:szCs w:val="24"/>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4" w:lineRule="exact"/>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В т.ч.</w:t>
            </w:r>
          </w:p>
          <w:p w:rsidR="00F80735" w:rsidRPr="006D0BCA" w:rsidRDefault="00F80735" w:rsidP="00546676">
            <w:pPr>
              <w:shd w:val="clear" w:color="auto" w:fill="FFFFFF"/>
              <w:spacing w:after="0" w:line="274" w:lineRule="exact"/>
              <w:jc w:val="center"/>
              <w:rPr>
                <w:rFonts w:ascii="Arial" w:eastAsia="Times New Roman" w:hAnsi="Arial" w:cs="Arial"/>
                <w:spacing w:val="-1"/>
                <w:sz w:val="24"/>
                <w:szCs w:val="24"/>
                <w:lang w:eastAsia="ru-RU"/>
              </w:rPr>
            </w:pPr>
            <w:r w:rsidRPr="006D0BCA">
              <w:rPr>
                <w:rFonts w:ascii="Arial" w:eastAsia="Times New Roman" w:hAnsi="Arial" w:cs="Arial"/>
                <w:spacing w:val="-1"/>
                <w:sz w:val="24"/>
                <w:szCs w:val="24"/>
                <w:lang w:eastAsia="ru-RU"/>
              </w:rPr>
              <w:t>Местный бюджет</w:t>
            </w:r>
          </w:p>
          <w:p w:rsidR="00F80735" w:rsidRPr="006D0BCA" w:rsidRDefault="00F80735" w:rsidP="00546676">
            <w:pPr>
              <w:shd w:val="clear" w:color="auto" w:fill="FFFFFF"/>
              <w:spacing w:after="0" w:line="274" w:lineRule="exact"/>
              <w:jc w:val="center"/>
              <w:rPr>
                <w:rFonts w:ascii="Arial" w:eastAsia="Times New Roman" w:hAnsi="Arial" w:cs="Arial"/>
                <w:spacing w:val="-2"/>
                <w:sz w:val="24"/>
                <w:szCs w:val="24"/>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735" w:rsidRPr="006D0BCA" w:rsidRDefault="00F80735" w:rsidP="00546676">
            <w:pPr>
              <w:shd w:val="clear" w:color="auto" w:fill="FFFFFF"/>
              <w:snapToGrid w:val="0"/>
              <w:spacing w:after="0" w:line="278" w:lineRule="exact"/>
              <w:ind w:left="86" w:right="115"/>
              <w:jc w:val="center"/>
              <w:rPr>
                <w:rFonts w:ascii="Arial" w:eastAsia="Times New Roman" w:hAnsi="Arial" w:cs="Arial"/>
                <w:spacing w:val="-1"/>
                <w:sz w:val="24"/>
                <w:szCs w:val="24"/>
                <w:lang w:eastAsia="ru-RU"/>
              </w:rPr>
            </w:pPr>
            <w:r w:rsidRPr="006D0BCA">
              <w:rPr>
                <w:rFonts w:ascii="Arial" w:eastAsia="Times New Roman" w:hAnsi="Arial" w:cs="Arial"/>
                <w:spacing w:val="-1"/>
                <w:sz w:val="24"/>
                <w:szCs w:val="24"/>
                <w:lang w:eastAsia="ru-RU"/>
              </w:rPr>
              <w:t>В т.ч. вне</w:t>
            </w:r>
            <w:r w:rsidRPr="006D0BCA">
              <w:rPr>
                <w:rFonts w:ascii="Arial" w:eastAsia="Times New Roman" w:hAnsi="Arial" w:cs="Arial"/>
                <w:spacing w:val="-1"/>
                <w:sz w:val="24"/>
                <w:szCs w:val="24"/>
                <w:lang w:eastAsia="ru-RU"/>
              </w:rPr>
              <w:softHyphen/>
            </w:r>
            <w:r w:rsidRPr="006D0BCA">
              <w:rPr>
                <w:rFonts w:ascii="Arial" w:eastAsia="Times New Roman" w:hAnsi="Arial" w:cs="Arial"/>
                <w:spacing w:val="-3"/>
                <w:sz w:val="24"/>
                <w:szCs w:val="24"/>
                <w:lang w:eastAsia="ru-RU"/>
              </w:rPr>
              <w:t xml:space="preserve">бюджетные </w:t>
            </w:r>
            <w:r w:rsidRPr="006D0BCA">
              <w:rPr>
                <w:rFonts w:ascii="Arial" w:eastAsia="Times New Roman" w:hAnsi="Arial" w:cs="Arial"/>
                <w:spacing w:val="-1"/>
                <w:sz w:val="24"/>
                <w:szCs w:val="24"/>
                <w:lang w:eastAsia="ru-RU"/>
              </w:rPr>
              <w:t>источники</w:t>
            </w:r>
          </w:p>
        </w:tc>
      </w:tr>
      <w:tr w:rsidR="00F80735" w:rsidRPr="006D0BCA" w:rsidTr="00546676">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ind w:left="14"/>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r w:rsidRPr="006D0BCA">
              <w:rPr>
                <w:rFonts w:ascii="Arial" w:eastAsia="Times New Roman" w:hAnsi="Arial" w:cs="Arial"/>
                <w:color w:val="000000"/>
                <w:sz w:val="24"/>
                <w:szCs w:val="24"/>
                <w:lang w:eastAsia="ru-RU"/>
              </w:rPr>
              <w:t>Ремонт дорог</w:t>
            </w:r>
          </w:p>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p>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p>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proofErr w:type="spellStart"/>
            <w:r w:rsidRPr="006D0BCA">
              <w:rPr>
                <w:rFonts w:ascii="Arial" w:eastAsia="Times New Roman" w:hAnsi="Arial" w:cs="Arial"/>
                <w:color w:val="000000"/>
                <w:sz w:val="24"/>
                <w:szCs w:val="24"/>
                <w:lang w:eastAsia="ru-RU"/>
              </w:rPr>
              <w:t>сетидорожной</w:t>
            </w:r>
            <w:proofErr w:type="spellEnd"/>
            <w:r w:rsidRPr="006D0BCA">
              <w:rPr>
                <w:rFonts w:ascii="Arial" w:eastAsia="Times New Roman" w:hAnsi="Arial" w:cs="Arial"/>
                <w:color w:val="000000"/>
                <w:sz w:val="24"/>
                <w:szCs w:val="24"/>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F80735" w:rsidRPr="006D0BCA" w:rsidRDefault="001525E4" w:rsidP="001525E4">
            <w:pPr>
              <w:shd w:val="clear" w:color="auto" w:fill="FFFFFF"/>
              <w:snapToGrid w:val="0"/>
              <w:spacing w:after="0" w:line="240" w:lineRule="auto"/>
              <w:ind w:left="-56"/>
              <w:jc w:val="center"/>
              <w:rPr>
                <w:rFonts w:ascii="Arial" w:eastAsia="Times New Roman" w:hAnsi="Arial" w:cs="Arial"/>
                <w:sz w:val="24"/>
                <w:szCs w:val="24"/>
                <w:lang w:eastAsia="ru-RU"/>
              </w:rPr>
            </w:pPr>
            <w:r>
              <w:rPr>
                <w:rFonts w:ascii="Arial" w:eastAsia="Times New Roman" w:hAnsi="Arial" w:cs="Arial"/>
                <w:sz w:val="24"/>
                <w:szCs w:val="24"/>
                <w:lang w:eastAsia="ru-RU"/>
              </w:rPr>
              <w:t>12637</w:t>
            </w:r>
          </w:p>
        </w:tc>
        <w:tc>
          <w:tcPr>
            <w:tcW w:w="1315" w:type="dxa"/>
            <w:tcBorders>
              <w:top w:val="single" w:sz="4" w:space="0" w:color="000000"/>
              <w:left w:val="single" w:sz="4" w:space="0" w:color="000000"/>
              <w:bottom w:val="single" w:sz="4" w:space="0" w:color="000000"/>
            </w:tcBorders>
            <w:shd w:val="clear" w:color="auto" w:fill="FFFFFF"/>
          </w:tcPr>
          <w:p w:rsidR="00F80735" w:rsidRPr="006D0BCA" w:rsidRDefault="00F80735" w:rsidP="00546676">
            <w:pPr>
              <w:shd w:val="clear" w:color="auto" w:fill="FFFFFF"/>
              <w:snapToGrid w:val="0"/>
              <w:spacing w:after="0" w:line="240" w:lineRule="auto"/>
              <w:ind w:right="5"/>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F80735" w:rsidRPr="006D0BCA"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F80735" w:rsidRPr="006D0BCA" w:rsidRDefault="001525E4" w:rsidP="001525E4">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12637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80735" w:rsidRPr="006D0BCA"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w:t>
            </w:r>
          </w:p>
        </w:tc>
      </w:tr>
    </w:tbl>
    <w:p w:rsidR="00F80735" w:rsidRPr="006D0BCA" w:rsidRDefault="00F80735" w:rsidP="00F80735">
      <w:pPr>
        <w:shd w:val="clear" w:color="auto" w:fill="FFFFFF"/>
        <w:spacing w:after="0" w:line="240" w:lineRule="auto"/>
        <w:ind w:right="-52" w:firstLine="708"/>
        <w:jc w:val="both"/>
        <w:rPr>
          <w:rFonts w:ascii="Arial" w:eastAsia="Times New Roman" w:hAnsi="Arial" w:cs="Arial"/>
          <w:sz w:val="24"/>
          <w:szCs w:val="24"/>
          <w:lang w:eastAsia="ru-RU"/>
        </w:rPr>
      </w:pPr>
    </w:p>
    <w:p w:rsidR="00F80735" w:rsidRPr="006D0BCA" w:rsidRDefault="00F80735" w:rsidP="00F80735">
      <w:pPr>
        <w:shd w:val="clear" w:color="auto" w:fill="FFFFFF"/>
        <w:spacing w:after="0" w:line="240" w:lineRule="auto"/>
        <w:ind w:right="-52"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F80735" w:rsidRPr="006D0BCA" w:rsidRDefault="003E5EE0" w:rsidP="00F80735">
      <w:pPr>
        <w:shd w:val="clear" w:color="auto" w:fill="FFFFFF"/>
        <w:spacing w:after="0" w:line="274" w:lineRule="exact"/>
        <w:ind w:left="67" w:right="130" w:firstLine="768"/>
        <w:jc w:val="both"/>
        <w:rPr>
          <w:rFonts w:ascii="Arial" w:eastAsia="Times New Roman" w:hAnsi="Arial" w:cs="Arial"/>
          <w:sz w:val="24"/>
          <w:szCs w:val="24"/>
          <w:lang w:eastAsia="ru-RU"/>
        </w:rPr>
      </w:pPr>
      <w:r>
        <w:rPr>
          <w:rFonts w:ascii="Arial" w:eastAsia="Times New Roman" w:hAnsi="Arial" w:cs="Arial"/>
          <w:spacing w:val="-1"/>
          <w:sz w:val="24"/>
          <w:szCs w:val="24"/>
          <w:lang w:eastAsia="ru-RU"/>
        </w:rPr>
        <w:t>Перспективы МО «Ользоны</w:t>
      </w:r>
      <w:r w:rsidR="00F80735" w:rsidRPr="006D0BCA">
        <w:rPr>
          <w:rFonts w:ascii="Arial" w:eastAsia="Times New Roman" w:hAnsi="Arial" w:cs="Arial"/>
          <w:spacing w:val="-1"/>
          <w:sz w:val="24"/>
          <w:szCs w:val="24"/>
          <w:lang w:eastAsia="ru-RU"/>
        </w:rPr>
        <w:t>» до 2032 года</w:t>
      </w:r>
      <w:r>
        <w:rPr>
          <w:rFonts w:ascii="Arial" w:eastAsia="Times New Roman" w:hAnsi="Arial" w:cs="Arial"/>
          <w:spacing w:val="-1"/>
          <w:sz w:val="24"/>
          <w:szCs w:val="24"/>
          <w:lang w:eastAsia="ru-RU"/>
        </w:rPr>
        <w:t xml:space="preserve"> связаны с расширением производ</w:t>
      </w:r>
      <w:r w:rsidR="00F80735" w:rsidRPr="006D0BCA">
        <w:rPr>
          <w:rFonts w:ascii="Arial" w:eastAsia="Times New Roman" w:hAnsi="Arial" w:cs="Arial"/>
          <w:spacing w:val="-1"/>
          <w:sz w:val="24"/>
          <w:szCs w:val="24"/>
          <w:lang w:eastAsia="ru-RU"/>
        </w:rPr>
        <w:t>ства в сельском хозяйстве, растениеводстве, животноводстве, личных подсобных хозяйст</w:t>
      </w:r>
      <w:r w:rsidR="00F80735" w:rsidRPr="006D0BCA">
        <w:rPr>
          <w:rFonts w:ascii="Arial" w:eastAsia="Times New Roman" w:hAnsi="Arial" w:cs="Arial"/>
          <w:sz w:val="24"/>
          <w:szCs w:val="24"/>
          <w:lang w:eastAsia="ru-RU"/>
        </w:rPr>
        <w:t>вах.</w:t>
      </w:r>
    </w:p>
    <w:p w:rsidR="00F80735" w:rsidRPr="006D0BCA" w:rsidRDefault="00F80735" w:rsidP="00F80735">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6D0BCA">
        <w:rPr>
          <w:rFonts w:ascii="Arial" w:eastAsia="Times New Roman" w:hAnsi="Arial" w:cs="Arial"/>
          <w:sz w:val="24"/>
          <w:szCs w:val="24"/>
          <w:lang w:eastAsia="ru-RU"/>
        </w:rPr>
        <w:t>Рассматривая интегральные показатели текущего уровня социально-</w:t>
      </w:r>
      <w:r w:rsidRPr="006D0BCA">
        <w:rPr>
          <w:rFonts w:ascii="Arial" w:eastAsia="Times New Roman" w:hAnsi="Arial" w:cs="Arial"/>
          <w:spacing w:val="-1"/>
          <w:sz w:val="24"/>
          <w:szCs w:val="24"/>
          <w:lang w:eastAsia="ru-RU"/>
        </w:rPr>
        <w:t>э</w:t>
      </w:r>
      <w:r w:rsidR="003E5EE0">
        <w:rPr>
          <w:rFonts w:ascii="Arial" w:eastAsia="Times New Roman" w:hAnsi="Arial" w:cs="Arial"/>
          <w:spacing w:val="-1"/>
          <w:sz w:val="24"/>
          <w:szCs w:val="24"/>
          <w:lang w:eastAsia="ru-RU"/>
        </w:rPr>
        <w:t>кономического развития МО «Ользоны</w:t>
      </w:r>
      <w:r w:rsidRPr="006D0BCA">
        <w:rPr>
          <w:rFonts w:ascii="Arial" w:eastAsia="Times New Roman" w:hAnsi="Arial" w:cs="Arial"/>
          <w:spacing w:val="-1"/>
          <w:sz w:val="24"/>
          <w:szCs w:val="24"/>
          <w:lang w:eastAsia="ru-RU"/>
        </w:rPr>
        <w:t>», отмечается следующее:</w:t>
      </w:r>
    </w:p>
    <w:p w:rsidR="00F80735" w:rsidRPr="006D0BCA" w:rsidRDefault="003E5EE0" w:rsidP="003E5EE0">
      <w:pPr>
        <w:widowControl w:val="0"/>
        <w:shd w:val="clear" w:color="auto" w:fill="FFFFFF"/>
        <w:tabs>
          <w:tab w:val="left" w:pos="917"/>
        </w:tabs>
        <w:suppressAutoHyphens/>
        <w:autoSpaceDE w:val="0"/>
        <w:spacing w:after="0" w:line="274" w:lineRule="exac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бюджетная обеспеченность низкая.</w:t>
      </w:r>
    </w:p>
    <w:p w:rsidR="00F80735" w:rsidRPr="006D0BCA" w:rsidRDefault="003E5EE0" w:rsidP="003E5EE0">
      <w:pPr>
        <w:widowControl w:val="0"/>
        <w:shd w:val="clear" w:color="auto" w:fill="FFFFFF"/>
        <w:tabs>
          <w:tab w:val="left" w:pos="917"/>
        </w:tabs>
        <w:suppressAutoHyphens/>
        <w:autoSpaceDE w:val="0"/>
        <w:spacing w:after="0" w:line="274" w:lineRule="exac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транспортная доступность населенных пунктов поселения низкая;</w:t>
      </w:r>
    </w:p>
    <w:p w:rsidR="00F80735" w:rsidRPr="006D0BCA" w:rsidRDefault="003E5EE0" w:rsidP="003E5EE0">
      <w:pPr>
        <w:widowControl w:val="0"/>
        <w:shd w:val="clear" w:color="auto" w:fill="FFFFFF"/>
        <w:tabs>
          <w:tab w:val="left" w:pos="917"/>
        </w:tabs>
        <w:suppressAutoHyphens/>
        <w:autoSpaceDE w:val="0"/>
        <w:spacing w:after="0" w:line="274" w:lineRule="exact"/>
        <w:ind w:right="12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наличие трудовых ресурсов позволяет обеспечить потребности населения и расширение производства;</w:t>
      </w:r>
    </w:p>
    <w:p w:rsidR="00F80735" w:rsidRPr="006D0BCA" w:rsidRDefault="003E5EE0" w:rsidP="003E5EE0">
      <w:pPr>
        <w:widowControl w:val="0"/>
        <w:shd w:val="clear" w:color="auto" w:fill="FFFFFF"/>
        <w:tabs>
          <w:tab w:val="left" w:pos="917"/>
        </w:tabs>
        <w:suppressAutoHyphens/>
        <w:autoSpaceDE w:val="0"/>
        <w:spacing w:after="0" w:line="274" w:lineRule="exact"/>
        <w:ind w:right="12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состояние жилищного фонда - в большей части приемлемое с достаточно высокой долей ветхого жилья;</w:t>
      </w:r>
    </w:p>
    <w:p w:rsidR="00F80735" w:rsidRPr="006D0BCA" w:rsidRDefault="003E5EE0" w:rsidP="003E5EE0">
      <w:pPr>
        <w:shd w:val="clear" w:color="auto" w:fill="FFFFFF"/>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pacing w:val="-1"/>
          <w:sz w:val="24"/>
          <w:szCs w:val="24"/>
          <w:lang w:eastAsia="ru-RU"/>
        </w:rPr>
        <w:t xml:space="preserve">- </w:t>
      </w:r>
      <w:r w:rsidR="00F80735" w:rsidRPr="006D0BCA">
        <w:rPr>
          <w:rFonts w:ascii="Arial" w:eastAsia="Times New Roman" w:hAnsi="Arial" w:cs="Arial"/>
          <w:spacing w:val="-1"/>
          <w:sz w:val="24"/>
          <w:szCs w:val="24"/>
          <w:lang w:eastAsia="ru-RU"/>
        </w:rPr>
        <w:t xml:space="preserve">доходы населения на уровне </w:t>
      </w:r>
      <w:proofErr w:type="gramStart"/>
      <w:r w:rsidR="00F80735" w:rsidRPr="006D0BCA">
        <w:rPr>
          <w:rFonts w:ascii="Arial" w:eastAsia="Times New Roman" w:hAnsi="Arial" w:cs="Arial"/>
          <w:spacing w:val="-1"/>
          <w:sz w:val="24"/>
          <w:szCs w:val="24"/>
          <w:lang w:eastAsia="ru-RU"/>
        </w:rPr>
        <w:t>средних</w:t>
      </w:r>
      <w:proofErr w:type="gramEnd"/>
      <w:r w:rsidR="00F80735" w:rsidRPr="006D0BCA">
        <w:rPr>
          <w:rFonts w:ascii="Arial" w:eastAsia="Times New Roman" w:hAnsi="Arial" w:cs="Arial"/>
          <w:spacing w:val="-1"/>
          <w:sz w:val="24"/>
          <w:szCs w:val="24"/>
          <w:lang w:eastAsia="ru-RU"/>
        </w:rPr>
        <w:t xml:space="preserve"> по району.</w:t>
      </w:r>
    </w:p>
    <w:p w:rsidR="00F80735" w:rsidRPr="006D0BCA" w:rsidRDefault="00F80735" w:rsidP="00F80735">
      <w:pPr>
        <w:shd w:val="clear" w:color="auto" w:fill="FFFFFF"/>
        <w:spacing w:after="0" w:line="240" w:lineRule="auto"/>
        <w:jc w:val="both"/>
        <w:rPr>
          <w:rFonts w:ascii="Arial" w:eastAsia="Times New Roman" w:hAnsi="Arial" w:cs="Arial"/>
          <w:b/>
          <w:bCs/>
          <w:sz w:val="24"/>
          <w:szCs w:val="24"/>
          <w:lang w:eastAsia="ru-RU"/>
        </w:rPr>
      </w:pPr>
    </w:p>
    <w:p w:rsidR="00F80735" w:rsidRPr="006D0BCA" w:rsidRDefault="00F80735" w:rsidP="00F80735">
      <w:pPr>
        <w:spacing w:after="150" w:line="238" w:lineRule="atLeast"/>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7. Оценка эффективности мероприятий развития транспортной инфраструктуры.</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 развитие транспортной инфраструктуры поселения </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w:t>
      </w:r>
      <w:proofErr w:type="gramStart"/>
      <w:r w:rsidRPr="006D0BCA">
        <w:rPr>
          <w:rFonts w:ascii="Arial" w:eastAsia="Times New Roman" w:hAnsi="Arial" w:cs="Arial"/>
          <w:bCs/>
          <w:sz w:val="24"/>
          <w:szCs w:val="24"/>
          <w:lang w:eastAsia="ru-RU"/>
        </w:rPr>
        <w:t>сбалансированное</w:t>
      </w:r>
      <w:proofErr w:type="gramEnd"/>
      <w:r w:rsidRPr="006D0BCA">
        <w:rPr>
          <w:rFonts w:ascii="Arial" w:eastAsia="Times New Roman" w:hAnsi="Arial" w:cs="Arial"/>
          <w:bCs/>
          <w:sz w:val="24"/>
          <w:szCs w:val="24"/>
          <w:lang w:eastAsia="ru-RU"/>
        </w:rPr>
        <w:t xml:space="preserve"> и скоординированное с иными сферами жизни деятельности</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формирование условий для социально- экономического развития</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-повышение безопасности </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-качество эффективности транспортного обслуживания населения, юридических лиц и </w:t>
      </w:r>
      <w:r w:rsidR="003E5EE0">
        <w:rPr>
          <w:rFonts w:ascii="Arial" w:eastAsia="Times New Roman" w:hAnsi="Arial" w:cs="Arial"/>
          <w:bCs/>
          <w:sz w:val="24"/>
          <w:szCs w:val="24"/>
          <w:lang w:eastAsia="ru-RU"/>
        </w:rPr>
        <w:t>индивидуальных предпринимателей</w:t>
      </w:r>
      <w:r w:rsidRPr="006D0BCA">
        <w:rPr>
          <w:rFonts w:ascii="Arial" w:eastAsia="Times New Roman" w:hAnsi="Arial" w:cs="Arial"/>
          <w:bCs/>
          <w:sz w:val="24"/>
          <w:szCs w:val="24"/>
          <w:lang w:eastAsia="ru-RU"/>
        </w:rPr>
        <w:t xml:space="preserve">, осуществляющих экономическую деятельность </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sz w:val="24"/>
          <w:szCs w:val="24"/>
          <w:lang w:eastAsia="ru-RU"/>
        </w:rPr>
        <w:t>- снижение негативного воздействия транспортной инфраструктуры на окружающую среду поселения.</w:t>
      </w:r>
    </w:p>
    <w:p w:rsidR="00F80735" w:rsidRPr="006D0BCA" w:rsidRDefault="00F80735" w:rsidP="00F80735">
      <w:pPr>
        <w:spacing w:after="150" w:line="238" w:lineRule="atLeast"/>
        <w:rPr>
          <w:rFonts w:ascii="Arial" w:eastAsia="Times New Roman" w:hAnsi="Arial" w:cs="Arial"/>
          <w:color w:val="242424"/>
          <w:sz w:val="24"/>
          <w:szCs w:val="24"/>
          <w:lang w:eastAsia="ru-RU"/>
        </w:rPr>
      </w:pPr>
    </w:p>
    <w:p w:rsidR="00F80735" w:rsidRPr="006D0BCA" w:rsidRDefault="00F80735" w:rsidP="00F80735">
      <w:pPr>
        <w:spacing w:after="150" w:line="238" w:lineRule="atLeast"/>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lastRenderedPageBreak/>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w:t>
      </w:r>
      <w:r w:rsidR="003E5EE0">
        <w:rPr>
          <w:rFonts w:ascii="Arial" w:eastAsia="Times New Roman" w:hAnsi="Arial" w:cs="Arial"/>
          <w:b/>
          <w:color w:val="242424"/>
          <w:sz w:val="24"/>
          <w:szCs w:val="24"/>
          <w:lang w:eastAsia="ru-RU"/>
        </w:rPr>
        <w:t>Ользоны</w:t>
      </w:r>
      <w:r w:rsidRPr="006D0BCA">
        <w:rPr>
          <w:rFonts w:ascii="Arial" w:eastAsia="Times New Roman" w:hAnsi="Arial" w:cs="Arial"/>
          <w:b/>
          <w:color w:val="242424"/>
          <w:sz w:val="24"/>
          <w:szCs w:val="24"/>
          <w:lang w:eastAsia="ru-RU"/>
        </w:rPr>
        <w:t>».</w:t>
      </w:r>
    </w:p>
    <w:p w:rsidR="00F80735" w:rsidRPr="006D0BCA" w:rsidRDefault="003E5EE0" w:rsidP="00F80735">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«Ользоны</w:t>
      </w:r>
      <w:proofErr w:type="gramStart"/>
      <w:r w:rsidR="00F80735" w:rsidRPr="006D0BCA">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r w:rsidR="00F80735" w:rsidRPr="006D0BCA">
        <w:rPr>
          <w:rFonts w:ascii="Arial" w:eastAsia="Times New Roman" w:hAnsi="Arial" w:cs="Arial"/>
          <w:sz w:val="24"/>
          <w:szCs w:val="24"/>
          <w:lang w:eastAsia="ru-RU"/>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80735" w:rsidRPr="006D0BCA" w:rsidRDefault="00F80735" w:rsidP="00F80735">
      <w:pPr>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F80735" w:rsidRPr="006D0BCA" w:rsidRDefault="00F80735" w:rsidP="00F80735">
      <w:pPr>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 </w:t>
      </w:r>
      <w:proofErr w:type="gramStart"/>
      <w:r w:rsidRPr="006D0BCA">
        <w:rPr>
          <w:rFonts w:ascii="Arial" w:eastAsia="Times New Roman" w:hAnsi="Arial" w:cs="Arial"/>
          <w:sz w:val="24"/>
          <w:szCs w:val="24"/>
          <w:lang w:eastAsia="ru-RU"/>
        </w:rPr>
        <w:t>контроль за</w:t>
      </w:r>
      <w:proofErr w:type="gramEnd"/>
      <w:r w:rsidRPr="006D0BCA">
        <w:rPr>
          <w:rFonts w:ascii="Arial" w:eastAsia="Times New Roman" w:hAnsi="Arial" w:cs="Arial"/>
          <w:sz w:val="24"/>
          <w:szCs w:val="24"/>
          <w:lang w:eastAsia="ru-RU"/>
        </w:rPr>
        <w:t xml:space="preserve"> реализацией программных мероприятий по срокам, содержанию, финансовым затратам и ресурсам;</w:t>
      </w:r>
    </w:p>
    <w:p w:rsidR="00F80735" w:rsidRPr="006D0BCA" w:rsidRDefault="00F80735" w:rsidP="00F80735">
      <w:pPr>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Мониторинг Программы включает следующие этапы:</w:t>
      </w:r>
    </w:p>
    <w:p w:rsidR="00F80735" w:rsidRPr="006D0BCA" w:rsidRDefault="00F80735" w:rsidP="00F80735">
      <w:pPr>
        <w:spacing w:after="0" w:line="240" w:lineRule="auto"/>
        <w:ind w:firstLine="540"/>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80735" w:rsidRPr="006D0BCA" w:rsidRDefault="00F80735" w:rsidP="00F80735">
      <w:pPr>
        <w:spacing w:after="0" w:line="240" w:lineRule="auto"/>
        <w:ind w:firstLine="540"/>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2</w:t>
      </w:r>
      <w:r w:rsidRPr="006D0BCA">
        <w:rPr>
          <w:rFonts w:ascii="Arial" w:eastAsia="Times New Roman" w:hAnsi="Arial" w:cs="Arial"/>
          <w:color w:val="FF0000"/>
          <w:sz w:val="24"/>
          <w:szCs w:val="24"/>
          <w:lang w:eastAsia="ru-RU"/>
        </w:rPr>
        <w:t>.</w:t>
      </w:r>
      <w:r w:rsidRPr="006D0BCA">
        <w:rPr>
          <w:rFonts w:ascii="Arial" w:eastAsia="Times New Roman" w:hAnsi="Arial" w:cs="Arial"/>
          <w:sz w:val="24"/>
          <w:szCs w:val="24"/>
          <w:lang w:eastAsia="ru-RU"/>
        </w:rPr>
        <w:t>Вверификация данных;</w:t>
      </w:r>
    </w:p>
    <w:p w:rsidR="00F80735" w:rsidRPr="006D0BCA" w:rsidRDefault="00F80735" w:rsidP="00F80735">
      <w:pPr>
        <w:spacing w:after="0" w:line="240" w:lineRule="auto"/>
        <w:ind w:firstLine="540"/>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3.Анализ данных о результатах проводимых преобразований транспортной инфраструктуры.</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bookmarkStart w:id="0" w:name="_GoBack"/>
      <w:bookmarkEnd w:id="0"/>
      <w:r w:rsidRPr="006D0BCA">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6D0BCA">
        <w:rPr>
          <w:rFonts w:ascii="Arial" w:eastAsia="Times New Roman" w:hAnsi="Arial" w:cs="Arial"/>
          <w:sz w:val="24"/>
          <w:szCs w:val="24"/>
          <w:lang w:eastAsia="ru-RU"/>
        </w:rPr>
        <w:t>достижения целевых уровней муниципальных стандартов качества предоставления транспортных услуг</w:t>
      </w:r>
      <w:proofErr w:type="gramEnd"/>
      <w:r w:rsidRPr="006D0BCA">
        <w:rPr>
          <w:rFonts w:ascii="Arial" w:eastAsia="Times New Roman"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F80735" w:rsidRPr="006D0BCA" w:rsidSect="005466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770D71C5"/>
    <w:multiLevelType w:val="hybridMultilevel"/>
    <w:tmpl w:val="52D674EA"/>
    <w:lvl w:ilvl="0" w:tplc="ADDC4B46">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3"/>
  </w:num>
  <w:num w:numId="6">
    <w:abstractNumId w:val="11"/>
  </w:num>
  <w:num w:numId="7">
    <w:abstractNumId w:val="8"/>
  </w:num>
  <w:num w:numId="8">
    <w:abstractNumId w:val="14"/>
  </w:num>
  <w:num w:numId="9">
    <w:abstractNumId w:val="9"/>
  </w:num>
  <w:num w:numId="10">
    <w:abstractNumId w:val="2"/>
  </w:num>
  <w:num w:numId="11">
    <w:abstractNumId w:val="4"/>
  </w:num>
  <w:num w:numId="12">
    <w:abstractNumId w:val="0"/>
  </w:num>
  <w:num w:numId="13">
    <w:abstractNumId w:val="5"/>
  </w:num>
  <w:num w:numId="14">
    <w:abstractNumId w:val="12"/>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735"/>
    <w:rsid w:val="0009052A"/>
    <w:rsid w:val="000F3EB3"/>
    <w:rsid w:val="001525E4"/>
    <w:rsid w:val="001735CD"/>
    <w:rsid w:val="001A6606"/>
    <w:rsid w:val="00233FE5"/>
    <w:rsid w:val="002A3710"/>
    <w:rsid w:val="002B7480"/>
    <w:rsid w:val="003A0318"/>
    <w:rsid w:val="003E5EE0"/>
    <w:rsid w:val="0042709E"/>
    <w:rsid w:val="004A4565"/>
    <w:rsid w:val="004B5469"/>
    <w:rsid w:val="004F3985"/>
    <w:rsid w:val="00546676"/>
    <w:rsid w:val="00567789"/>
    <w:rsid w:val="005940FA"/>
    <w:rsid w:val="005A3172"/>
    <w:rsid w:val="006D0BCA"/>
    <w:rsid w:val="00744E15"/>
    <w:rsid w:val="007954E4"/>
    <w:rsid w:val="007A3C37"/>
    <w:rsid w:val="007B5E7E"/>
    <w:rsid w:val="008133EA"/>
    <w:rsid w:val="00814052"/>
    <w:rsid w:val="00814FD3"/>
    <w:rsid w:val="008442D8"/>
    <w:rsid w:val="00872959"/>
    <w:rsid w:val="00935563"/>
    <w:rsid w:val="00946A51"/>
    <w:rsid w:val="00980218"/>
    <w:rsid w:val="00A96170"/>
    <w:rsid w:val="00B11D90"/>
    <w:rsid w:val="00BF5DBC"/>
    <w:rsid w:val="00C4079A"/>
    <w:rsid w:val="00CE5E90"/>
    <w:rsid w:val="00D009E7"/>
    <w:rsid w:val="00D84D55"/>
    <w:rsid w:val="00DA0CB7"/>
    <w:rsid w:val="00DC6E33"/>
    <w:rsid w:val="00DF09FA"/>
    <w:rsid w:val="00DF1DC2"/>
    <w:rsid w:val="00E52C53"/>
    <w:rsid w:val="00E719FB"/>
    <w:rsid w:val="00E979F7"/>
    <w:rsid w:val="00F80735"/>
    <w:rsid w:val="00FE3ABA"/>
    <w:rsid w:val="00FE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0735"/>
  </w:style>
  <w:style w:type="paragraph" w:styleId="1">
    <w:name w:val="heading 1"/>
    <w:basedOn w:val="a0"/>
    <w:next w:val="a0"/>
    <w:link w:val="10"/>
    <w:qFormat/>
    <w:rsid w:val="00F807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F807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F807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735"/>
    <w:rPr>
      <w:rFonts w:ascii="Arial" w:eastAsia="Times New Roman" w:hAnsi="Arial" w:cs="Arial"/>
      <w:b/>
      <w:bCs/>
      <w:kern w:val="32"/>
      <w:sz w:val="32"/>
      <w:szCs w:val="32"/>
      <w:lang w:eastAsia="ru-RU"/>
    </w:rPr>
  </w:style>
  <w:style w:type="character" w:customStyle="1" w:styleId="20">
    <w:name w:val="Заголовок 2 Знак"/>
    <w:basedOn w:val="a1"/>
    <w:link w:val="2"/>
    <w:rsid w:val="00F80735"/>
    <w:rPr>
      <w:rFonts w:ascii="Arial" w:eastAsia="Times New Roman" w:hAnsi="Arial" w:cs="Arial"/>
      <w:b/>
      <w:bCs/>
      <w:i/>
      <w:iCs/>
      <w:sz w:val="28"/>
      <w:szCs w:val="28"/>
      <w:lang w:eastAsia="ru-RU"/>
    </w:rPr>
  </w:style>
  <w:style w:type="character" w:customStyle="1" w:styleId="30">
    <w:name w:val="Заголовок 3 Знак"/>
    <w:basedOn w:val="a1"/>
    <w:link w:val="3"/>
    <w:rsid w:val="00F80735"/>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F80735"/>
  </w:style>
  <w:style w:type="paragraph" w:styleId="a4">
    <w:name w:val="Normal (Web)"/>
    <w:basedOn w:val="a0"/>
    <w:rsid w:val="00F8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0735"/>
  </w:style>
  <w:style w:type="character" w:styleId="a5">
    <w:name w:val="Hyperlink"/>
    <w:basedOn w:val="a1"/>
    <w:rsid w:val="00F80735"/>
    <w:rPr>
      <w:color w:val="0000FF"/>
      <w:u w:val="single"/>
    </w:rPr>
  </w:style>
  <w:style w:type="paragraph" w:customStyle="1" w:styleId="12">
    <w:name w:val="Без интервала1"/>
    <w:rsid w:val="00F80735"/>
    <w:pPr>
      <w:suppressAutoHyphens/>
      <w:spacing w:after="0" w:line="240" w:lineRule="auto"/>
    </w:pPr>
    <w:rPr>
      <w:rFonts w:ascii="Arial" w:eastAsia="Arial" w:hAnsi="Arial" w:cs="Times New Roman"/>
      <w:sz w:val="24"/>
      <w:lang w:eastAsia="ar-SA"/>
    </w:rPr>
  </w:style>
  <w:style w:type="paragraph" w:customStyle="1" w:styleId="ConsPlusCell">
    <w:name w:val="ConsPlusCell"/>
    <w:rsid w:val="00F80735"/>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8073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F80735"/>
    <w:pPr>
      <w:spacing w:after="0" w:line="240" w:lineRule="auto"/>
    </w:pPr>
    <w:rPr>
      <w:rFonts w:ascii="Calibri" w:eastAsia="Times New Roman" w:hAnsi="Calibri" w:cs="Calibri"/>
      <w:lang w:eastAsia="ru-RU"/>
    </w:rPr>
  </w:style>
  <w:style w:type="character" w:customStyle="1" w:styleId="a7">
    <w:name w:val="Без интервала Знак"/>
    <w:link w:val="a6"/>
    <w:rsid w:val="00F80735"/>
    <w:rPr>
      <w:rFonts w:ascii="Calibri" w:eastAsia="Times New Roman" w:hAnsi="Calibri" w:cs="Calibri"/>
      <w:lang w:eastAsia="ru-RU"/>
    </w:rPr>
  </w:style>
  <w:style w:type="paragraph" w:customStyle="1" w:styleId="14">
    <w:name w:val="Обычный1"/>
    <w:rsid w:val="00F80735"/>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F80735"/>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80735"/>
    <w:rPr>
      <w:rFonts w:ascii="Times New Roman" w:eastAsia="Times New Roman" w:hAnsi="Times New Roman" w:cs="Times New Roman"/>
      <w:b/>
      <w:bCs/>
      <w:sz w:val="24"/>
      <w:szCs w:val="24"/>
      <w:lang w:eastAsia="ru-RU"/>
    </w:rPr>
  </w:style>
  <w:style w:type="paragraph" w:styleId="a">
    <w:name w:val="List"/>
    <w:basedOn w:val="a0"/>
    <w:link w:val="a9"/>
    <w:rsid w:val="00F80735"/>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F80735"/>
    <w:rPr>
      <w:rFonts w:ascii="Times New Roman" w:eastAsia="Times New Roman" w:hAnsi="Times New Roman" w:cs="Times New Roman"/>
      <w:snapToGrid w:val="0"/>
      <w:sz w:val="24"/>
      <w:szCs w:val="24"/>
    </w:rPr>
  </w:style>
  <w:style w:type="paragraph" w:customStyle="1" w:styleId="aa">
    <w:name w:val="Таблица"/>
    <w:basedOn w:val="a0"/>
    <w:rsid w:val="00F80735"/>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F80735"/>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F80735"/>
    <w:rPr>
      <w:rFonts w:ascii="Times New Roman" w:eastAsia="Times New Roman" w:hAnsi="Times New Roman" w:cs="Times New Roman"/>
      <w:sz w:val="28"/>
      <w:szCs w:val="20"/>
      <w:lang w:eastAsia="ar-SA"/>
    </w:rPr>
  </w:style>
  <w:style w:type="paragraph" w:styleId="ac">
    <w:name w:val="Subtitle"/>
    <w:basedOn w:val="a0"/>
    <w:next w:val="ae"/>
    <w:link w:val="af"/>
    <w:qFormat/>
    <w:rsid w:val="00F80735"/>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80735"/>
    <w:rPr>
      <w:rFonts w:ascii="Arial" w:eastAsia="Microsoft YaHei" w:hAnsi="Arial" w:cs="Mangal"/>
      <w:i/>
      <w:iCs/>
      <w:sz w:val="28"/>
      <w:szCs w:val="28"/>
      <w:lang w:eastAsia="ar-SA"/>
    </w:rPr>
  </w:style>
  <w:style w:type="paragraph" w:styleId="ae">
    <w:name w:val="Body Text"/>
    <w:basedOn w:val="a0"/>
    <w:link w:val="af0"/>
    <w:rsid w:val="00F8073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F80735"/>
    <w:rPr>
      <w:rFonts w:ascii="Times New Roman" w:eastAsia="Times New Roman" w:hAnsi="Times New Roman" w:cs="Times New Roman"/>
      <w:sz w:val="24"/>
      <w:szCs w:val="24"/>
      <w:lang w:eastAsia="ru-RU"/>
    </w:rPr>
  </w:style>
  <w:style w:type="paragraph" w:styleId="af1">
    <w:name w:val="Body Text Indent"/>
    <w:basedOn w:val="a0"/>
    <w:link w:val="af2"/>
    <w:rsid w:val="00F8073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F80735"/>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F8073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F80735"/>
    <w:rPr>
      <w:rFonts w:ascii="Tahoma" w:hAnsi="Tahoma" w:cs="Tahoma"/>
      <w:sz w:val="16"/>
      <w:szCs w:val="16"/>
    </w:rPr>
  </w:style>
  <w:style w:type="paragraph" w:styleId="af5">
    <w:name w:val="List Paragraph"/>
    <w:basedOn w:val="a0"/>
    <w:uiPriority w:val="34"/>
    <w:qFormat/>
    <w:rsid w:val="00F80735"/>
    <w:pPr>
      <w:ind w:left="720"/>
      <w:contextualSpacing/>
    </w:pPr>
  </w:style>
  <w:style w:type="paragraph" w:customStyle="1" w:styleId="ConsPlusNormal">
    <w:name w:val="ConsPlusNormal"/>
    <w:uiPriority w:val="99"/>
    <w:rsid w:val="000905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34463102">
      <w:bodyDiv w:val="1"/>
      <w:marLeft w:val="0"/>
      <w:marRight w:val="0"/>
      <w:marTop w:val="0"/>
      <w:marBottom w:val="0"/>
      <w:divBdr>
        <w:top w:val="none" w:sz="0" w:space="0" w:color="auto"/>
        <w:left w:val="none" w:sz="0" w:space="0" w:color="auto"/>
        <w:bottom w:val="none" w:sz="0" w:space="0" w:color="auto"/>
        <w:right w:val="none" w:sz="0" w:space="0" w:color="auto"/>
      </w:divBdr>
    </w:div>
    <w:div w:id="16783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BE14-751A-4096-8E08-CD3BA8E0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User</cp:lastModifiedBy>
  <cp:revision>28</cp:revision>
  <cp:lastPrinted>2018-02-06T04:43:00Z</cp:lastPrinted>
  <dcterms:created xsi:type="dcterms:W3CDTF">2017-04-20T01:47:00Z</dcterms:created>
  <dcterms:modified xsi:type="dcterms:W3CDTF">2018-02-06T04:43:00Z</dcterms:modified>
</cp:coreProperties>
</file>