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РОСИЙСКАЯ ФЕДЕРАЦИЯ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«ОЛЬЗОНЫ»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D6F8A" w:rsidRDefault="008545C3" w:rsidP="001D6F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18.05.</w:t>
      </w:r>
      <w:r w:rsidR="001D6F8A">
        <w:rPr>
          <w:rFonts w:ascii="Times New Roman" w:hAnsi="Times New Roman"/>
          <w:sz w:val="24"/>
          <w:szCs w:val="24"/>
        </w:rPr>
        <w:t xml:space="preserve">2017 г.                               </w:t>
      </w:r>
      <w:r>
        <w:rPr>
          <w:rFonts w:ascii="Times New Roman" w:hAnsi="Times New Roman"/>
          <w:sz w:val="24"/>
          <w:szCs w:val="24"/>
        </w:rPr>
        <w:t xml:space="preserve">       №  8</w:t>
      </w:r>
      <w:r w:rsidR="001D6F8A">
        <w:rPr>
          <w:rFonts w:ascii="Times New Roman" w:hAnsi="Times New Roman"/>
          <w:sz w:val="24"/>
          <w:szCs w:val="24"/>
        </w:rPr>
        <w:t xml:space="preserve">                                             с. Ользоны</w:t>
      </w:r>
    </w:p>
    <w:p w:rsidR="001D6F8A" w:rsidRDefault="001D6F8A" w:rsidP="001D6F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 организации выплаты муниципальным служащим Администрации МО «Ользоны» процентной надбавки за выслугу лет, руководствуясь Уставом МО «Ользоны»: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Создать постоянно действующую комиссию по установлению муниципального  стажа (далее - комиссия) в составе: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председатель комиссии – Глава МО «Ользоны»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Имеев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А.М.;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заместитель председателя комиссии – управделами Адм</w:t>
      </w:r>
      <w:r w:rsidR="001E0FEE">
        <w:rPr>
          <w:rFonts w:ascii="Arial" w:hAnsi="Arial" w:cs="Arial"/>
          <w:sz w:val="24"/>
          <w:szCs w:val="24"/>
          <w:lang w:eastAsia="ru-RU"/>
        </w:rPr>
        <w:t>инистрации МО «Ользоны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Балдынова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Л.А.;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секретарь комиссии – специалист по имуществу Администрации МО «Ользоны»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Мадаева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О.Е.;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члены комиссии – юрист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Солсоева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М.Н.; финансист Масленникова И.Д.; главный специалист по кадровой работе Администрации МО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Баяндаевск</w:t>
      </w:r>
      <w:r w:rsidR="008545C3">
        <w:rPr>
          <w:rFonts w:ascii="Arial" w:hAnsi="Arial" w:cs="Arial"/>
          <w:sz w:val="24"/>
          <w:szCs w:val="24"/>
          <w:lang w:eastAsia="ru-RU"/>
        </w:rPr>
        <w:t>ий</w:t>
      </w:r>
      <w:proofErr w:type="spellEnd"/>
      <w:r w:rsidR="008545C3">
        <w:rPr>
          <w:rFonts w:ascii="Arial" w:hAnsi="Arial" w:cs="Arial"/>
          <w:sz w:val="24"/>
          <w:szCs w:val="24"/>
          <w:lang w:eastAsia="ru-RU"/>
        </w:rPr>
        <w:t xml:space="preserve"> район» </w:t>
      </w:r>
      <w:proofErr w:type="spellStart"/>
      <w:r w:rsidR="008545C3">
        <w:rPr>
          <w:rFonts w:ascii="Arial" w:hAnsi="Arial" w:cs="Arial"/>
          <w:sz w:val="24"/>
          <w:szCs w:val="24"/>
          <w:lang w:eastAsia="ru-RU"/>
        </w:rPr>
        <w:t>Бунаева</w:t>
      </w:r>
      <w:proofErr w:type="spellEnd"/>
      <w:r w:rsidR="008545C3">
        <w:rPr>
          <w:rFonts w:ascii="Arial" w:hAnsi="Arial" w:cs="Arial"/>
          <w:sz w:val="24"/>
          <w:szCs w:val="24"/>
          <w:lang w:eastAsia="ru-RU"/>
        </w:rPr>
        <w:t xml:space="preserve"> Л.А. (по согла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8545C3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ванию).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Комиссии в своей деятельности руководствоваться </w:t>
      </w:r>
      <w:hyperlink r:id="rId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  <w:lang w:eastAsia="ru-RU"/>
          </w:rPr>
          <w:t>Положением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о порядке исчисления муниципального стажа, дающего право на получение ежемесячной процентной надбавки за выслугу лет в Администрации МО «Ользоны».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Управделами Администрации МО «</w:t>
      </w:r>
      <w:r w:rsidR="008545C3">
        <w:rPr>
          <w:rFonts w:ascii="Arial" w:hAnsi="Arial" w:cs="Arial"/>
          <w:sz w:val="24"/>
          <w:szCs w:val="24"/>
          <w:lang w:eastAsia="ru-RU"/>
        </w:rPr>
        <w:t>Ользоны»</w:t>
      </w:r>
      <w:r>
        <w:rPr>
          <w:rFonts w:ascii="Arial" w:hAnsi="Arial" w:cs="Arial"/>
          <w:sz w:val="24"/>
          <w:szCs w:val="24"/>
          <w:lang w:eastAsia="ru-RU"/>
        </w:rPr>
        <w:t>»: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ознакомить муниципальных служащих с данным приказом в течение 10 дней под роспись.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распоряжения возлагаю на себя.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МО «Ользоны»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Имеев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А.М.</w:t>
      </w:r>
    </w:p>
    <w:p w:rsidR="001D6F8A" w:rsidRDefault="001D6F8A" w:rsidP="001D6F8A">
      <w:pPr>
        <w:rPr>
          <w:rFonts w:ascii="Times New Roman" w:hAnsi="Times New Roman"/>
          <w:sz w:val="24"/>
          <w:szCs w:val="24"/>
        </w:rPr>
      </w:pPr>
    </w:p>
    <w:p w:rsidR="001D6F8A" w:rsidRDefault="001D6F8A" w:rsidP="001D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8545C3" w:rsidRDefault="008545C3" w:rsidP="001D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</w:t>
      </w:r>
      <w:proofErr w:type="spellStart"/>
      <w:r>
        <w:rPr>
          <w:rFonts w:ascii="Times New Roman" w:hAnsi="Times New Roman"/>
          <w:sz w:val="24"/>
          <w:szCs w:val="24"/>
        </w:rPr>
        <w:t>Балдынова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___________________;</w:t>
      </w:r>
    </w:p>
    <w:p w:rsidR="008545C3" w:rsidRDefault="008545C3" w:rsidP="001D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 имуществу </w:t>
      </w:r>
      <w:proofErr w:type="spellStart"/>
      <w:r>
        <w:rPr>
          <w:rFonts w:ascii="Times New Roman" w:hAnsi="Times New Roman"/>
          <w:sz w:val="24"/>
          <w:szCs w:val="24"/>
        </w:rPr>
        <w:t>Мадаева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О.Е. __________________;</w:t>
      </w:r>
    </w:p>
    <w:p w:rsidR="008545C3" w:rsidRDefault="008545C3" w:rsidP="001D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Финансист Масленникова И.Д. ________________;</w:t>
      </w:r>
    </w:p>
    <w:p w:rsidR="008545C3" w:rsidRDefault="008545C3" w:rsidP="001D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по кадровой работе администрации </w:t>
      </w:r>
    </w:p>
    <w:p w:rsidR="008545C3" w:rsidRDefault="008545C3" w:rsidP="001D6F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/>
          <w:sz w:val="24"/>
          <w:szCs w:val="24"/>
        </w:rPr>
        <w:t>Бунаева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 _______________________</w:t>
      </w:r>
    </w:p>
    <w:p w:rsidR="002967E9" w:rsidRDefault="002967E9"/>
    <w:p w:rsidR="008545C3" w:rsidRDefault="008545C3"/>
    <w:sectPr w:rsidR="008545C3" w:rsidSect="0029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D6F8A"/>
    <w:rsid w:val="001D6F8A"/>
    <w:rsid w:val="001E0FEE"/>
    <w:rsid w:val="00277657"/>
    <w:rsid w:val="002967E9"/>
    <w:rsid w:val="008545C3"/>
    <w:rsid w:val="0096419B"/>
    <w:rsid w:val="009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6264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7</cp:revision>
  <cp:lastPrinted>2017-05-19T01:40:00Z</cp:lastPrinted>
  <dcterms:created xsi:type="dcterms:W3CDTF">2017-05-18T07:09:00Z</dcterms:created>
  <dcterms:modified xsi:type="dcterms:W3CDTF">2017-05-19T01:40:00Z</dcterms:modified>
</cp:coreProperties>
</file>