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0" w:rsidRPr="00BA1263" w:rsidRDefault="0020613F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муниципальное образование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органа,иного органа или организации)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07984" w:rsidRDefault="00DB3970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BA1263">
        <w:rPr>
          <w:rFonts w:ascii="Times New Roman" w:hAnsi="Times New Roman" w:cs="Times New Roman"/>
          <w:sz w:val="22"/>
          <w:szCs w:val="22"/>
        </w:rPr>
        <w:t>Я,</w:t>
      </w:r>
      <w:r w:rsidR="00D52671">
        <w:rPr>
          <w:rFonts w:ascii="Times New Roman" w:hAnsi="Times New Roman" w:cs="Times New Roman"/>
          <w:sz w:val="22"/>
          <w:szCs w:val="22"/>
        </w:rPr>
        <w:t>Масленникова</w:t>
      </w:r>
      <w:proofErr w:type="spellEnd"/>
      <w:r w:rsidR="00D52671">
        <w:rPr>
          <w:rFonts w:ascii="Times New Roman" w:hAnsi="Times New Roman" w:cs="Times New Roman"/>
          <w:sz w:val="22"/>
          <w:szCs w:val="22"/>
        </w:rPr>
        <w:t xml:space="preserve"> Ирина Дмитриевна</w:t>
      </w:r>
      <w:r w:rsidR="00607984">
        <w:rPr>
          <w:rFonts w:ascii="Times New Roman" w:hAnsi="Times New Roman" w:cs="Times New Roman"/>
          <w:sz w:val="22"/>
          <w:szCs w:val="22"/>
        </w:rPr>
        <w:t xml:space="preserve"> паспорт 25 </w:t>
      </w:r>
      <w:r w:rsidR="00D52671">
        <w:rPr>
          <w:rFonts w:ascii="Times New Roman" w:hAnsi="Times New Roman" w:cs="Times New Roman"/>
          <w:sz w:val="22"/>
          <w:szCs w:val="22"/>
        </w:rPr>
        <w:t>01 586248</w:t>
      </w:r>
      <w:r w:rsidR="00607984">
        <w:rPr>
          <w:rFonts w:ascii="Times New Roman" w:hAnsi="Times New Roman" w:cs="Times New Roman"/>
          <w:sz w:val="22"/>
          <w:szCs w:val="22"/>
        </w:rPr>
        <w:t xml:space="preserve"> выдан </w:t>
      </w:r>
      <w:r w:rsidR="00D52671">
        <w:rPr>
          <w:rFonts w:ascii="Times New Roman" w:hAnsi="Times New Roman" w:cs="Times New Roman"/>
          <w:sz w:val="22"/>
          <w:szCs w:val="22"/>
          <w:u w:val="single"/>
        </w:rPr>
        <w:t>Октябрьским РОВД гор</w:t>
      </w:r>
      <w:proofErr w:type="gramStart"/>
      <w:r w:rsidR="00D52671">
        <w:rPr>
          <w:rFonts w:ascii="Times New Roman" w:hAnsi="Times New Roman" w:cs="Times New Roman"/>
          <w:sz w:val="22"/>
          <w:szCs w:val="22"/>
          <w:u w:val="single"/>
        </w:rPr>
        <w:t>.И</w:t>
      </w:r>
      <w:proofErr w:type="gramEnd"/>
      <w:r w:rsidR="00D52671">
        <w:rPr>
          <w:rFonts w:ascii="Times New Roman" w:hAnsi="Times New Roman" w:cs="Times New Roman"/>
          <w:sz w:val="22"/>
          <w:szCs w:val="22"/>
          <w:u w:val="single"/>
        </w:rPr>
        <w:t>ркутска09.06.2001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г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  дата выдачи и орган, выдавший паспорт)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</w:t>
      </w:r>
      <w:r w:rsidR="0020613F">
        <w:rPr>
          <w:rFonts w:ascii="Times New Roman" w:hAnsi="Times New Roman" w:cs="Times New Roman"/>
          <w:sz w:val="22"/>
          <w:szCs w:val="22"/>
        </w:rPr>
        <w:t>администрация МО «Ользоны»</w:t>
      </w:r>
      <w:r w:rsidRPr="00BA126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B3970" w:rsidRPr="00BA1263" w:rsidRDefault="00D52671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финансист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 отсутствия основного места работы (службы) – род  занятий; должность, на замещение которой претендует  гражданин (если применимо)</w:t>
      </w:r>
      <w:proofErr w:type="gramEnd"/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597D26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зарегистрированная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C96168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="00C96168">
        <w:rPr>
          <w:rFonts w:ascii="Times New Roman" w:hAnsi="Times New Roman" w:cs="Times New Roman"/>
          <w:sz w:val="22"/>
          <w:szCs w:val="22"/>
          <w:u w:val="single"/>
        </w:rPr>
        <w:t>.И</w:t>
      </w:r>
      <w:proofErr w:type="gramEnd"/>
      <w:r w:rsidR="00C96168">
        <w:rPr>
          <w:rFonts w:ascii="Times New Roman" w:hAnsi="Times New Roman" w:cs="Times New Roman"/>
          <w:sz w:val="22"/>
          <w:szCs w:val="22"/>
          <w:u w:val="single"/>
        </w:rPr>
        <w:t>ркутск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,ул.</w:t>
      </w:r>
      <w:r w:rsidR="00C96168">
        <w:rPr>
          <w:rFonts w:ascii="Times New Roman" w:hAnsi="Times New Roman" w:cs="Times New Roman"/>
          <w:sz w:val="22"/>
          <w:szCs w:val="22"/>
          <w:u w:val="single"/>
        </w:rPr>
        <w:t>30-Дивизии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, д.</w:t>
      </w:r>
      <w:r w:rsidR="00C96168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>, кв.</w:t>
      </w:r>
      <w:r w:rsidR="00C96168">
        <w:rPr>
          <w:rFonts w:ascii="Times New Roman" w:hAnsi="Times New Roman" w:cs="Times New Roman"/>
          <w:sz w:val="22"/>
          <w:szCs w:val="22"/>
          <w:u w:val="single"/>
        </w:rPr>
        <w:t>58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 несовершеннолетнего ребенка (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DB3970" w:rsidRPr="00BA1263" w:rsidRDefault="0020613F" w:rsidP="00607984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</w:t>
      </w:r>
      <w:r w:rsidR="00597D26">
        <w:rPr>
          <w:rFonts w:ascii="Times New Roman" w:hAnsi="Times New Roman" w:cs="Times New Roman"/>
          <w:sz w:val="22"/>
          <w:szCs w:val="22"/>
        </w:rPr>
        <w:t xml:space="preserve"> Масленников Николай В</w:t>
      </w:r>
      <w:r w:rsidR="00C96168">
        <w:rPr>
          <w:rFonts w:ascii="Times New Roman" w:hAnsi="Times New Roman" w:cs="Times New Roman"/>
          <w:sz w:val="22"/>
          <w:szCs w:val="22"/>
        </w:rPr>
        <w:t>асильевич</w:t>
      </w:r>
      <w:r w:rsidR="00FA3EA1">
        <w:rPr>
          <w:rFonts w:ascii="Times New Roman" w:hAnsi="Times New Roman" w:cs="Times New Roman"/>
          <w:sz w:val="22"/>
          <w:szCs w:val="22"/>
        </w:rPr>
        <w:t>, дочь</w:t>
      </w:r>
      <w:r w:rsidR="00C96168">
        <w:rPr>
          <w:rFonts w:ascii="Times New Roman" w:hAnsi="Times New Roman" w:cs="Times New Roman"/>
          <w:sz w:val="22"/>
          <w:szCs w:val="22"/>
        </w:rPr>
        <w:t xml:space="preserve"> Масленникова Варвара Николаевна</w:t>
      </w:r>
      <w:r w:rsidR="00632196">
        <w:rPr>
          <w:rFonts w:ascii="Times New Roman" w:hAnsi="Times New Roman" w:cs="Times New Roman"/>
          <w:sz w:val="22"/>
          <w:szCs w:val="22"/>
        </w:rPr>
        <w:t xml:space="preserve">–ученица </w:t>
      </w:r>
      <w:r w:rsidR="00C96168">
        <w:rPr>
          <w:rFonts w:ascii="Times New Roman" w:hAnsi="Times New Roman" w:cs="Times New Roman"/>
          <w:sz w:val="22"/>
          <w:szCs w:val="22"/>
        </w:rPr>
        <w:t>Байкальского колледжа 2 курс</w:t>
      </w:r>
      <w:r w:rsidR="00607984">
        <w:rPr>
          <w:rFonts w:ascii="Times New Roman" w:hAnsi="Times New Roman" w:cs="Times New Roman"/>
          <w:sz w:val="22"/>
          <w:szCs w:val="22"/>
        </w:rPr>
        <w:t xml:space="preserve">, </w:t>
      </w:r>
      <w:r w:rsidR="00C96168">
        <w:rPr>
          <w:rFonts w:ascii="Times New Roman" w:hAnsi="Times New Roman" w:cs="Times New Roman"/>
          <w:sz w:val="22"/>
          <w:szCs w:val="22"/>
        </w:rPr>
        <w:t>Масленникова Мария Николаевна</w:t>
      </w:r>
      <w:r w:rsidR="00632196">
        <w:rPr>
          <w:rFonts w:ascii="Times New Roman" w:hAnsi="Times New Roman" w:cs="Times New Roman"/>
          <w:sz w:val="22"/>
          <w:szCs w:val="22"/>
        </w:rPr>
        <w:t xml:space="preserve">-ученица МБОУ </w:t>
      </w:r>
      <w:proofErr w:type="spellStart"/>
      <w:r w:rsidR="00632196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632196">
        <w:rPr>
          <w:rFonts w:ascii="Times New Roman" w:hAnsi="Times New Roman" w:cs="Times New Roman"/>
          <w:sz w:val="22"/>
          <w:szCs w:val="22"/>
        </w:rPr>
        <w:t xml:space="preserve"> СОШ </w:t>
      </w:r>
      <w:r w:rsidR="00C96168">
        <w:rPr>
          <w:rFonts w:ascii="Times New Roman" w:hAnsi="Times New Roman" w:cs="Times New Roman"/>
          <w:sz w:val="22"/>
          <w:szCs w:val="22"/>
        </w:rPr>
        <w:t>5</w:t>
      </w:r>
      <w:r w:rsidR="00632196">
        <w:rPr>
          <w:rFonts w:ascii="Times New Roman" w:hAnsi="Times New Roman" w:cs="Times New Roman"/>
          <w:sz w:val="22"/>
          <w:szCs w:val="22"/>
        </w:rPr>
        <w:t>класс,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 дата выдачи и орган, выдавший паспорт)</w:t>
      </w:r>
    </w:p>
    <w:p w:rsidR="00DB3970" w:rsidRPr="00AC2E78" w:rsidRDefault="00C96168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с. Ользоны, ул. </w:t>
      </w:r>
      <w:r w:rsidR="00AC2E7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AC2E78">
        <w:rPr>
          <w:rFonts w:ascii="Times New Roman" w:hAnsi="Times New Roman" w:cs="Times New Roman"/>
          <w:sz w:val="22"/>
          <w:szCs w:val="22"/>
          <w:u w:val="single"/>
        </w:rPr>
        <w:t>Молодежная</w:t>
      </w:r>
      <w:proofErr w:type="gramEnd"/>
      <w:r w:rsidR="00AC2E78">
        <w:rPr>
          <w:rFonts w:ascii="Times New Roman" w:hAnsi="Times New Roman" w:cs="Times New Roman"/>
          <w:sz w:val="22"/>
          <w:szCs w:val="22"/>
          <w:u w:val="single"/>
        </w:rPr>
        <w:t>, д. 1</w:t>
      </w:r>
      <w:r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AC2E78">
        <w:rPr>
          <w:rFonts w:ascii="Times New Roman" w:hAnsi="Times New Roman" w:cs="Times New Roman"/>
          <w:sz w:val="22"/>
          <w:szCs w:val="22"/>
          <w:u w:val="single"/>
        </w:rPr>
        <w:t>, кв.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(адрес места регистрации, основное место работы (службы), занимаемая  (замещаемая) должность)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BA1263" w:rsidRDefault="00C96168" w:rsidP="00C961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Масленников Николай </w:t>
      </w:r>
      <w:proofErr w:type="spellStart"/>
      <w:r>
        <w:rPr>
          <w:rFonts w:ascii="Times New Roman" w:hAnsi="Times New Roman"/>
        </w:rPr>
        <w:t>Васильевич-по</w:t>
      </w:r>
      <w:proofErr w:type="spellEnd"/>
      <w:r>
        <w:rPr>
          <w:rFonts w:ascii="Times New Roman" w:hAnsi="Times New Roman"/>
        </w:rPr>
        <w:t xml:space="preserve"> уходу за инвалидом 1 гр.</w:t>
      </w:r>
      <w:r w:rsidR="00DB3970" w:rsidRPr="00BA1263">
        <w:rPr>
          <w:rFonts w:ascii="Times New Roman" w:hAnsi="Times New Roman"/>
        </w:rPr>
        <w:t>______________________</w:t>
      </w:r>
    </w:p>
    <w:p w:rsidR="00DB3970" w:rsidRPr="00BA1263" w:rsidRDefault="00DB3970" w:rsidP="00DB3970">
      <w:pPr>
        <w:rPr>
          <w:rFonts w:ascii="Times New Roman" w:hAnsi="Times New Roman"/>
          <w:b/>
          <w:i/>
        </w:rPr>
      </w:pPr>
      <w:r w:rsidRPr="00BA1263">
        <w:rPr>
          <w:rFonts w:ascii="Times New Roman" w:hAnsi="Times New Roman"/>
          <w:b/>
          <w:i/>
        </w:rPr>
        <w:t>(в случае отсутствия основного места работы (службы) - род занятий)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</w:t>
      </w:r>
      <w:r w:rsidR="00632196">
        <w:rPr>
          <w:rFonts w:ascii="Times New Roman" w:hAnsi="Times New Roman" w:cs="Times New Roman"/>
          <w:sz w:val="22"/>
          <w:szCs w:val="22"/>
        </w:rPr>
        <w:t>четный  период  с  1  января 2017</w:t>
      </w:r>
      <w:r w:rsidRPr="00BA1263">
        <w:rPr>
          <w:rFonts w:ascii="Times New Roman" w:hAnsi="Times New Roman" w:cs="Times New Roman"/>
          <w:sz w:val="22"/>
          <w:szCs w:val="22"/>
        </w:rPr>
        <w:t xml:space="preserve">  г. по 31 декабря 20</w:t>
      </w:r>
      <w:r w:rsidR="00632196">
        <w:rPr>
          <w:rFonts w:ascii="Times New Roman" w:hAnsi="Times New Roman" w:cs="Times New Roman"/>
          <w:sz w:val="22"/>
          <w:szCs w:val="22"/>
        </w:rPr>
        <w:t>17</w:t>
      </w:r>
      <w:r w:rsidRPr="00BA1263">
        <w:rPr>
          <w:rFonts w:ascii="Times New Roman" w:hAnsi="Times New Roman" w:cs="Times New Roman"/>
          <w:sz w:val="22"/>
          <w:szCs w:val="22"/>
        </w:rPr>
        <w:t xml:space="preserve"> г.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>, принадлежащем</w:t>
      </w:r>
    </w:p>
    <w:p w:rsidR="00AC2E78" w:rsidRPr="00AC2E78" w:rsidRDefault="00C96168" w:rsidP="00AC2E78">
      <w:pPr>
        <w:rPr>
          <w:u w:val="single"/>
        </w:rPr>
      </w:pPr>
      <w:r>
        <w:rPr>
          <w:u w:val="single"/>
        </w:rPr>
        <w:t>Масленникова Ирина Дмитриевна, Масленников Николай Васильевич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1845FE">
        <w:rPr>
          <w:rFonts w:ascii="Times New Roman" w:hAnsi="Times New Roman" w:cs="Times New Roman"/>
          <w:sz w:val="22"/>
          <w:szCs w:val="22"/>
        </w:rPr>
        <w:t>31</w:t>
      </w:r>
      <w:r w:rsidRPr="00BA1263">
        <w:rPr>
          <w:rFonts w:ascii="Times New Roman" w:hAnsi="Times New Roman" w:cs="Times New Roman"/>
          <w:sz w:val="22"/>
          <w:szCs w:val="22"/>
        </w:rPr>
        <w:t>"_</w:t>
      </w:r>
      <w:r w:rsidR="001845FE">
        <w:rPr>
          <w:rFonts w:ascii="Times New Roman" w:hAnsi="Times New Roman" w:cs="Times New Roman"/>
          <w:sz w:val="22"/>
          <w:szCs w:val="22"/>
        </w:rPr>
        <w:t>декабря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632196">
        <w:rPr>
          <w:rFonts w:ascii="Times New Roman" w:hAnsi="Times New Roman" w:cs="Times New Roman"/>
          <w:sz w:val="22"/>
          <w:szCs w:val="22"/>
        </w:rPr>
        <w:t>17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616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361899,53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E78" w:rsidRPr="00BA1263" w:rsidTr="00AC2E7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bookmarkEnd w:id="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C9616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6168">
              <w:rPr>
                <w:rFonts w:ascii="Times New Roman" w:hAnsi="Times New Roman"/>
                <w:sz w:val="22"/>
                <w:szCs w:val="22"/>
                <w:highlight w:val="yellow"/>
              </w:rPr>
              <w:t>Иные доходы (указать вид дохода):</w:t>
            </w:r>
          </w:p>
          <w:p w:rsidR="00AC2E78" w:rsidRPr="00C9616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6168">
              <w:rPr>
                <w:rFonts w:ascii="Times New Roman" w:hAnsi="Times New Roman"/>
                <w:sz w:val="22"/>
                <w:szCs w:val="22"/>
                <w:highlight w:val="yellow"/>
              </w:rPr>
              <w:t>1)пособие детское</w:t>
            </w:r>
          </w:p>
          <w:p w:rsidR="00AC2E78" w:rsidRPr="00C9616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AC2E7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6168">
              <w:rPr>
                <w:rFonts w:ascii="Times New Roman" w:hAnsi="Times New Roman"/>
                <w:sz w:val="22"/>
                <w:szCs w:val="22"/>
                <w:highlight w:val="yellow"/>
              </w:rPr>
              <w:t>2) заработная плата супруга</w:t>
            </w:r>
          </w:p>
          <w:p w:rsidR="00C96168" w:rsidRPr="00C96168" w:rsidRDefault="00C96168" w:rsidP="00C96168">
            <w:r>
              <w:rPr>
                <w:highlight w:val="yellow"/>
              </w:rPr>
              <w:t>3)по уходу за инвалидом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Default="00AC2E7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Default="00C96168" w:rsidP="00632196">
            <w:r>
              <w:t>3468</w:t>
            </w:r>
          </w:p>
          <w:p w:rsidR="00864925" w:rsidRDefault="00C96168" w:rsidP="00C96168">
            <w:pPr>
              <w:tabs>
                <w:tab w:val="center" w:pos="1026"/>
              </w:tabs>
            </w:pPr>
            <w:r>
              <w:t>5600,00</w:t>
            </w:r>
          </w:p>
          <w:p w:rsidR="00C96168" w:rsidRPr="00632196" w:rsidRDefault="00C96168" w:rsidP="00C96168">
            <w:pPr>
              <w:tabs>
                <w:tab w:val="center" w:pos="1026"/>
              </w:tabs>
            </w:pPr>
            <w:r>
              <w:t>17280,00</w:t>
            </w:r>
          </w:p>
        </w:tc>
      </w:tr>
      <w:tr w:rsidR="00AC2E78" w:rsidRPr="00BA1263" w:rsidTr="00AA7B89">
        <w:trPr>
          <w:trHeight w:val="4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C96168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96168">
              <w:rPr>
                <w:rFonts w:ascii="Times New Roman" w:hAnsi="Times New Roman"/>
                <w:sz w:val="22"/>
                <w:szCs w:val="22"/>
                <w:highlight w:val="yellow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Default="00C9616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388247,53</w:t>
            </w:r>
          </w:p>
        </w:tc>
      </w:tr>
    </w:tbl>
    <w:p w:rsidR="00597D26" w:rsidRDefault="00DB3970" w:rsidP="00597D26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5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597D26" w:rsidRDefault="00DB3970" w:rsidP="00597D26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597D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597D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597D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1845FE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597D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597D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597D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597D26" w:rsidRDefault="00DB3970" w:rsidP="00597D26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597D26" w:rsidRDefault="00DB3970" w:rsidP="00597D26">
      <w:r w:rsidRPr="00BA1263">
        <w:t>Раздел 3. Сведения об имуществе</w:t>
      </w:r>
      <w:bookmarkStart w:id="16" w:name="sub_1310"/>
      <w:bookmarkEnd w:id="15"/>
    </w:p>
    <w:p w:rsidR="00DB3970" w:rsidRPr="00597D26" w:rsidRDefault="00DB3970" w:rsidP="00597D26">
      <w:pPr>
        <w:rPr>
          <w:rFonts w:ascii="Times New Roman" w:hAnsi="Times New Roman"/>
          <w:b/>
        </w:rPr>
      </w:pPr>
      <w:r w:rsidRPr="00BA1263"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40"/>
        <w:gridCol w:w="1965"/>
        <w:gridCol w:w="1728"/>
        <w:gridCol w:w="1382"/>
        <w:gridCol w:w="2098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C81A05">
              <w:rPr>
                <w:rFonts w:ascii="Times New Roman" w:hAnsi="Times New Roman"/>
                <w:sz w:val="22"/>
                <w:szCs w:val="22"/>
              </w:rPr>
              <w:t xml:space="preserve">земли населенных </w:t>
            </w:r>
            <w:r w:rsidR="00C81A05">
              <w:rPr>
                <w:rFonts w:ascii="Times New Roman" w:hAnsi="Times New Roman"/>
                <w:sz w:val="22"/>
                <w:szCs w:val="22"/>
              </w:rPr>
              <w:lastRenderedPageBreak/>
              <w:t>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земли с/</w:t>
            </w:r>
            <w:proofErr w:type="spellStart"/>
            <w:r w:rsidR="00AF242A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="00AF242A">
              <w:rPr>
                <w:rFonts w:ascii="Times New Roman" w:hAnsi="Times New Roman"/>
                <w:sz w:val="22"/>
                <w:szCs w:val="22"/>
              </w:rPr>
              <w:t xml:space="preserve"> назначения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 индивидуальная</w:t>
            </w:r>
          </w:p>
          <w:p w:rsidR="00DB3970" w:rsidRPr="00AF242A" w:rsidRDefault="00AF242A" w:rsidP="00AF242A">
            <w:r>
              <w:rPr>
                <w:rFonts w:ascii="Times New Roman" w:hAnsi="Times New Roman"/>
              </w:rPr>
              <w:lastRenderedPageBreak/>
              <w:t>Собственная с 2017г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льзоны, </w:t>
            </w:r>
          </w:p>
          <w:p w:rsidR="00AF242A" w:rsidRDefault="007252B1" w:rsidP="00C9616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C96168">
              <w:rPr>
                <w:rFonts w:ascii="Times New Roman" w:hAnsi="Times New Roman"/>
                <w:sz w:val="22"/>
                <w:szCs w:val="22"/>
              </w:rPr>
              <w:t>Титова 1/1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970" w:rsidRDefault="00DB3970" w:rsidP="00AF242A"/>
          <w:p w:rsidR="00AF242A" w:rsidRPr="00AF242A" w:rsidRDefault="00AF242A" w:rsidP="00AF242A">
            <w:r>
              <w:t>урочище «Ользоны»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C96168" w:rsidP="00C9616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2182</w:t>
            </w:r>
            <w:r w:rsidR="007252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="00C81A0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AF242A" w:rsidRPr="00AF242A" w:rsidRDefault="00AF242A" w:rsidP="00AF242A"/>
          <w:p w:rsidR="00AF242A" w:rsidRDefault="00AF242A" w:rsidP="00AF242A"/>
          <w:p w:rsidR="00DB3970" w:rsidRPr="00AF242A" w:rsidRDefault="00AF242A" w:rsidP="00AF242A">
            <w:r>
              <w:t>10га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Иркутский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р-он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ерезовый с августа 2017г</w:t>
            </w:r>
          </w:p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</w:t>
            </w:r>
            <w:r w:rsidR="00C96168">
              <w:rPr>
                <w:rFonts w:ascii="Times New Roman" w:hAnsi="Times New Roman"/>
                <w:sz w:val="22"/>
                <w:szCs w:val="22"/>
              </w:rPr>
              <w:t>5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C81A05" w:rsidRPr="00C81A05" w:rsidRDefault="00C81A05" w:rsidP="00C81A05">
            <w:r>
              <w:t>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AF242A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П.Березовый</w:t>
            </w:r>
          </w:p>
          <w:p w:rsidR="00AF242A" w:rsidRDefault="00AF242A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F242A" w:rsidRDefault="00AF242A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F242A" w:rsidRDefault="00AF242A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7E66CB" w:rsidRDefault="007E66CB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="007252B1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="007252B1">
              <w:rPr>
                <w:rFonts w:ascii="Times New Roman" w:hAnsi="Times New Roman"/>
                <w:sz w:val="22"/>
                <w:szCs w:val="22"/>
              </w:rPr>
              <w:t xml:space="preserve">льзоны, </w:t>
            </w:r>
          </w:p>
          <w:p w:rsidR="00DB3970" w:rsidRPr="00BA1263" w:rsidRDefault="007252B1" w:rsidP="00C9616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C96168">
              <w:rPr>
                <w:rFonts w:ascii="Times New Roman" w:hAnsi="Times New Roman"/>
                <w:sz w:val="22"/>
                <w:szCs w:val="22"/>
              </w:rPr>
              <w:t>Титова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 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F242A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74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="00C81A05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комната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2A" w:rsidRDefault="00AF242A" w:rsidP="00AF242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2011г</w:t>
            </w:r>
          </w:p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Г.Иркутск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2" w:name="sub_1659"/>
      <w:r w:rsidRPr="00BA1263">
        <w:rPr>
          <w:rFonts w:ascii="Times New Roman" w:hAnsi="Times New Roman"/>
          <w:b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3" w:name="sub_1660"/>
      <w:bookmarkEnd w:id="22"/>
      <w:proofErr w:type="gramStart"/>
      <w:r w:rsidRPr="00BA1263">
        <w:rPr>
          <w:rFonts w:ascii="Times New Roman" w:hAnsi="Times New Roman"/>
          <w:b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частью 1 статьи 4</w:t>
        </w:r>
      </w:hyperlink>
      <w:r w:rsidRPr="00BA1263">
        <w:rPr>
          <w:rFonts w:ascii="Times New Roman" w:hAnsi="Times New Roman"/>
          <w:b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A1263">
        <w:rPr>
          <w:rFonts w:ascii="Times New Roman" w:hAnsi="Times New Roman"/>
          <w:b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24" w:name="sub_1661"/>
      <w:bookmarkEnd w:id="23"/>
      <w:r w:rsidRPr="00BA1263">
        <w:rPr>
          <w:rFonts w:ascii="Times New Roman" w:hAnsi="Times New Roman"/>
          <w:b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25" w:name="sub_1320"/>
      <w:bookmarkEnd w:id="24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r w:rsidR="00AF242A">
              <w:rPr>
                <w:rFonts w:ascii="Times New Roman" w:hAnsi="Times New Roman"/>
                <w:sz w:val="22"/>
                <w:szCs w:val="22"/>
              </w:rPr>
              <w:t>Сузуки-Свифт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425A6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653212" w:rsidP="00AF242A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МРЭО </w:t>
            </w:r>
            <w:r w:rsidR="00AF242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="00AF242A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="00AF242A">
              <w:rPr>
                <w:rFonts w:ascii="Times New Roman" w:hAnsi="Times New Roman"/>
                <w:sz w:val="22"/>
                <w:szCs w:val="22"/>
              </w:rPr>
              <w:t>ркутск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AF242A">
              <w:rPr>
                <w:rFonts w:ascii="Times New Roman" w:hAnsi="Times New Roman"/>
                <w:sz w:val="22"/>
                <w:szCs w:val="22"/>
              </w:rPr>
              <w:t>САЗ-350701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65321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МРЭО 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сть-Ордынский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597D26" w:rsidRPr="00BA1263" w:rsidRDefault="00597D26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597D26" w:rsidRDefault="00DB3970" w:rsidP="00597D26">
      <w:pPr>
        <w:rPr>
          <w:rFonts w:ascii="Times New Roman" w:hAnsi="Times New Roman"/>
          <w:b/>
        </w:rPr>
      </w:pPr>
      <w:bookmarkStart w:id="33" w:name="sub_1658"/>
      <w:r w:rsidRPr="00BA1263">
        <w:rPr>
          <w:rFonts w:ascii="Times New Roman" w:hAnsi="Times New Roman"/>
          <w:b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597D26" w:rsidRDefault="00DB3970" w:rsidP="00597D26">
      <w:pPr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8" w:name="sub_1655"/>
      <w:r w:rsidRPr="00BA1263">
        <w:rPr>
          <w:rFonts w:ascii="Times New Roman" w:hAnsi="Times New Roman"/>
          <w:b/>
        </w:rPr>
        <w:t>* Указываются вид счета (депозитный, текущий, расчетный, ссудный и другие) и валюта счета.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9" w:name="sub_1656"/>
      <w:bookmarkEnd w:id="38"/>
      <w:r w:rsidRPr="00BA1263">
        <w:rPr>
          <w:rFonts w:ascii="Times New Roman" w:hAnsi="Times New Roman"/>
          <w:b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40" w:name="sub_1657"/>
      <w:bookmarkEnd w:id="39"/>
      <w:r w:rsidRPr="00BA1263">
        <w:rPr>
          <w:rFonts w:ascii="Times New Roman" w:hAnsi="Times New Roman"/>
          <w:b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8" w:name="sub_1651"/>
      <w:r w:rsidRPr="00BA1263">
        <w:rPr>
          <w:rFonts w:ascii="Times New Roman" w:hAnsi="Times New Roman"/>
          <w:b/>
        </w:rPr>
        <w:t>* Указываются полное или сокращенное официальное наименование организац</w:t>
      </w:r>
      <w:proofErr w:type="gramStart"/>
      <w:r w:rsidRPr="00BA1263">
        <w:rPr>
          <w:rFonts w:ascii="Times New Roman" w:hAnsi="Times New Roman"/>
          <w:b/>
        </w:rPr>
        <w:t>ии и ее</w:t>
      </w:r>
      <w:proofErr w:type="gramEnd"/>
      <w:r w:rsidRPr="00BA1263">
        <w:rPr>
          <w:rFonts w:ascii="Times New Roman" w:hAnsi="Times New Roman"/>
          <w:b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9" w:name="sub_1652"/>
      <w:bookmarkEnd w:id="48"/>
      <w:r w:rsidRPr="00BA1263">
        <w:rPr>
          <w:rFonts w:ascii="Times New Roman" w:hAnsi="Times New Roman"/>
          <w:b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0" w:name="sub_1653"/>
      <w:bookmarkEnd w:id="49"/>
      <w:r w:rsidRPr="00BA1263">
        <w:rPr>
          <w:rFonts w:ascii="Times New Roman" w:hAnsi="Times New Roman"/>
          <w:b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51" w:name="sub_1654"/>
      <w:bookmarkEnd w:id="50"/>
      <w:proofErr w:type="gramStart"/>
      <w:r w:rsidRPr="00BA1263">
        <w:rPr>
          <w:rFonts w:ascii="Times New Roman" w:hAnsi="Times New Roman"/>
          <w:b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Start w:id="52" w:name="sub_1520"/>
      <w:bookmarkEnd w:id="51"/>
      <w:proofErr w:type="gramEnd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5.2. Иные ценные бумаги</w:t>
      </w:r>
    </w:p>
    <w:bookmarkEnd w:id="5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Итого по </w:t>
      </w:r>
      <w:hyperlink w:anchor="sub_1500" w:history="1">
        <w:r w:rsidRPr="00BA1263">
          <w:rPr>
            <w:rStyle w:val="a4"/>
            <w:rFonts w:ascii="Times New Roman" w:hAnsi="Times New Roman"/>
          </w:rPr>
          <w:t>разделу 5</w:t>
        </w:r>
      </w:hyperlink>
      <w:r w:rsidRPr="00BA1263">
        <w:rPr>
          <w:rFonts w:ascii="Times New Roman" w:hAnsi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9" w:name="sub_1649"/>
      <w:r w:rsidRPr="00BA1263">
        <w:rPr>
          <w:rFonts w:ascii="Times New Roman" w:hAnsi="Times New Roman"/>
          <w:b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A1263">
          <w:rPr>
            <w:rStyle w:val="a4"/>
            <w:rFonts w:ascii="Times New Roman" w:hAnsi="Times New Roman"/>
            <w:b/>
          </w:rPr>
          <w:t>подразделе 5.1</w:t>
        </w:r>
      </w:hyperlink>
      <w:r w:rsidRPr="00BA1263">
        <w:rPr>
          <w:rFonts w:ascii="Times New Roman" w:hAnsi="Times New Roman"/>
          <w:b/>
        </w:rPr>
        <w:t xml:space="preserve"> "Акции и иное участие в коммерческих организациях и фондах".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0" w:name="sub_1650"/>
      <w:bookmarkEnd w:id="59"/>
      <w:r w:rsidRPr="00BA1263">
        <w:rPr>
          <w:rFonts w:ascii="Times New Roman" w:hAnsi="Times New Roman"/>
          <w:b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1" w:name="sub_1600"/>
      <w:bookmarkEnd w:id="60"/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bookmarkEnd w:id="61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bookmarkStart w:id="62" w:name="sub_1610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7D26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A5601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6" w:rsidRPr="00BA1263" w:rsidRDefault="00597D2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3" w:name="sub_1646"/>
      <w:r w:rsidRPr="00BA1263">
        <w:rPr>
          <w:rFonts w:ascii="Times New Roman" w:hAnsi="Times New Roman"/>
          <w:b/>
        </w:rPr>
        <w:t>* Указывается вид недвижимого имущества (земельный участок, жилой дом, дача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4" w:name="sub_1647"/>
      <w:bookmarkEnd w:id="63"/>
      <w:r w:rsidRPr="00BA1263">
        <w:rPr>
          <w:rFonts w:ascii="Times New Roman" w:hAnsi="Times New Roman"/>
          <w:b/>
        </w:rPr>
        <w:t>** Указываются вид пользования (аренда, безвозмездное пользование и другие) и сроки пользования.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5" w:name="sub_1648"/>
      <w:bookmarkEnd w:id="64"/>
      <w:r w:rsidRPr="00BA1263">
        <w:rPr>
          <w:rFonts w:ascii="Times New Roman" w:hAnsi="Times New Roman"/>
          <w:b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6" w:name="sub_1620"/>
      <w:bookmarkEnd w:id="65"/>
      <w:r w:rsidRPr="00BA1263">
        <w:rPr>
          <w:sz w:val="22"/>
          <w:szCs w:val="22"/>
        </w:rPr>
        <w:t>6.2. Срочные обязательства финансового характера</w:t>
      </w:r>
      <w:hyperlink w:anchor="sub_1640" w:history="1">
        <w:r w:rsidRPr="00BA1263">
          <w:rPr>
            <w:rStyle w:val="a4"/>
            <w:sz w:val="22"/>
            <w:szCs w:val="22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ипотека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ирина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Дмитриевна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Договор 40817810318351427037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98" w:rsidRPr="008F7498" w:rsidRDefault="00AF242A" w:rsidP="00C81A0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AF242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14,1%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0" w:name="sub_1641"/>
      <w:r w:rsidRPr="00BA1263">
        <w:rPr>
          <w:rFonts w:ascii="Times New Roman" w:hAnsi="Times New Roman"/>
          <w:b/>
        </w:rPr>
        <w:t>Указывается существо обязательства (заем, кредит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1" w:name="sub_1642"/>
      <w:bookmarkEnd w:id="70"/>
      <w:r w:rsidRPr="00BA1263">
        <w:rPr>
          <w:rFonts w:ascii="Times New Roman" w:hAnsi="Times New Roman"/>
          <w:b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2" w:name="sub_1643"/>
      <w:bookmarkEnd w:id="71"/>
      <w:r w:rsidRPr="00BA1263">
        <w:rPr>
          <w:rFonts w:ascii="Times New Roman" w:hAnsi="Times New Roman"/>
          <w:b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3" w:name="sub_1644"/>
      <w:bookmarkEnd w:id="72"/>
      <w:r w:rsidRPr="00BA1263">
        <w:rPr>
          <w:rFonts w:ascii="Times New Roman" w:hAnsi="Times New Roman"/>
          <w:b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4" w:name="sub_1645"/>
      <w:bookmarkEnd w:id="73"/>
      <w:r w:rsidRPr="00BA1263">
        <w:rPr>
          <w:rFonts w:ascii="Times New Roman" w:hAnsi="Times New Roman"/>
          <w:b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Достоверность и полноту настоящих сведений подтверждаю.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53212" w:rsidRDefault="00653212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597D26">
        <w:rPr>
          <w:rFonts w:ascii="Times New Roman" w:hAnsi="Times New Roman" w:cs="Times New Roman"/>
          <w:sz w:val="22"/>
          <w:szCs w:val="22"/>
        </w:rPr>
        <w:t>12</w:t>
      </w:r>
      <w:r w:rsidR="00DB3970" w:rsidRPr="00BA1263">
        <w:rPr>
          <w:rFonts w:ascii="Times New Roman" w:hAnsi="Times New Roman" w:cs="Times New Roman"/>
          <w:sz w:val="22"/>
          <w:szCs w:val="22"/>
        </w:rPr>
        <w:t>"</w:t>
      </w:r>
      <w:r w:rsidR="00597D26">
        <w:rPr>
          <w:rFonts w:ascii="Times New Roman" w:hAnsi="Times New Roman" w:cs="Times New Roman"/>
          <w:sz w:val="22"/>
          <w:szCs w:val="22"/>
        </w:rPr>
        <w:t>января</w:t>
      </w:r>
      <w:r w:rsidR="008F7498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BA1263">
        <w:rPr>
          <w:rFonts w:ascii="Times New Roman" w:hAnsi="Times New Roman" w:cs="Times New Roman"/>
          <w:sz w:val="22"/>
          <w:szCs w:val="22"/>
        </w:rPr>
        <w:t>20</w:t>
      </w:r>
      <w:r w:rsidR="00864925">
        <w:rPr>
          <w:rFonts w:ascii="Times New Roman" w:hAnsi="Times New Roman" w:cs="Times New Roman"/>
          <w:sz w:val="22"/>
          <w:szCs w:val="22"/>
        </w:rPr>
        <w:t>1</w:t>
      </w:r>
      <w:bookmarkStart w:id="75" w:name="_GoBack"/>
      <w:bookmarkEnd w:id="75"/>
      <w:r w:rsidR="00597D26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г  </w:t>
      </w:r>
      <w:r w:rsidR="00AF242A">
        <w:rPr>
          <w:rFonts w:ascii="Times New Roman" w:hAnsi="Times New Roman" w:cs="Times New Roman"/>
          <w:sz w:val="22"/>
          <w:szCs w:val="22"/>
        </w:rPr>
        <w:t>Масленникова Ирина Дмитриевна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 лица, представляющего сведения)</w:t>
      </w:r>
    </w:p>
    <w:p w:rsidR="00DB3970" w:rsidRPr="00BA1263" w:rsidRDefault="008F7498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БалдыноваЛюдмила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Андреевна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и подпись лица, принявшего справку)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6" w:name="sub_1635"/>
      <w:r w:rsidRPr="00BA1263">
        <w:rPr>
          <w:rFonts w:ascii="Times New Roman" w:hAnsi="Times New Roman"/>
          <w:b/>
        </w:rPr>
        <w:lastRenderedPageBreak/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7" w:name="sub_1636"/>
      <w:bookmarkEnd w:id="76"/>
      <w:r w:rsidRPr="00BA1263">
        <w:rPr>
          <w:rFonts w:ascii="Times New Roman" w:hAnsi="Times New Roman"/>
          <w:b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8" w:name="sub_1637"/>
      <w:bookmarkEnd w:id="77"/>
      <w:r w:rsidRPr="00BA1263">
        <w:rPr>
          <w:rFonts w:ascii="Times New Roman" w:hAnsi="Times New Roman"/>
          <w:b/>
        </w:rPr>
        <w:t>*(3) Указываются доходы (включая пенсии, пособия, иные выплаты) за отчетный период.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9" w:name="sub_1638"/>
      <w:bookmarkEnd w:id="78"/>
      <w:r w:rsidRPr="00BA1263">
        <w:rPr>
          <w:rFonts w:ascii="Times New Roman" w:hAnsi="Times New Roman"/>
          <w:b/>
        </w:rPr>
        <w:t xml:space="preserve">*(4) Сведения о расходах представляются в случаях, установленных </w:t>
      </w:r>
      <w:hyperlink r:id="rId11" w:history="1">
        <w:r w:rsidRPr="00BA1263">
          <w:rPr>
            <w:rStyle w:val="a4"/>
            <w:rFonts w:ascii="Times New Roman" w:hAnsi="Times New Roman"/>
            <w:b/>
          </w:rPr>
          <w:t>статьей 3</w:t>
        </w:r>
      </w:hyperlink>
      <w:r w:rsidRPr="00BA1263">
        <w:rPr>
          <w:rFonts w:ascii="Times New Roman" w:hAnsi="Times New Roman"/>
          <w:b/>
        </w:rPr>
        <w:t xml:space="preserve"> Федерального закона от 3 декабря 2012 г. N 230-ФЗ "О </w:t>
      </w:r>
      <w:proofErr w:type="gramStart"/>
      <w:r w:rsidRPr="00BA1263">
        <w:rPr>
          <w:rFonts w:ascii="Times New Roman" w:hAnsi="Times New Roman"/>
          <w:b/>
        </w:rPr>
        <w:t>контроле за</w:t>
      </w:r>
      <w:proofErr w:type="gramEnd"/>
      <w:r w:rsidRPr="00BA1263">
        <w:rPr>
          <w:rFonts w:ascii="Times New Roman" w:hAnsi="Times New Roman"/>
          <w:b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80" w:name="sub_1639"/>
      <w:bookmarkEnd w:id="79"/>
      <w:r w:rsidRPr="00BA1263">
        <w:rPr>
          <w:rFonts w:ascii="Times New Roman" w:hAnsi="Times New Roman"/>
          <w:b/>
        </w:rPr>
        <w:t>*(5) Указываются по состоянию на отчетную дату.</w:t>
      </w:r>
    </w:p>
    <w:p w:rsidR="007E1671" w:rsidRDefault="00DB3970" w:rsidP="00DB3970">
      <w:bookmarkStart w:id="81" w:name="sub_1640"/>
      <w:bookmarkEnd w:id="80"/>
      <w:r w:rsidRPr="00BA1263">
        <w:rPr>
          <w:rFonts w:ascii="Times New Roman" w:hAnsi="Times New Roman"/>
          <w:b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обязательствах которого представляются.</w:t>
      </w:r>
      <w:bookmarkEnd w:id="81"/>
    </w:p>
    <w:sectPr w:rsidR="007E1671" w:rsidSect="00597D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7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5FE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D632C"/>
    <w:rsid w:val="001E44FC"/>
    <w:rsid w:val="00205627"/>
    <w:rsid w:val="00205BB6"/>
    <w:rsid w:val="00205F8C"/>
    <w:rsid w:val="0020613F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C74B6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25A66"/>
    <w:rsid w:val="00431905"/>
    <w:rsid w:val="00432035"/>
    <w:rsid w:val="00432412"/>
    <w:rsid w:val="0043608F"/>
    <w:rsid w:val="00441B52"/>
    <w:rsid w:val="00444823"/>
    <w:rsid w:val="00445BEA"/>
    <w:rsid w:val="00451C72"/>
    <w:rsid w:val="00467652"/>
    <w:rsid w:val="004868EC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97D26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1C6"/>
    <w:rsid w:val="005D3EDE"/>
    <w:rsid w:val="005E4215"/>
    <w:rsid w:val="005E46E0"/>
    <w:rsid w:val="005F6857"/>
    <w:rsid w:val="00600B6D"/>
    <w:rsid w:val="00606B23"/>
    <w:rsid w:val="00606EFE"/>
    <w:rsid w:val="00607984"/>
    <w:rsid w:val="006106F0"/>
    <w:rsid w:val="00614C1F"/>
    <w:rsid w:val="00622278"/>
    <w:rsid w:val="00624466"/>
    <w:rsid w:val="0063056B"/>
    <w:rsid w:val="00632196"/>
    <w:rsid w:val="0063390A"/>
    <w:rsid w:val="00641810"/>
    <w:rsid w:val="00645565"/>
    <w:rsid w:val="006458DC"/>
    <w:rsid w:val="00646DC7"/>
    <w:rsid w:val="00650D2A"/>
    <w:rsid w:val="00653212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1CAD"/>
    <w:rsid w:val="00723C3D"/>
    <w:rsid w:val="00724B7E"/>
    <w:rsid w:val="007252B1"/>
    <w:rsid w:val="00730620"/>
    <w:rsid w:val="0074501E"/>
    <w:rsid w:val="007521E5"/>
    <w:rsid w:val="00755815"/>
    <w:rsid w:val="0075606A"/>
    <w:rsid w:val="00760DED"/>
    <w:rsid w:val="007807CA"/>
    <w:rsid w:val="0078424B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6CB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4925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8F749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2E78"/>
    <w:rsid w:val="00AC7876"/>
    <w:rsid w:val="00AD4BC7"/>
    <w:rsid w:val="00AD7499"/>
    <w:rsid w:val="00AE6354"/>
    <w:rsid w:val="00AE6C67"/>
    <w:rsid w:val="00AF242A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81A05"/>
    <w:rsid w:val="00C90314"/>
    <w:rsid w:val="00C96168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2671"/>
    <w:rsid w:val="00D57A10"/>
    <w:rsid w:val="00D60ADA"/>
    <w:rsid w:val="00D60EDD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3ECA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A3EA1"/>
    <w:rsid w:val="00FB5853"/>
    <w:rsid w:val="00FB71AE"/>
    <w:rsid w:val="00FC7968"/>
    <w:rsid w:val="00FD09F3"/>
    <w:rsid w:val="00FD12D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1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2954.41" TargetMode="External"/><Relationship Id="rId11" Type="http://schemas.openxmlformats.org/officeDocument/2006/relationships/hyperlink" Target="garantF1://70171682.3" TargetMode="External"/><Relationship Id="rId5" Type="http://schemas.openxmlformats.org/officeDocument/2006/relationships/hyperlink" Target="garantF1://7917.0" TargetMode="External"/><Relationship Id="rId10" Type="http://schemas.openxmlformats.org/officeDocument/2006/relationships/hyperlink" Target="garantF1://79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9C44-A130-4300-9961-1A08CE2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15</cp:revision>
  <cp:lastPrinted>2017-04-05T01:29:00Z</cp:lastPrinted>
  <dcterms:created xsi:type="dcterms:W3CDTF">2016-01-29T09:38:00Z</dcterms:created>
  <dcterms:modified xsi:type="dcterms:W3CDTF">2018-10-01T03:27:00Z</dcterms:modified>
</cp:coreProperties>
</file>