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6" w:rsidRPr="00BE2A26" w:rsidRDefault="00BE2A26" w:rsidP="00BE2A26">
      <w:pPr>
        <w:ind w:right="-716"/>
        <w:rPr>
          <w:b/>
        </w:rPr>
      </w:pPr>
      <w:r w:rsidRPr="00BE2A26">
        <w:rPr>
          <w:b/>
        </w:rPr>
        <w:t xml:space="preserve">                                                                </w:t>
      </w:r>
      <w:r>
        <w:rPr>
          <w:b/>
        </w:rPr>
        <w:t>РОССИЙСКАЯ  ФЕДЕРАЦИЯ</w:t>
      </w:r>
    </w:p>
    <w:p w:rsidR="00BE2A26" w:rsidRPr="00BE2A26" w:rsidRDefault="00BE2A26" w:rsidP="00BE2A26">
      <w:pPr>
        <w:ind w:right="-716"/>
        <w:rPr>
          <w:b/>
        </w:rPr>
      </w:pPr>
      <w:r w:rsidRPr="00BE2A26">
        <w:rPr>
          <w:b/>
        </w:rPr>
        <w:t xml:space="preserve">                                                                    ИРКУТСКАЯ ОБЛАСТЬ</w:t>
      </w:r>
    </w:p>
    <w:p w:rsidR="00BE2A26" w:rsidRDefault="00BE2A26" w:rsidP="00BE2A26">
      <w:pPr>
        <w:ind w:right="-716"/>
        <w:rPr>
          <w:b/>
          <w:sz w:val="20"/>
        </w:rPr>
      </w:pPr>
      <w:r w:rsidRPr="00BE2A26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>МУНИЦИПАЛЬНОЕ ОБРАЗОВАНИЕ «ОЛЬЗОНЫ»</w:t>
      </w:r>
    </w:p>
    <w:p w:rsidR="00BE2A26" w:rsidRDefault="00BE2A26" w:rsidP="00BE2A26">
      <w:pPr>
        <w:pStyle w:val="1"/>
        <w:ind w:right="-716"/>
        <w:jc w:val="left"/>
        <w:rPr>
          <w:szCs w:val="24"/>
        </w:rPr>
      </w:pPr>
      <w:r w:rsidRPr="002D3463">
        <w:rPr>
          <w:rFonts w:asciiTheme="minorHAnsi" w:eastAsiaTheme="minorEastAsia" w:hAnsiTheme="minorHAnsi" w:cstheme="minorBidi"/>
          <w:b w:val="0"/>
          <w:szCs w:val="22"/>
        </w:rPr>
        <w:t xml:space="preserve">                                                         </w:t>
      </w:r>
      <w:r>
        <w:rPr>
          <w:szCs w:val="24"/>
        </w:rPr>
        <w:t xml:space="preserve">ПОСТАНОВЛЕНИЕ </w:t>
      </w:r>
    </w:p>
    <w:p w:rsidR="00BE2A26" w:rsidRDefault="00BE2A26" w:rsidP="00BE2A26">
      <w:pPr>
        <w:rPr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BE2A26" w:rsidTr="00BE2A26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BE2A26" w:rsidRDefault="00D01B7C">
            <w:pPr>
              <w:ind w:right="-7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BE2A26" w:rsidRDefault="006F2A81" w:rsidP="00BE2A26">
      <w:pPr>
        <w:ind w:right="-716"/>
        <w:rPr>
          <w:rFonts w:eastAsia="Times New Roman"/>
        </w:rPr>
      </w:pPr>
      <w:r>
        <w:t>от  4</w:t>
      </w:r>
      <w:r w:rsidR="00395A2F">
        <w:t xml:space="preserve">  </w:t>
      </w:r>
      <w:r>
        <w:t>апреля</w:t>
      </w:r>
      <w:r w:rsidR="00395A2F">
        <w:t xml:space="preserve">  201</w:t>
      </w:r>
      <w:r>
        <w:t>7</w:t>
      </w:r>
      <w:r w:rsidR="00395A2F">
        <w:t xml:space="preserve"> г. № </w:t>
      </w:r>
      <w:r>
        <w:t>18</w:t>
      </w:r>
    </w:p>
    <w:p w:rsidR="00BE2A26" w:rsidRPr="00BE2A26" w:rsidRDefault="00BE2A26" w:rsidP="00BE2A26">
      <w:pPr>
        <w:jc w:val="center"/>
        <w:rPr>
          <w:b/>
          <w:sz w:val="24"/>
          <w:szCs w:val="24"/>
        </w:rPr>
      </w:pPr>
      <w:r w:rsidRPr="00BE2A26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 xml:space="preserve">муниципальной </w:t>
      </w:r>
      <w:r w:rsidRPr="00BE2A26">
        <w:rPr>
          <w:sz w:val="24"/>
          <w:szCs w:val="24"/>
        </w:rPr>
        <w:t>ц</w:t>
      </w:r>
      <w:r>
        <w:rPr>
          <w:sz w:val="24"/>
          <w:szCs w:val="24"/>
        </w:rPr>
        <w:t>елевой программы по поддержке и развитию малого и среднего предприним</w:t>
      </w:r>
      <w:r w:rsidR="006F2A81">
        <w:rPr>
          <w:sz w:val="24"/>
          <w:szCs w:val="24"/>
        </w:rPr>
        <w:t>ательства в МО «Ользоны» на 2017</w:t>
      </w:r>
      <w:r>
        <w:rPr>
          <w:sz w:val="24"/>
          <w:szCs w:val="24"/>
        </w:rPr>
        <w:t xml:space="preserve"> – 201</w:t>
      </w:r>
      <w:r w:rsidR="006F2A81">
        <w:rPr>
          <w:sz w:val="24"/>
          <w:szCs w:val="24"/>
        </w:rPr>
        <w:t>9</w:t>
      </w:r>
      <w:r>
        <w:rPr>
          <w:sz w:val="24"/>
          <w:szCs w:val="24"/>
        </w:rPr>
        <w:t xml:space="preserve"> годы».</w:t>
      </w:r>
    </w:p>
    <w:p w:rsidR="00BE2A26" w:rsidRDefault="00BE2A26" w:rsidP="00BE2A26">
      <w:pPr>
        <w:pStyle w:val="ConsPlusNormal"/>
        <w:widowControl/>
        <w:ind w:firstLine="0"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BE2A26" w:rsidRPr="00BE2A26" w:rsidRDefault="00BE2A26" w:rsidP="00BE2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A26">
        <w:rPr>
          <w:rFonts w:asciiTheme="minorHAnsi" w:eastAsiaTheme="minorEastAsia" w:hAnsiTheme="minorHAnsi" w:cstheme="minorBidi"/>
          <w:b/>
          <w:sz w:val="24"/>
          <w:szCs w:val="24"/>
        </w:rPr>
        <w:t xml:space="preserve">           </w:t>
      </w:r>
      <w:r w:rsidRPr="00BE2A26">
        <w:rPr>
          <w:rFonts w:ascii="Times New Roman" w:hAnsi="Times New Roman" w:cs="Times New Roman"/>
          <w:sz w:val="24"/>
          <w:szCs w:val="24"/>
        </w:rPr>
        <w:t>В целях поддержки</w:t>
      </w:r>
      <w:r>
        <w:rPr>
          <w:rFonts w:ascii="Times New Roman" w:hAnsi="Times New Roman" w:cs="Times New Roman"/>
          <w:sz w:val="24"/>
          <w:szCs w:val="24"/>
        </w:rPr>
        <w:t xml:space="preserve">  малого и среднего предпринимательства в МО «Ользоны», руководствуясь федеральным законом от 24.07.2007 г. № 209 – ФЗ «О развитии малого и среднего предпринимательства в РФ»</w:t>
      </w:r>
      <w:r w:rsidR="0039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руководствуясь уставом МО «Ользоны», постановляю:</w:t>
      </w:r>
    </w:p>
    <w:p w:rsidR="00BE2A26" w:rsidRDefault="00BE2A26" w:rsidP="00BE2A26">
      <w:pPr>
        <w:rPr>
          <w:rFonts w:ascii="Times New Roman" w:hAnsi="Times New Roman" w:cs="Times New Roman"/>
          <w:b/>
          <w:sz w:val="24"/>
          <w:szCs w:val="24"/>
        </w:rPr>
      </w:pPr>
    </w:p>
    <w:p w:rsidR="00BE2A26" w:rsidRDefault="00BE2A26" w:rsidP="00BE2A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Утвердить</w:t>
      </w:r>
      <w:r w:rsidR="00395A2F">
        <w:t xml:space="preserve"> муниципальную целевую программу «Поддержка и развитие малого  и среднего предприним</w:t>
      </w:r>
      <w:r w:rsidR="006F2A81">
        <w:t>ательства в МО «Ользоны» на 2017</w:t>
      </w:r>
      <w:r w:rsidR="00395A2F">
        <w:t xml:space="preserve"> – 201</w:t>
      </w:r>
      <w:r w:rsidR="006F2A81">
        <w:t>9</w:t>
      </w:r>
      <w:r w:rsidR="00395A2F">
        <w:t xml:space="preserve"> годы».</w:t>
      </w:r>
    </w:p>
    <w:p w:rsidR="00395A2F" w:rsidRDefault="00395A2F" w:rsidP="00BE2A26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Отделу бюджетного учета и отчетности администрации предусмотреть финансирование программы при формировании проекта бюджета МО «Ользоны».</w:t>
      </w:r>
    </w:p>
    <w:p w:rsidR="00DC3859" w:rsidRPr="00D872BC" w:rsidRDefault="00DC3859" w:rsidP="00DC3859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D872BC">
        <w:t xml:space="preserve">Настоящее </w:t>
      </w:r>
      <w:r>
        <w:t xml:space="preserve">постановление </w:t>
      </w:r>
      <w:r w:rsidRPr="00D872BC">
        <w:t xml:space="preserve"> вступает в силу с момента его принятия и подлежит обнародованию в установленном порядке.</w:t>
      </w:r>
    </w:p>
    <w:p w:rsidR="00BE2A26" w:rsidRDefault="00BE2A26" w:rsidP="00BE2A26">
      <w:pPr>
        <w:rPr>
          <w:b/>
        </w:rPr>
      </w:pPr>
    </w:p>
    <w:tbl>
      <w:tblPr>
        <w:tblW w:w="0" w:type="auto"/>
        <w:tblLook w:val="01E0"/>
      </w:tblPr>
      <w:tblGrid>
        <w:gridCol w:w="9570"/>
      </w:tblGrid>
      <w:tr w:rsidR="00BE2A26" w:rsidTr="00BE2A26">
        <w:tc>
          <w:tcPr>
            <w:tcW w:w="9571" w:type="dxa"/>
            <w:hideMark/>
          </w:tcPr>
          <w:p w:rsidR="00BE2A26" w:rsidRDefault="00BE2A2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МО Ользоны»</w:t>
            </w:r>
          </w:p>
          <w:p w:rsidR="00BE2A26" w:rsidRDefault="00BE2A2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А.М.Имеев.                                                                  </w:t>
            </w:r>
          </w:p>
        </w:tc>
      </w:tr>
    </w:tbl>
    <w:p w:rsidR="00BE2A26" w:rsidRDefault="00BE2A26" w:rsidP="00BE2A26">
      <w:pPr>
        <w:jc w:val="right"/>
        <w:rPr>
          <w:rFonts w:eastAsia="Times New Roman"/>
          <w:b/>
        </w:rPr>
      </w:pPr>
    </w:p>
    <w:p w:rsidR="00BE2A26" w:rsidRDefault="00BE2A26" w:rsidP="00BE2A26">
      <w:pPr>
        <w:rPr>
          <w:sz w:val="16"/>
          <w:szCs w:val="16"/>
        </w:rPr>
      </w:pPr>
    </w:p>
    <w:p w:rsidR="00BE2A26" w:rsidRDefault="00BE2A26" w:rsidP="00BE2A26">
      <w:pPr>
        <w:rPr>
          <w:sz w:val="16"/>
          <w:szCs w:val="16"/>
        </w:rPr>
      </w:pPr>
    </w:p>
    <w:p w:rsidR="00BE2A26" w:rsidRDefault="00BE2A26" w:rsidP="00BE2A26">
      <w:pPr>
        <w:rPr>
          <w:sz w:val="16"/>
          <w:szCs w:val="16"/>
        </w:rPr>
      </w:pPr>
    </w:p>
    <w:p w:rsidR="00BE2A26" w:rsidRDefault="00BE2A26" w:rsidP="00BE2A26">
      <w:pPr>
        <w:rPr>
          <w:sz w:val="16"/>
          <w:szCs w:val="16"/>
        </w:rPr>
      </w:pPr>
    </w:p>
    <w:p w:rsidR="00BE2A26" w:rsidRDefault="00BE2A26" w:rsidP="00BE2A26">
      <w:pPr>
        <w:rPr>
          <w:sz w:val="16"/>
          <w:szCs w:val="16"/>
        </w:rPr>
      </w:pPr>
    </w:p>
    <w:p w:rsidR="00BE2A26" w:rsidRDefault="00BE2A26" w:rsidP="00BE2A26">
      <w:pPr>
        <w:rPr>
          <w:sz w:val="16"/>
          <w:szCs w:val="16"/>
        </w:rPr>
      </w:pPr>
    </w:p>
    <w:p w:rsidR="00D241A4" w:rsidRDefault="00D241A4" w:rsidP="00BE2A26">
      <w:pPr>
        <w:rPr>
          <w:sz w:val="16"/>
          <w:szCs w:val="16"/>
        </w:rPr>
      </w:pPr>
    </w:p>
    <w:p w:rsidR="00D241A4" w:rsidRDefault="00D241A4" w:rsidP="00BE2A26">
      <w:pPr>
        <w:rPr>
          <w:sz w:val="16"/>
          <w:szCs w:val="16"/>
        </w:rPr>
      </w:pPr>
    </w:p>
    <w:p w:rsidR="00D241A4" w:rsidRDefault="00D241A4" w:rsidP="00BE2A26">
      <w:pPr>
        <w:rPr>
          <w:sz w:val="16"/>
          <w:szCs w:val="16"/>
        </w:rPr>
      </w:pPr>
    </w:p>
    <w:p w:rsidR="00BE2A26" w:rsidRDefault="00BE2A26" w:rsidP="00BE2A26">
      <w:pPr>
        <w:rPr>
          <w:sz w:val="16"/>
          <w:szCs w:val="16"/>
        </w:rPr>
      </w:pPr>
    </w:p>
    <w:p w:rsidR="00BE2A26" w:rsidRDefault="00BE2A26" w:rsidP="00BE2A26">
      <w:pPr>
        <w:rPr>
          <w:sz w:val="16"/>
          <w:szCs w:val="16"/>
        </w:rPr>
      </w:pPr>
    </w:p>
    <w:p w:rsidR="00BE2A26" w:rsidRDefault="00BE2A26" w:rsidP="00BE2A26">
      <w:pPr>
        <w:rPr>
          <w:sz w:val="16"/>
          <w:szCs w:val="16"/>
        </w:rPr>
      </w:pPr>
    </w:p>
    <w:p w:rsidR="00BE2A26" w:rsidRDefault="00BE2A26" w:rsidP="00BE2A26">
      <w:pPr>
        <w:rPr>
          <w:sz w:val="16"/>
          <w:szCs w:val="16"/>
        </w:rPr>
      </w:pPr>
    </w:p>
    <w:p w:rsidR="00BE2A26" w:rsidRDefault="00BE2A26" w:rsidP="00BE2A26">
      <w:pPr>
        <w:rPr>
          <w:sz w:val="16"/>
          <w:szCs w:val="16"/>
        </w:rPr>
      </w:pPr>
    </w:p>
    <w:p w:rsidR="008B49D8" w:rsidRPr="00BE2A26" w:rsidRDefault="008B49D8" w:rsidP="001317F7">
      <w:pPr>
        <w:jc w:val="right"/>
      </w:pPr>
    </w:p>
    <w:p w:rsidR="001317F7" w:rsidRDefault="001317F7" w:rsidP="001317F7">
      <w:pPr>
        <w:jc w:val="right"/>
      </w:pPr>
      <w:r w:rsidRPr="001317F7">
        <w:t>Утвержд</w:t>
      </w:r>
      <w:r>
        <w:t>е</w:t>
      </w:r>
      <w:r w:rsidRPr="001317F7">
        <w:t xml:space="preserve">на </w:t>
      </w:r>
      <w:r>
        <w:t xml:space="preserve"> постановлением</w:t>
      </w:r>
    </w:p>
    <w:p w:rsidR="001317F7" w:rsidRDefault="001317F7" w:rsidP="001317F7">
      <w:pPr>
        <w:jc w:val="right"/>
      </w:pPr>
      <w:r>
        <w:t>главы администрации МО «Ользоны»</w:t>
      </w:r>
    </w:p>
    <w:p w:rsidR="001317F7" w:rsidRDefault="001317F7" w:rsidP="001317F7">
      <w:pPr>
        <w:jc w:val="right"/>
      </w:pPr>
      <w:r>
        <w:t>от</w:t>
      </w:r>
      <w:r w:rsidR="006F2A81">
        <w:t xml:space="preserve"> 04</w:t>
      </w:r>
      <w:r w:rsidR="00395A2F">
        <w:t>.0</w:t>
      </w:r>
      <w:r w:rsidR="006F2A81">
        <w:t>4</w:t>
      </w:r>
      <w:r w:rsidR="00395A2F">
        <w:t>.201</w:t>
      </w:r>
      <w:r w:rsidR="006F2A81">
        <w:t>7</w:t>
      </w:r>
      <w:r w:rsidR="00395A2F">
        <w:t xml:space="preserve"> г. № </w:t>
      </w:r>
      <w:r w:rsidR="006F2A81">
        <w:t>18</w:t>
      </w: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Pr="001317F7" w:rsidRDefault="001317F7" w:rsidP="001317F7">
      <w:pPr>
        <w:jc w:val="center"/>
        <w:rPr>
          <w:sz w:val="40"/>
          <w:szCs w:val="40"/>
        </w:rPr>
      </w:pPr>
      <w:r w:rsidRPr="001317F7">
        <w:rPr>
          <w:sz w:val="40"/>
          <w:szCs w:val="40"/>
        </w:rPr>
        <w:t>Муниципальная целевая программа</w:t>
      </w:r>
    </w:p>
    <w:p w:rsidR="001317F7" w:rsidRDefault="001317F7" w:rsidP="001317F7">
      <w:pPr>
        <w:jc w:val="center"/>
        <w:rPr>
          <w:sz w:val="40"/>
          <w:szCs w:val="40"/>
        </w:rPr>
      </w:pPr>
      <w:r>
        <w:rPr>
          <w:sz w:val="40"/>
          <w:szCs w:val="40"/>
        </w:rPr>
        <w:t>«ПОДДЕРЖКА И РАЗВИТИЕ МАЛОГО И СРЕДНЕГО ПРЕДПРИНИМАТЕЛЬСТВА В МО «ОЛЬЗОНЫ»</w:t>
      </w:r>
    </w:p>
    <w:p w:rsidR="001317F7" w:rsidRPr="001317F7" w:rsidRDefault="006F2A81" w:rsidP="001317F7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2017</w:t>
      </w:r>
      <w:r w:rsidR="001317F7">
        <w:rPr>
          <w:sz w:val="40"/>
          <w:szCs w:val="40"/>
        </w:rPr>
        <w:t xml:space="preserve"> – 201</w:t>
      </w:r>
      <w:r>
        <w:rPr>
          <w:sz w:val="40"/>
          <w:szCs w:val="40"/>
        </w:rPr>
        <w:t>9</w:t>
      </w:r>
      <w:r w:rsidR="001317F7">
        <w:rPr>
          <w:sz w:val="40"/>
          <w:szCs w:val="40"/>
        </w:rPr>
        <w:t xml:space="preserve"> годы».</w:t>
      </w: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1317F7" w:rsidRDefault="001317F7" w:rsidP="001317F7">
      <w:pPr>
        <w:jc w:val="right"/>
      </w:pPr>
    </w:p>
    <w:p w:rsidR="00D241A4" w:rsidRDefault="00D241A4" w:rsidP="001317F7">
      <w:pPr>
        <w:jc w:val="right"/>
      </w:pPr>
    </w:p>
    <w:p w:rsidR="00D241A4" w:rsidRDefault="00D241A4" w:rsidP="001317F7">
      <w:pPr>
        <w:jc w:val="right"/>
      </w:pPr>
    </w:p>
    <w:p w:rsidR="00D241A4" w:rsidRDefault="00D241A4" w:rsidP="001317F7">
      <w:pPr>
        <w:jc w:val="right"/>
      </w:pPr>
    </w:p>
    <w:p w:rsidR="00D241A4" w:rsidRDefault="00D241A4" w:rsidP="001317F7">
      <w:pPr>
        <w:jc w:val="right"/>
      </w:pPr>
    </w:p>
    <w:p w:rsidR="00D241A4" w:rsidRPr="00521BA1" w:rsidRDefault="00D241A4" w:rsidP="009F4D1D">
      <w:pPr>
        <w:spacing w:after="0"/>
        <w:jc w:val="right"/>
        <w:rPr>
          <w:b/>
        </w:rPr>
      </w:pPr>
      <w:r w:rsidRPr="00521BA1">
        <w:rPr>
          <w:b/>
        </w:rPr>
        <w:lastRenderedPageBreak/>
        <w:t>Паспорт Программы</w:t>
      </w:r>
    </w:p>
    <w:p w:rsidR="009F4D1D" w:rsidRDefault="009F4D1D" w:rsidP="009F4D1D">
      <w:pPr>
        <w:spacing w:after="0"/>
        <w:jc w:val="right"/>
      </w:pPr>
    </w:p>
    <w:tbl>
      <w:tblPr>
        <w:tblStyle w:val="a4"/>
        <w:tblW w:w="0" w:type="auto"/>
        <w:tblLook w:val="04A0"/>
      </w:tblPr>
      <w:tblGrid>
        <w:gridCol w:w="2943"/>
        <w:gridCol w:w="6627"/>
      </w:tblGrid>
      <w:tr w:rsidR="00D241A4" w:rsidTr="00D241A4">
        <w:tc>
          <w:tcPr>
            <w:tcW w:w="2943" w:type="dxa"/>
          </w:tcPr>
          <w:p w:rsidR="00D241A4" w:rsidRDefault="00D241A4" w:rsidP="009F4D1D">
            <w:r>
              <w:t>Наименование Программы</w:t>
            </w:r>
          </w:p>
        </w:tc>
        <w:tc>
          <w:tcPr>
            <w:tcW w:w="6628" w:type="dxa"/>
          </w:tcPr>
          <w:p w:rsidR="00D241A4" w:rsidRDefault="00D241A4" w:rsidP="006F2A81">
            <w:r>
              <w:t>Муниципальная целевая программа «Поддержка малого и среднего предприним</w:t>
            </w:r>
            <w:r w:rsidR="006F2A81">
              <w:t>ательства в МО «Ользоны» на 2017</w:t>
            </w:r>
            <w:r>
              <w:t xml:space="preserve"> – 201</w:t>
            </w:r>
            <w:r w:rsidR="006F2A81">
              <w:t>9</w:t>
            </w:r>
            <w:r>
              <w:t xml:space="preserve"> годы»</w:t>
            </w:r>
          </w:p>
        </w:tc>
      </w:tr>
      <w:tr w:rsidR="00D241A4" w:rsidTr="00D241A4">
        <w:tc>
          <w:tcPr>
            <w:tcW w:w="2943" w:type="dxa"/>
          </w:tcPr>
          <w:p w:rsidR="00D241A4" w:rsidRDefault="00D241A4" w:rsidP="009F4D1D">
            <w:r>
              <w:t>Основание разработки Программы</w:t>
            </w:r>
          </w:p>
        </w:tc>
        <w:tc>
          <w:tcPr>
            <w:tcW w:w="6628" w:type="dxa"/>
          </w:tcPr>
          <w:p w:rsidR="00D241A4" w:rsidRDefault="00D241A4" w:rsidP="009F4D1D">
            <w:r>
              <w:t>- Федеральный закон от 24.07.2007 г. № 209 – ФЗ «О развитии малого и среднего предпринимательства в Российской Федерации»</w:t>
            </w:r>
          </w:p>
          <w:p w:rsidR="00D241A4" w:rsidRDefault="00D241A4" w:rsidP="009F4D1D">
            <w:r>
              <w:t>- Постановление от 25 июня 2008 г. № 44/5 –ЗС</w:t>
            </w:r>
          </w:p>
          <w:p w:rsidR="00D241A4" w:rsidRDefault="00D241A4" w:rsidP="009F4D1D">
            <w:r>
              <w:t>- Постановление ЗС Иркутской области от 25.06.2008 № 44 5 – ЗС (Об областно</w:t>
            </w:r>
            <w:r w:rsidR="0046510C">
              <w:t xml:space="preserve">й государственной целевой программе «Поддержка малого и среднего предпринимательства в Иркутской области» </w:t>
            </w:r>
          </w:p>
          <w:p w:rsidR="0046510C" w:rsidRDefault="0046510C" w:rsidP="009F4D1D">
            <w:r>
              <w:t>- Федеральный закон № 131 «Об общих принципах организации местного самоуправления в РФ»</w:t>
            </w:r>
          </w:p>
        </w:tc>
      </w:tr>
      <w:tr w:rsidR="00D241A4" w:rsidTr="00D241A4">
        <w:tc>
          <w:tcPr>
            <w:tcW w:w="2943" w:type="dxa"/>
          </w:tcPr>
          <w:p w:rsidR="00D241A4" w:rsidRDefault="00D241A4" w:rsidP="009F4D1D">
            <w:r>
              <w:t>Основной разработчик Программы</w:t>
            </w:r>
          </w:p>
        </w:tc>
        <w:tc>
          <w:tcPr>
            <w:tcW w:w="6628" w:type="dxa"/>
          </w:tcPr>
          <w:p w:rsidR="00D241A4" w:rsidRDefault="0046510C" w:rsidP="009F4D1D">
            <w:r>
              <w:t>Администрация МО «Ользоны»</w:t>
            </w:r>
          </w:p>
        </w:tc>
      </w:tr>
      <w:tr w:rsidR="00D241A4" w:rsidTr="00D241A4">
        <w:tc>
          <w:tcPr>
            <w:tcW w:w="2943" w:type="dxa"/>
          </w:tcPr>
          <w:p w:rsidR="00D241A4" w:rsidRDefault="00D241A4" w:rsidP="009F4D1D">
            <w:r>
              <w:t>Цель Программы</w:t>
            </w:r>
          </w:p>
        </w:tc>
        <w:tc>
          <w:tcPr>
            <w:tcW w:w="6628" w:type="dxa"/>
          </w:tcPr>
          <w:p w:rsidR="00D241A4" w:rsidRDefault="0046510C" w:rsidP="009F4D1D">
            <w:r>
              <w:t>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</w:t>
            </w:r>
          </w:p>
        </w:tc>
      </w:tr>
      <w:tr w:rsidR="00D241A4" w:rsidTr="00D241A4">
        <w:tc>
          <w:tcPr>
            <w:tcW w:w="2943" w:type="dxa"/>
          </w:tcPr>
          <w:p w:rsidR="00D241A4" w:rsidRDefault="00D241A4" w:rsidP="009F4D1D">
            <w:r>
              <w:t>Задачи Программы</w:t>
            </w:r>
          </w:p>
        </w:tc>
        <w:tc>
          <w:tcPr>
            <w:tcW w:w="6628" w:type="dxa"/>
          </w:tcPr>
          <w:p w:rsidR="00D241A4" w:rsidRDefault="007A57DD" w:rsidP="009F4D1D">
            <w:r>
              <w:t>- совершенствование нормативно – правовой базы малого и среднего предпринимательства,</w:t>
            </w:r>
          </w:p>
          <w:p w:rsidR="007A57DD" w:rsidRDefault="007A57DD" w:rsidP="009F4D1D">
            <w:r>
              <w:t>- 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деятельности,</w:t>
            </w:r>
          </w:p>
          <w:p w:rsidR="007A57DD" w:rsidRDefault="007A57DD" w:rsidP="009F4D1D">
            <w:r>
              <w:t>- повышение правовой культуры субъектов малого и среднего предпринимательства,</w:t>
            </w:r>
          </w:p>
          <w:p w:rsidR="007A57DD" w:rsidRDefault="007A57DD" w:rsidP="009F4D1D">
            <w:r>
              <w:t>- оказание консультационной и организационной поддержки субъектам малого и среднего предпринимательства,</w:t>
            </w:r>
          </w:p>
          <w:p w:rsidR="007A57DD" w:rsidRDefault="007A57DD" w:rsidP="009F4D1D">
            <w:r>
              <w:t>- повышение эффективности использования инфраструктуры поддержки малого и среднего предпринимательства,</w:t>
            </w:r>
          </w:p>
          <w:p w:rsidR="007A57DD" w:rsidRDefault="007A57DD" w:rsidP="009F4D1D">
            <w:r>
              <w:t>Развитие предпринимательской инициативы в приоритетных направлениях,</w:t>
            </w:r>
          </w:p>
          <w:p w:rsidR="007A57DD" w:rsidRDefault="007A57DD" w:rsidP="009F4D1D">
            <w:r>
              <w:t>- формирование благоприятного общественного мнения о предпринимательстве.</w:t>
            </w:r>
          </w:p>
        </w:tc>
      </w:tr>
      <w:tr w:rsidR="00D241A4" w:rsidTr="00D241A4">
        <w:tc>
          <w:tcPr>
            <w:tcW w:w="2943" w:type="dxa"/>
          </w:tcPr>
          <w:p w:rsidR="00D241A4" w:rsidRDefault="00D241A4" w:rsidP="009F4D1D">
            <w:r>
              <w:t>Сроки и этапы реализации  Программы</w:t>
            </w:r>
          </w:p>
        </w:tc>
        <w:tc>
          <w:tcPr>
            <w:tcW w:w="6628" w:type="dxa"/>
          </w:tcPr>
          <w:p w:rsidR="00D241A4" w:rsidRDefault="006F2A81" w:rsidP="006F2A81">
            <w:r>
              <w:t>2017</w:t>
            </w:r>
            <w:r w:rsidR="007A57DD">
              <w:t xml:space="preserve"> – 201</w:t>
            </w:r>
            <w:r>
              <w:t>9</w:t>
            </w:r>
            <w:r w:rsidR="007A57DD">
              <w:t xml:space="preserve"> годы</w:t>
            </w:r>
          </w:p>
        </w:tc>
      </w:tr>
      <w:tr w:rsidR="00D241A4" w:rsidTr="00D241A4">
        <w:tc>
          <w:tcPr>
            <w:tcW w:w="2943" w:type="dxa"/>
          </w:tcPr>
          <w:p w:rsidR="00D241A4" w:rsidRDefault="00D241A4" w:rsidP="009F4D1D">
            <w: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6F2A81" w:rsidRDefault="007A57DD" w:rsidP="006F2A81">
            <w:r>
              <w:t xml:space="preserve">Средства местного бюджета </w:t>
            </w:r>
            <w:r w:rsidR="006F2A81">
              <w:t>:</w:t>
            </w:r>
          </w:p>
          <w:p w:rsidR="00D241A4" w:rsidRDefault="006F2A81" w:rsidP="006F2A81">
            <w:r>
              <w:t>На 2017 г. - 1000</w:t>
            </w:r>
            <w:r w:rsidR="007A57DD">
              <w:t xml:space="preserve"> рублей</w:t>
            </w:r>
            <w:r>
              <w:t xml:space="preserve">; </w:t>
            </w:r>
          </w:p>
          <w:p w:rsidR="006F2A81" w:rsidRDefault="006F2A81" w:rsidP="006F2A81">
            <w:r>
              <w:t>На 2018 г. – 1000 рублей;</w:t>
            </w:r>
          </w:p>
          <w:p w:rsidR="006F2A81" w:rsidRDefault="006F2A81" w:rsidP="006F2A81">
            <w:r>
              <w:t>На 2019 г. – 1000 рублей.</w:t>
            </w:r>
          </w:p>
        </w:tc>
      </w:tr>
      <w:tr w:rsidR="00D241A4" w:rsidTr="00D241A4">
        <w:tc>
          <w:tcPr>
            <w:tcW w:w="2943" w:type="dxa"/>
          </w:tcPr>
          <w:p w:rsidR="00D241A4" w:rsidRDefault="00D241A4" w:rsidP="009F4D1D">
            <w:r>
              <w:t>Ожидаемые  конечные результаты реализации Программы</w:t>
            </w:r>
          </w:p>
        </w:tc>
        <w:tc>
          <w:tcPr>
            <w:tcW w:w="6628" w:type="dxa"/>
          </w:tcPr>
          <w:p w:rsidR="007A57DD" w:rsidRDefault="007A57DD" w:rsidP="009F4D1D">
            <w:r>
              <w:t>Увеличение структуры малого и среднего предпринимательства в МО «Ользоны» на 10.15%.</w:t>
            </w:r>
          </w:p>
          <w:p w:rsidR="007A57DD" w:rsidRDefault="007A57DD" w:rsidP="009F4D1D">
            <w:r>
              <w:t>Увеличение числа рабочих мест в сфере малого и среднего предпринимательства на 10 – 15 %.</w:t>
            </w:r>
          </w:p>
          <w:p w:rsidR="007A57DD" w:rsidRDefault="007A57DD" w:rsidP="009F4D1D">
            <w:r>
              <w:t>Увеличение налоговых поступлений от малого бизнеса на 13 – 15 %.</w:t>
            </w:r>
          </w:p>
          <w:p w:rsidR="007A57DD" w:rsidRDefault="007A57DD" w:rsidP="009F4D1D">
            <w:r>
              <w:t>Создание предпринимателям условий для выхода из «теневой» экономики.</w:t>
            </w:r>
          </w:p>
          <w:p w:rsidR="00D241A4" w:rsidRDefault="007A57DD" w:rsidP="009F4D1D">
            <w:pPr>
              <w:pStyle w:val="a3"/>
            </w:pPr>
            <w:r>
              <w:t xml:space="preserve"> </w:t>
            </w:r>
          </w:p>
        </w:tc>
      </w:tr>
    </w:tbl>
    <w:p w:rsidR="00D241A4" w:rsidRDefault="00D241A4" w:rsidP="009F4D1D">
      <w:pPr>
        <w:spacing w:after="0"/>
      </w:pPr>
    </w:p>
    <w:p w:rsidR="001317F7" w:rsidRDefault="001317F7" w:rsidP="009F4D1D">
      <w:pPr>
        <w:spacing w:after="0"/>
        <w:jc w:val="right"/>
      </w:pPr>
    </w:p>
    <w:p w:rsidR="009F4D1D" w:rsidRDefault="009F4D1D" w:rsidP="009F4D1D">
      <w:pPr>
        <w:spacing w:after="0"/>
        <w:jc w:val="right"/>
      </w:pPr>
    </w:p>
    <w:p w:rsidR="009F4D1D" w:rsidRDefault="009F4D1D" w:rsidP="009F4D1D">
      <w:pPr>
        <w:spacing w:after="0"/>
        <w:jc w:val="right"/>
      </w:pPr>
    </w:p>
    <w:p w:rsidR="009F4D1D" w:rsidRDefault="009F4D1D" w:rsidP="009F4D1D">
      <w:pPr>
        <w:spacing w:after="0"/>
      </w:pPr>
    </w:p>
    <w:p w:rsidR="00101AE7" w:rsidRPr="00521BA1" w:rsidRDefault="001317F7" w:rsidP="009F4D1D">
      <w:pPr>
        <w:spacing w:after="0"/>
        <w:rPr>
          <w:b/>
        </w:rPr>
      </w:pPr>
      <w:r>
        <w:t>1.</w:t>
      </w:r>
      <w:r w:rsidRPr="00521BA1">
        <w:rPr>
          <w:b/>
        </w:rPr>
        <w:t>Содержание проблемы и обоснование необходимости её решения программными методами.</w:t>
      </w:r>
    </w:p>
    <w:p w:rsidR="001317F7" w:rsidRDefault="001317F7" w:rsidP="009F4D1D">
      <w:pPr>
        <w:spacing w:after="0"/>
      </w:pPr>
      <w:r>
        <w:t xml:space="preserve">          Малое и среднее предпринимательство относится к числу</w:t>
      </w:r>
      <w:r w:rsidR="006449D2">
        <w:t xml:space="preserve">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</w:t>
      </w:r>
      <w:r w:rsidR="00395A2F">
        <w:t xml:space="preserve">, </w:t>
      </w:r>
      <w:r w:rsidR="002D3463">
        <w:t xml:space="preserve"> повышения качества услуг, </w:t>
      </w:r>
      <w:r w:rsidR="007E728B">
        <w:t>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предпринимательства, увеличили влияние малого и среднего предпринимательства на социальное и экономическое развитие района.</w:t>
      </w:r>
    </w:p>
    <w:p w:rsidR="007E728B" w:rsidRDefault="007E728B" w:rsidP="009F4D1D">
      <w:pPr>
        <w:spacing w:after="0"/>
      </w:pPr>
      <w:r>
        <w:t xml:space="preserve">         По данным территориального органа Федеральной службы государственной статистики по Баяндаевскому району развитие малого и среднего предпринимательства характеризуется следующими показателями: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7E728B" w:rsidTr="007E728B">
        <w:tc>
          <w:tcPr>
            <w:tcW w:w="3190" w:type="dxa"/>
          </w:tcPr>
          <w:p w:rsidR="007E728B" w:rsidRDefault="007E728B" w:rsidP="009F4D1D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3190" w:type="dxa"/>
          </w:tcPr>
          <w:p w:rsidR="007E728B" w:rsidRDefault="009A5389" w:rsidP="009F4D1D">
            <w:pPr>
              <w:jc w:val="center"/>
            </w:pPr>
            <w:r>
              <w:t>н</w:t>
            </w:r>
            <w:r w:rsidR="006F2A81">
              <w:t>а 01.01.2015</w:t>
            </w:r>
            <w:r w:rsidR="007E728B">
              <w:t xml:space="preserve"> г.</w:t>
            </w:r>
          </w:p>
        </w:tc>
        <w:tc>
          <w:tcPr>
            <w:tcW w:w="3191" w:type="dxa"/>
          </w:tcPr>
          <w:p w:rsidR="007E728B" w:rsidRDefault="006F2A81" w:rsidP="009F4D1D">
            <w:pPr>
              <w:jc w:val="center"/>
            </w:pPr>
            <w:r>
              <w:t>на 01.01.2016</w:t>
            </w:r>
            <w:r w:rsidR="007E728B">
              <w:t xml:space="preserve"> г.</w:t>
            </w:r>
          </w:p>
        </w:tc>
      </w:tr>
      <w:tr w:rsidR="007E728B" w:rsidTr="007E728B">
        <w:tc>
          <w:tcPr>
            <w:tcW w:w="3190" w:type="dxa"/>
          </w:tcPr>
          <w:p w:rsidR="007E728B" w:rsidRDefault="00403143" w:rsidP="009F4D1D">
            <w:r>
              <w:t>Количество субъектов  малого и среднего предпринимательства, всего:</w:t>
            </w:r>
          </w:p>
          <w:p w:rsidR="00403143" w:rsidRDefault="00403143" w:rsidP="009F4D1D">
            <w:r>
              <w:t>В том числе</w:t>
            </w:r>
          </w:p>
        </w:tc>
        <w:tc>
          <w:tcPr>
            <w:tcW w:w="3190" w:type="dxa"/>
          </w:tcPr>
          <w:p w:rsidR="00403143" w:rsidRDefault="006F2A81" w:rsidP="009F4D1D">
            <w:r>
              <w:t>КФХ «Абдухаликов</w:t>
            </w:r>
            <w:r w:rsidR="00403143">
              <w:t>»</w:t>
            </w:r>
          </w:p>
          <w:p w:rsidR="00403143" w:rsidRDefault="00403143" w:rsidP="009F4D1D">
            <w:r>
              <w:t>СППССК «Бурцик»</w:t>
            </w:r>
          </w:p>
          <w:p w:rsidR="006F2A81" w:rsidRDefault="006F2A81" w:rsidP="006F2A81">
            <w:r>
              <w:t>СППССК «Бурцик»</w:t>
            </w:r>
          </w:p>
          <w:p w:rsidR="006F2A81" w:rsidRDefault="006F2A81" w:rsidP="006F2A81">
            <w:r>
              <w:t>КФХ «Зыкова»</w:t>
            </w:r>
          </w:p>
          <w:p w:rsidR="006F2A81" w:rsidRDefault="006F2A81" w:rsidP="006F2A81">
            <w:r>
              <w:t>КФХ «Литвинцев»</w:t>
            </w:r>
          </w:p>
          <w:p w:rsidR="006F2A81" w:rsidRDefault="006F2A81" w:rsidP="006F2A81">
            <w:r>
              <w:t>КФХ «Хайхадаева»</w:t>
            </w:r>
          </w:p>
          <w:p w:rsidR="006F2A81" w:rsidRDefault="006F2A81" w:rsidP="006F2A81">
            <w:r>
              <w:t>ИП «Богомолова»</w:t>
            </w:r>
          </w:p>
          <w:p w:rsidR="006F2A81" w:rsidRDefault="006F2A81" w:rsidP="006F2A81">
            <w:r>
              <w:t>ИП «Замкова»</w:t>
            </w:r>
          </w:p>
          <w:p w:rsidR="006F2A81" w:rsidRDefault="006F2A81" w:rsidP="006F2A81">
            <w:r>
              <w:t>ЧП «Алсаев»</w:t>
            </w:r>
          </w:p>
          <w:p w:rsidR="007E728B" w:rsidRDefault="006F2A81" w:rsidP="006F2A81">
            <w:r>
              <w:t>ИП «Жемчугова»</w:t>
            </w:r>
          </w:p>
        </w:tc>
        <w:tc>
          <w:tcPr>
            <w:tcW w:w="3191" w:type="dxa"/>
          </w:tcPr>
          <w:p w:rsidR="00403143" w:rsidRDefault="006F2A81" w:rsidP="009F4D1D">
            <w:r>
              <w:t>КФХ «Абдухаликов»</w:t>
            </w:r>
          </w:p>
          <w:p w:rsidR="007E728B" w:rsidRDefault="006F2A81" w:rsidP="009F4D1D">
            <w:r>
              <w:t>КФХ «Михалев»</w:t>
            </w:r>
          </w:p>
          <w:p w:rsidR="00403143" w:rsidRDefault="00403143" w:rsidP="009F4D1D">
            <w:r>
              <w:t>СППССК «Бурцик»</w:t>
            </w:r>
          </w:p>
          <w:p w:rsidR="00403143" w:rsidRDefault="00403143" w:rsidP="006F2A81">
            <w:r>
              <w:t>КФХ «</w:t>
            </w:r>
            <w:r w:rsidR="006F2A81">
              <w:t>Зыкова»</w:t>
            </w:r>
          </w:p>
          <w:p w:rsidR="006F2A81" w:rsidRDefault="006F2A81" w:rsidP="006F2A81">
            <w:r>
              <w:t>КФХ «Литвинцев»</w:t>
            </w:r>
          </w:p>
          <w:p w:rsidR="006F2A81" w:rsidRDefault="006F2A81" w:rsidP="006F2A81">
            <w:r>
              <w:t>КФХ «Хайхадаева»</w:t>
            </w:r>
          </w:p>
          <w:p w:rsidR="00403143" w:rsidRDefault="00403143" w:rsidP="009F4D1D">
            <w:r>
              <w:t>ИП «Богомолова»</w:t>
            </w:r>
          </w:p>
          <w:p w:rsidR="00403143" w:rsidRDefault="00403143" w:rsidP="009F4D1D">
            <w:r>
              <w:t>ИП «Замкова»</w:t>
            </w:r>
          </w:p>
          <w:p w:rsidR="00403143" w:rsidRDefault="00403143" w:rsidP="009F4D1D">
            <w:r>
              <w:t>ЧП «Алсаев»</w:t>
            </w:r>
          </w:p>
          <w:p w:rsidR="00403143" w:rsidRDefault="006F2A81" w:rsidP="006F2A81">
            <w:r>
              <w:t>ИП «Жемчугова»</w:t>
            </w:r>
          </w:p>
        </w:tc>
      </w:tr>
      <w:tr w:rsidR="00403143" w:rsidTr="007E728B">
        <w:tc>
          <w:tcPr>
            <w:tcW w:w="3190" w:type="dxa"/>
          </w:tcPr>
          <w:p w:rsidR="00403143" w:rsidRDefault="00403143" w:rsidP="009F4D1D">
            <w:r>
              <w:t>Юридические лица (включенные в совокупность объектов статистического наблюдения)</w:t>
            </w:r>
          </w:p>
        </w:tc>
        <w:tc>
          <w:tcPr>
            <w:tcW w:w="3190" w:type="dxa"/>
          </w:tcPr>
          <w:p w:rsidR="00403143" w:rsidRDefault="00403143" w:rsidP="009F4D1D"/>
          <w:p w:rsidR="00403143" w:rsidRPr="005E509B" w:rsidRDefault="005E509B" w:rsidP="009F4D1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91" w:type="dxa"/>
          </w:tcPr>
          <w:p w:rsidR="00403143" w:rsidRDefault="00403143" w:rsidP="009F4D1D"/>
          <w:p w:rsidR="00BD6CEC" w:rsidRPr="005E509B" w:rsidRDefault="00BD6CEC" w:rsidP="009F4D1D">
            <w:pPr>
              <w:rPr>
                <w:lang w:val="en-US"/>
              </w:rPr>
            </w:pPr>
            <w:r>
              <w:t>6</w:t>
            </w:r>
          </w:p>
        </w:tc>
      </w:tr>
      <w:tr w:rsidR="00403143" w:rsidTr="007E728B">
        <w:tc>
          <w:tcPr>
            <w:tcW w:w="3190" w:type="dxa"/>
          </w:tcPr>
          <w:p w:rsidR="00403143" w:rsidRDefault="00403143" w:rsidP="009F4D1D">
            <w:r>
              <w:t>Физические лица (прошедшие государственную регистрацию в органах ФНС)</w:t>
            </w:r>
          </w:p>
        </w:tc>
        <w:tc>
          <w:tcPr>
            <w:tcW w:w="3190" w:type="dxa"/>
          </w:tcPr>
          <w:p w:rsidR="00403143" w:rsidRDefault="001920EB" w:rsidP="009F4D1D">
            <w:r>
              <w:t>6</w:t>
            </w:r>
          </w:p>
        </w:tc>
        <w:tc>
          <w:tcPr>
            <w:tcW w:w="3191" w:type="dxa"/>
          </w:tcPr>
          <w:p w:rsidR="00403143" w:rsidRDefault="001920EB" w:rsidP="009F4D1D">
            <w:r>
              <w:t>6</w:t>
            </w:r>
          </w:p>
        </w:tc>
      </w:tr>
    </w:tbl>
    <w:p w:rsidR="007E728B" w:rsidRDefault="007E728B" w:rsidP="009F4D1D">
      <w:pPr>
        <w:spacing w:after="0"/>
      </w:pPr>
    </w:p>
    <w:p w:rsidR="001920EB" w:rsidRDefault="001920EB" w:rsidP="009F4D1D">
      <w:pPr>
        <w:spacing w:after="0"/>
      </w:pPr>
      <w:r>
        <w:t xml:space="preserve">        Отраслевая  структура малого и среднего  предпринимательства в поселке представлена  следующими видами деятельности:</w:t>
      </w:r>
    </w:p>
    <w:p w:rsidR="001920EB" w:rsidRDefault="001920EB" w:rsidP="009F4D1D">
      <w:pPr>
        <w:spacing w:after="0"/>
      </w:pPr>
      <w:r>
        <w:t>- розничная торговля и услуги – 66,7%;</w:t>
      </w:r>
    </w:p>
    <w:p w:rsidR="001920EB" w:rsidRDefault="001920EB" w:rsidP="009F4D1D">
      <w:pPr>
        <w:spacing w:after="0"/>
      </w:pPr>
      <w:r>
        <w:t>- обрабатывающее производство – 33,3 %;</w:t>
      </w:r>
    </w:p>
    <w:p w:rsidR="001920EB" w:rsidRDefault="001920EB" w:rsidP="009F4D1D">
      <w:pPr>
        <w:spacing w:after="0"/>
      </w:pPr>
      <w:r>
        <w:t xml:space="preserve">        Как и в предыдущие годы,</w:t>
      </w:r>
      <w:r w:rsidR="003C04A3">
        <w:t xml:space="preserve"> непроизводственная сфера деятельности (прежде всего торговля) остается более привлекательной</w:t>
      </w:r>
      <w:r w:rsidR="008B1263">
        <w:t>, чем производственная.</w:t>
      </w:r>
    </w:p>
    <w:p w:rsidR="008B1263" w:rsidRDefault="008B1263" w:rsidP="009F4D1D">
      <w:pPr>
        <w:spacing w:after="0"/>
      </w:pPr>
      <w:r>
        <w:t xml:space="preserve">        Основной задачей в настоящей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экономики.</w:t>
      </w:r>
    </w:p>
    <w:p w:rsidR="008B1263" w:rsidRDefault="008B1263" w:rsidP="009F4D1D">
      <w:pPr>
        <w:spacing w:after="0"/>
      </w:pPr>
      <w:r>
        <w:t xml:space="preserve">       Практика показывает, что потенциал малого и среднего предпринимательства в решении социально – экономических проблем района задействован не полностью.</w:t>
      </w:r>
    </w:p>
    <w:p w:rsidR="008B1263" w:rsidRDefault="008B1263" w:rsidP="009F4D1D">
      <w:pPr>
        <w:spacing w:after="0"/>
      </w:pPr>
      <w:r>
        <w:t xml:space="preserve">       Актуальной проблемой является отсутствие объективной информации о количестве субъектов малого и среднего предпринимательства, применяемых ими системах налогообложения, организационно – правовой форме, осуществляемых видах деятельности, объемах налоговых поступлений в бюджет района.</w:t>
      </w:r>
    </w:p>
    <w:p w:rsidR="008B1263" w:rsidRDefault="008B1263" w:rsidP="009F4D1D">
      <w:pPr>
        <w:spacing w:after="0"/>
      </w:pPr>
      <w:r>
        <w:t xml:space="preserve">       К сожалению, ни налоговые органы, ни статистические службы такой информацией не располагают. Трудности развития малого и среднего предпринимательства также с вязаны с недостатками у предпринимателей опыта управления, экономических и юридических</w:t>
      </w:r>
      <w:r w:rsidR="000A435C">
        <w:t xml:space="preserve"> знаний, квалифицированных кадров.</w:t>
      </w:r>
    </w:p>
    <w:p w:rsidR="000A435C" w:rsidRDefault="000A435C" w:rsidP="009F4D1D">
      <w:pPr>
        <w:spacing w:after="0"/>
      </w:pPr>
      <w:r>
        <w:lastRenderedPageBreak/>
        <w:t xml:space="preserve">       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предпринимательства:</w:t>
      </w:r>
    </w:p>
    <w:p w:rsidR="000A435C" w:rsidRDefault="000A435C" w:rsidP="009F4D1D">
      <w:pPr>
        <w:spacing w:after="0"/>
      </w:pPr>
      <w:r>
        <w:t>- необоснованные административные барьеры;</w:t>
      </w:r>
    </w:p>
    <w:p w:rsidR="000A435C" w:rsidRDefault="000A435C" w:rsidP="009F4D1D">
      <w:pPr>
        <w:spacing w:after="0"/>
      </w:pPr>
      <w:r>
        <w:t>- недостаточный уровень предпринимательской культуры и активности;</w:t>
      </w:r>
    </w:p>
    <w:p w:rsidR="000A435C" w:rsidRDefault="000A435C" w:rsidP="009F4D1D">
      <w:pPr>
        <w:spacing w:after="0"/>
      </w:pPr>
      <w:r>
        <w:t>- низкий уровень взаимодействия предпринимательского сообщества с органами местного самоуправления по вопросам, касающимся предпринимательской деятельности.</w:t>
      </w:r>
    </w:p>
    <w:p w:rsidR="000A435C" w:rsidRDefault="000A435C" w:rsidP="009F4D1D">
      <w:pPr>
        <w:spacing w:after="0"/>
      </w:pPr>
      <w:r>
        <w:t xml:space="preserve">        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и сформирован комплекс мероприятий по её выполнению.</w:t>
      </w:r>
    </w:p>
    <w:p w:rsidR="000A435C" w:rsidRDefault="000A435C" w:rsidP="009F4D1D">
      <w:pPr>
        <w:spacing w:after="0"/>
      </w:pPr>
      <w:r>
        <w:t xml:space="preserve">       Решение задач, определенных в Программе, позволит создать наиболее благоприятные условия для успешного развития предпринимательства, но  и</w:t>
      </w:r>
      <w:r w:rsidR="008F7840">
        <w:t xml:space="preserve">  сущ</w:t>
      </w:r>
      <w:r>
        <w:t>ественно усилить его роль в социально – экономическом развитии МО «Ользоны»</w:t>
      </w:r>
      <w:r w:rsidR="009F4D1D">
        <w:t>.</w:t>
      </w:r>
    </w:p>
    <w:p w:rsidR="009F4D1D" w:rsidRDefault="009F4D1D" w:rsidP="009F4D1D">
      <w:pPr>
        <w:spacing w:after="0"/>
      </w:pPr>
    </w:p>
    <w:p w:rsidR="000A435C" w:rsidRDefault="008F7840" w:rsidP="009F4D1D">
      <w:pPr>
        <w:spacing w:after="0"/>
      </w:pPr>
      <w:r>
        <w:t xml:space="preserve">                                      2. </w:t>
      </w:r>
      <w:r w:rsidRPr="00521BA1">
        <w:rPr>
          <w:b/>
        </w:rPr>
        <w:t>Основные цели и задачи Программы.</w:t>
      </w:r>
    </w:p>
    <w:p w:rsidR="009F4D1D" w:rsidRDefault="009F4D1D" w:rsidP="009F4D1D">
      <w:pPr>
        <w:spacing w:after="0"/>
      </w:pPr>
    </w:p>
    <w:p w:rsidR="008F7840" w:rsidRDefault="008F7840" w:rsidP="009F4D1D">
      <w:pPr>
        <w:spacing w:after="0"/>
      </w:pPr>
      <w:r>
        <w:t xml:space="preserve">        Цель программы – обеспечение благоприятных условий для развития малого и среднего предпринимательства, увеличение числа успешно работающих субъектов  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8F7840" w:rsidRDefault="008F7840" w:rsidP="009F4D1D">
      <w:pPr>
        <w:spacing w:after="0"/>
      </w:pPr>
      <w:r>
        <w:t xml:space="preserve">       Основными задачами Программы являются:</w:t>
      </w:r>
    </w:p>
    <w:p w:rsidR="008F7840" w:rsidRDefault="008F7840" w:rsidP="009F4D1D">
      <w:pPr>
        <w:spacing w:after="0"/>
      </w:pPr>
      <w:r>
        <w:t>- совершенствование нормативно – правовой базы малого и среднего предпринимательства;</w:t>
      </w:r>
    </w:p>
    <w:p w:rsidR="008F7840" w:rsidRDefault="008F7840" w:rsidP="009F4D1D">
      <w:pPr>
        <w:spacing w:after="0"/>
      </w:pPr>
      <w:r>
        <w:t>- повышение эффективности взаимодействия субъектов малого и среднего предпринимательства  с органами местной власти и преодоление административных барьеров при осуществлении предпринимательской деятельности;</w:t>
      </w:r>
    </w:p>
    <w:p w:rsidR="008F7840" w:rsidRDefault="008F7840" w:rsidP="009F4D1D">
      <w:pPr>
        <w:spacing w:after="0"/>
      </w:pPr>
      <w:r>
        <w:t>- повышение</w:t>
      </w:r>
      <w:r w:rsidR="00617874">
        <w:t xml:space="preserve"> правовой культуры субъектов малого и среднего предпринимательства;</w:t>
      </w:r>
    </w:p>
    <w:p w:rsidR="00617874" w:rsidRDefault="00617874" w:rsidP="009F4D1D">
      <w:pPr>
        <w:spacing w:after="0"/>
      </w:pPr>
      <w:r>
        <w:t>- оказание консультационной и организационной поддержки субъектов малого и среднего предпринимательства;</w:t>
      </w:r>
    </w:p>
    <w:p w:rsidR="00617874" w:rsidRDefault="00617874" w:rsidP="009F4D1D">
      <w:pPr>
        <w:spacing w:after="0"/>
      </w:pPr>
      <w:r>
        <w:t>- повышение эффективности использования инфраструктуры поддержки малого и среднего предпринимательства;</w:t>
      </w:r>
    </w:p>
    <w:p w:rsidR="00617874" w:rsidRDefault="00617874" w:rsidP="009F4D1D">
      <w:pPr>
        <w:spacing w:after="0"/>
      </w:pPr>
      <w:r>
        <w:t>- развитие предпринимательской  инициативы в приоритетных направлениях;</w:t>
      </w:r>
    </w:p>
    <w:p w:rsidR="00617874" w:rsidRDefault="00617874" w:rsidP="009F4D1D">
      <w:pPr>
        <w:spacing w:after="0"/>
      </w:pPr>
      <w:r>
        <w:t>- формирование благоприятного общественного мнения о предпринимательстве.</w:t>
      </w:r>
    </w:p>
    <w:p w:rsidR="00617874" w:rsidRDefault="00617874" w:rsidP="009F4D1D">
      <w:pPr>
        <w:spacing w:after="0"/>
      </w:pPr>
      <w:r>
        <w:t xml:space="preserve">        Для выполнения задач Программы и в целях развития малого и среднего бизнеса необходимо скоординированное взаимодействие органов местного самоуправления, общественных организаций и объединений предпринимателей.</w:t>
      </w:r>
    </w:p>
    <w:p w:rsidR="00617874" w:rsidRDefault="00617874" w:rsidP="009F4D1D">
      <w:pPr>
        <w:spacing w:after="0"/>
      </w:pPr>
      <w:r>
        <w:t xml:space="preserve">       Приоритетные направления деятельности малого и среднего предпринимательства:</w:t>
      </w:r>
    </w:p>
    <w:p w:rsidR="00617874" w:rsidRDefault="00617874" w:rsidP="009F4D1D">
      <w:pPr>
        <w:spacing w:after="0"/>
      </w:pPr>
      <w:r>
        <w:t>- производство;</w:t>
      </w:r>
    </w:p>
    <w:p w:rsidR="00617874" w:rsidRDefault="00617874" w:rsidP="009F4D1D">
      <w:pPr>
        <w:spacing w:after="0"/>
      </w:pPr>
      <w:r>
        <w:t>- сфера услуг.</w:t>
      </w:r>
    </w:p>
    <w:p w:rsidR="009F4D1D" w:rsidRDefault="009F4D1D" w:rsidP="009F4D1D">
      <w:pPr>
        <w:spacing w:after="0"/>
      </w:pPr>
    </w:p>
    <w:p w:rsidR="00617874" w:rsidRPr="00521BA1" w:rsidRDefault="00617874" w:rsidP="009F4D1D">
      <w:pPr>
        <w:pStyle w:val="a3"/>
        <w:numPr>
          <w:ilvl w:val="0"/>
          <w:numId w:val="5"/>
        </w:numPr>
        <w:spacing w:after="0"/>
        <w:rPr>
          <w:b/>
        </w:rPr>
      </w:pPr>
      <w:r w:rsidRPr="00521BA1">
        <w:rPr>
          <w:b/>
        </w:rPr>
        <w:t>Сроки и этапы реализации Программы.</w:t>
      </w:r>
    </w:p>
    <w:p w:rsidR="009F4D1D" w:rsidRDefault="009F4D1D" w:rsidP="009F4D1D">
      <w:pPr>
        <w:pStyle w:val="a3"/>
        <w:spacing w:after="0"/>
      </w:pPr>
    </w:p>
    <w:p w:rsidR="00617874" w:rsidRDefault="00617874" w:rsidP="009F4D1D">
      <w:pPr>
        <w:spacing w:after="0"/>
      </w:pPr>
      <w:r>
        <w:t xml:space="preserve">         Реализа</w:t>
      </w:r>
      <w:r w:rsidR="009A5389">
        <w:t>ция Программы рассчитана на 2017</w:t>
      </w:r>
      <w:r>
        <w:t xml:space="preserve"> – 201</w:t>
      </w:r>
      <w:r w:rsidR="009A5389">
        <w:t>9</w:t>
      </w:r>
      <w:r>
        <w:t xml:space="preserve"> годы.</w:t>
      </w:r>
    </w:p>
    <w:p w:rsidR="008F7840" w:rsidRDefault="008F7840" w:rsidP="009F4D1D">
      <w:pPr>
        <w:spacing w:after="0"/>
      </w:pPr>
    </w:p>
    <w:p w:rsidR="008F7840" w:rsidRDefault="008F7840" w:rsidP="009F4D1D">
      <w:pPr>
        <w:spacing w:after="0"/>
      </w:pPr>
    </w:p>
    <w:p w:rsidR="008B1263" w:rsidRDefault="008B1263" w:rsidP="001317F7"/>
    <w:p w:rsidR="009F4D1D" w:rsidRDefault="009F4D1D" w:rsidP="001317F7"/>
    <w:p w:rsidR="009F4D1D" w:rsidRDefault="009F4D1D" w:rsidP="001317F7"/>
    <w:p w:rsidR="009F4D1D" w:rsidRDefault="009F4D1D" w:rsidP="001317F7"/>
    <w:p w:rsidR="009F4D1D" w:rsidRPr="00521BA1" w:rsidRDefault="009F4D1D" w:rsidP="00521BA1">
      <w:pPr>
        <w:pStyle w:val="a3"/>
        <w:numPr>
          <w:ilvl w:val="0"/>
          <w:numId w:val="5"/>
        </w:numPr>
        <w:spacing w:after="0"/>
        <w:rPr>
          <w:b/>
        </w:rPr>
      </w:pPr>
      <w:r w:rsidRPr="00521BA1">
        <w:rPr>
          <w:b/>
        </w:rPr>
        <w:lastRenderedPageBreak/>
        <w:t>Система программных мероприятий.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57"/>
        <w:gridCol w:w="2279"/>
        <w:gridCol w:w="2126"/>
        <w:gridCol w:w="1134"/>
        <w:gridCol w:w="6"/>
        <w:gridCol w:w="1128"/>
        <w:gridCol w:w="1134"/>
        <w:gridCol w:w="709"/>
        <w:gridCol w:w="764"/>
        <w:gridCol w:w="795"/>
      </w:tblGrid>
      <w:tr w:rsidR="009F4D1D" w:rsidTr="002700DE">
        <w:trPr>
          <w:trHeight w:val="420"/>
        </w:trPr>
        <w:tc>
          <w:tcPr>
            <w:tcW w:w="557" w:type="dxa"/>
            <w:vMerge w:val="restart"/>
          </w:tcPr>
          <w:p w:rsidR="009F4D1D" w:rsidRDefault="009F4D1D" w:rsidP="00521BA1">
            <w:pPr>
              <w:jc w:val="center"/>
            </w:pPr>
            <w:r>
              <w:t>№ п/п</w:t>
            </w:r>
          </w:p>
        </w:tc>
        <w:tc>
          <w:tcPr>
            <w:tcW w:w="2279" w:type="dxa"/>
            <w:vMerge w:val="restart"/>
          </w:tcPr>
          <w:p w:rsidR="009F4D1D" w:rsidRDefault="009F4D1D" w:rsidP="00521BA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9F4D1D" w:rsidRDefault="009F4D1D" w:rsidP="00521BA1">
            <w:pPr>
              <w:jc w:val="center"/>
            </w:pPr>
            <w:r>
              <w:t>Ожидаемый результат</w:t>
            </w:r>
          </w:p>
        </w:tc>
        <w:tc>
          <w:tcPr>
            <w:tcW w:w="1134" w:type="dxa"/>
            <w:vMerge w:val="restart"/>
          </w:tcPr>
          <w:p w:rsidR="009F4D1D" w:rsidRDefault="009F4D1D" w:rsidP="00521BA1">
            <w:pPr>
              <w:jc w:val="center"/>
            </w:pPr>
            <w:r>
              <w:t>Исполнители мероприятий</w:t>
            </w:r>
          </w:p>
        </w:tc>
        <w:tc>
          <w:tcPr>
            <w:tcW w:w="1134" w:type="dxa"/>
            <w:gridSpan w:val="2"/>
            <w:vMerge w:val="restart"/>
          </w:tcPr>
          <w:p w:rsidR="009F4D1D" w:rsidRDefault="009F4D1D" w:rsidP="00521BA1">
            <w:pPr>
              <w:jc w:val="center"/>
            </w:pPr>
            <w:r>
              <w:t>Срок выполнения мероприятий</w:t>
            </w:r>
          </w:p>
        </w:tc>
        <w:tc>
          <w:tcPr>
            <w:tcW w:w="1134" w:type="dxa"/>
            <w:vMerge w:val="restart"/>
          </w:tcPr>
          <w:p w:rsidR="009F4D1D" w:rsidRDefault="009F4D1D" w:rsidP="00521BA1">
            <w:pPr>
              <w:jc w:val="center"/>
            </w:pPr>
            <w:r>
              <w:t>Источники финансирований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F4D1D" w:rsidRDefault="009F4D1D" w:rsidP="00521BA1">
            <w:pPr>
              <w:jc w:val="center"/>
            </w:pPr>
            <w:r>
              <w:t>Финансирование, тыс. руб</w:t>
            </w:r>
          </w:p>
        </w:tc>
      </w:tr>
      <w:tr w:rsidR="002700DE" w:rsidTr="002700DE">
        <w:trPr>
          <w:trHeight w:val="375"/>
        </w:trPr>
        <w:tc>
          <w:tcPr>
            <w:tcW w:w="557" w:type="dxa"/>
            <w:vMerge/>
          </w:tcPr>
          <w:p w:rsidR="009F4D1D" w:rsidRDefault="009F4D1D" w:rsidP="00521BA1">
            <w:pPr>
              <w:jc w:val="center"/>
            </w:pPr>
          </w:p>
        </w:tc>
        <w:tc>
          <w:tcPr>
            <w:tcW w:w="2279" w:type="dxa"/>
            <w:vMerge/>
          </w:tcPr>
          <w:p w:rsidR="009F4D1D" w:rsidRDefault="009F4D1D" w:rsidP="00521BA1">
            <w:pPr>
              <w:jc w:val="center"/>
            </w:pPr>
          </w:p>
        </w:tc>
        <w:tc>
          <w:tcPr>
            <w:tcW w:w="2126" w:type="dxa"/>
            <w:vMerge/>
          </w:tcPr>
          <w:p w:rsidR="009F4D1D" w:rsidRDefault="009F4D1D" w:rsidP="00521BA1">
            <w:pPr>
              <w:jc w:val="center"/>
            </w:pPr>
          </w:p>
        </w:tc>
        <w:tc>
          <w:tcPr>
            <w:tcW w:w="1134" w:type="dxa"/>
            <w:vMerge/>
          </w:tcPr>
          <w:p w:rsidR="009F4D1D" w:rsidRDefault="009F4D1D" w:rsidP="00521BA1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9F4D1D" w:rsidRDefault="009F4D1D" w:rsidP="00521BA1">
            <w:pPr>
              <w:jc w:val="center"/>
            </w:pPr>
          </w:p>
        </w:tc>
        <w:tc>
          <w:tcPr>
            <w:tcW w:w="1134" w:type="dxa"/>
            <w:vMerge/>
          </w:tcPr>
          <w:p w:rsidR="009F4D1D" w:rsidRDefault="009F4D1D" w:rsidP="00521B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F4D1D" w:rsidRDefault="009A5389" w:rsidP="00521BA1">
            <w:pPr>
              <w:jc w:val="center"/>
            </w:pPr>
            <w:r>
              <w:t>2017</w:t>
            </w:r>
            <w:r w:rsidR="009F4D1D">
              <w:t xml:space="preserve"> 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1D" w:rsidRDefault="009F4D1D" w:rsidP="009A5389">
            <w:pPr>
              <w:jc w:val="center"/>
            </w:pPr>
            <w:r>
              <w:t>201</w:t>
            </w:r>
            <w:r w:rsidR="009A5389">
              <w:t>8</w:t>
            </w:r>
            <w:r>
              <w:t xml:space="preserve"> г.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:rsidR="009F4D1D" w:rsidRDefault="009F4D1D" w:rsidP="009A5389">
            <w:pPr>
              <w:jc w:val="center"/>
            </w:pPr>
            <w:r>
              <w:t>201</w:t>
            </w:r>
            <w:r w:rsidR="009A5389">
              <w:t>9</w:t>
            </w:r>
            <w:r>
              <w:t xml:space="preserve"> г.</w:t>
            </w:r>
          </w:p>
        </w:tc>
      </w:tr>
      <w:tr w:rsidR="002700DE" w:rsidTr="00013B89">
        <w:trPr>
          <w:trHeight w:val="375"/>
        </w:trPr>
        <w:tc>
          <w:tcPr>
            <w:tcW w:w="10632" w:type="dxa"/>
            <w:gridSpan w:val="10"/>
          </w:tcPr>
          <w:p w:rsidR="002700DE" w:rsidRDefault="002700DE" w:rsidP="00521BA1">
            <w:pPr>
              <w:jc w:val="center"/>
            </w:pPr>
            <w:r>
              <w:t>Совершенствование нормативно – правового обеспечения малого и среднего предпринимательства</w:t>
            </w:r>
          </w:p>
        </w:tc>
      </w:tr>
      <w:tr w:rsidR="002700DE" w:rsidTr="002700DE">
        <w:tc>
          <w:tcPr>
            <w:tcW w:w="557" w:type="dxa"/>
          </w:tcPr>
          <w:p w:rsidR="009F4D1D" w:rsidRDefault="009F4D1D" w:rsidP="00521BA1">
            <w:pPr>
              <w:jc w:val="center"/>
            </w:pPr>
            <w:r>
              <w:t>1</w:t>
            </w:r>
          </w:p>
        </w:tc>
        <w:tc>
          <w:tcPr>
            <w:tcW w:w="2279" w:type="dxa"/>
          </w:tcPr>
          <w:p w:rsidR="009F4D1D" w:rsidRPr="009F4D1D" w:rsidRDefault="002700DE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действующего 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предпринимательства.</w:t>
            </w:r>
          </w:p>
        </w:tc>
        <w:tc>
          <w:tcPr>
            <w:tcW w:w="2126" w:type="dxa"/>
          </w:tcPr>
          <w:p w:rsidR="009F4D1D" w:rsidRPr="009F4D1D" w:rsidRDefault="002700DE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нормативно – правовой базы по малому и среднему предпринимательству, обеспечение соответствия муниципальных правовых актов региональному и федеральному законодательству</w:t>
            </w:r>
          </w:p>
        </w:tc>
        <w:tc>
          <w:tcPr>
            <w:tcW w:w="1134" w:type="dxa"/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2700DE" w:rsidRDefault="002700DE" w:rsidP="00521BA1">
            <w:pPr>
              <w:rPr>
                <w:sz w:val="18"/>
                <w:szCs w:val="18"/>
              </w:rPr>
            </w:pPr>
          </w:p>
          <w:p w:rsidR="002700DE" w:rsidRPr="009F4D1D" w:rsidRDefault="002700DE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МО «Ользоны»</w:t>
            </w:r>
          </w:p>
        </w:tc>
        <w:tc>
          <w:tcPr>
            <w:tcW w:w="1134" w:type="dxa"/>
            <w:gridSpan w:val="2"/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2700DE" w:rsidRDefault="002700DE" w:rsidP="00521BA1">
            <w:pPr>
              <w:rPr>
                <w:sz w:val="18"/>
                <w:szCs w:val="18"/>
              </w:rPr>
            </w:pPr>
          </w:p>
          <w:p w:rsidR="002700DE" w:rsidRDefault="009A538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2700DE">
              <w:rPr>
                <w:sz w:val="18"/>
                <w:szCs w:val="18"/>
              </w:rPr>
              <w:t xml:space="preserve"> – 201</w:t>
            </w:r>
            <w:r>
              <w:rPr>
                <w:sz w:val="18"/>
                <w:szCs w:val="18"/>
              </w:rPr>
              <w:t>9</w:t>
            </w:r>
          </w:p>
          <w:p w:rsidR="002700DE" w:rsidRPr="009F4D1D" w:rsidRDefault="002700DE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годы</w:t>
            </w:r>
          </w:p>
        </w:tc>
        <w:tc>
          <w:tcPr>
            <w:tcW w:w="1134" w:type="dxa"/>
          </w:tcPr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2700DE" w:rsidRPr="009F4D1D" w:rsidRDefault="002700DE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_____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2700DE" w:rsidRDefault="002700DE" w:rsidP="00521BA1">
            <w:pPr>
              <w:rPr>
                <w:sz w:val="18"/>
                <w:szCs w:val="18"/>
              </w:rPr>
            </w:pPr>
          </w:p>
          <w:p w:rsidR="002700DE" w:rsidRPr="009F4D1D" w:rsidRDefault="002700DE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2700DE" w:rsidRDefault="002700DE" w:rsidP="00521BA1">
            <w:pPr>
              <w:rPr>
                <w:sz w:val="18"/>
                <w:szCs w:val="18"/>
              </w:rPr>
            </w:pPr>
          </w:p>
          <w:p w:rsidR="002700DE" w:rsidRPr="009F4D1D" w:rsidRDefault="002700DE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2700DE" w:rsidRDefault="002700DE" w:rsidP="00521BA1">
            <w:pPr>
              <w:rPr>
                <w:sz w:val="18"/>
                <w:szCs w:val="18"/>
              </w:rPr>
            </w:pPr>
          </w:p>
          <w:p w:rsidR="002700DE" w:rsidRPr="009F4D1D" w:rsidRDefault="002700DE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</w:tr>
      <w:tr w:rsidR="002700DE" w:rsidTr="002700DE">
        <w:tc>
          <w:tcPr>
            <w:tcW w:w="557" w:type="dxa"/>
          </w:tcPr>
          <w:p w:rsidR="009F4D1D" w:rsidRDefault="009F4D1D" w:rsidP="00521BA1">
            <w:pPr>
              <w:jc w:val="center"/>
            </w:pPr>
            <w:r>
              <w:t>2</w:t>
            </w:r>
          </w:p>
        </w:tc>
        <w:tc>
          <w:tcPr>
            <w:tcW w:w="2279" w:type="dxa"/>
          </w:tcPr>
          <w:p w:rsidR="009F4D1D" w:rsidRPr="009F4D1D" w:rsidRDefault="002700DE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возникающих административных барьеров, проблемных ситуаций и выработка путей их преодоления</w:t>
            </w:r>
          </w:p>
        </w:tc>
        <w:tc>
          <w:tcPr>
            <w:tcW w:w="2126" w:type="dxa"/>
          </w:tcPr>
          <w:p w:rsidR="009F4D1D" w:rsidRPr="009F4D1D" w:rsidRDefault="002700DE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решение проблем субъектов малого и среднего предпринимательства, связанных с взаимодействием с органами местного самоуправления; привлечение предпринимателей к разработке и экспертизе нормативных актов и иных документов, касающихся деятельности</w:t>
            </w:r>
            <w:r w:rsidR="00D57FE4">
              <w:rPr>
                <w:sz w:val="18"/>
                <w:szCs w:val="18"/>
              </w:rPr>
              <w:t xml:space="preserve"> малого и 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1134" w:type="dxa"/>
          </w:tcPr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9F4D1D" w:rsidRPr="00D57FE4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МО «Ользоны»</w:t>
            </w:r>
          </w:p>
        </w:tc>
        <w:tc>
          <w:tcPr>
            <w:tcW w:w="1134" w:type="dxa"/>
            <w:gridSpan w:val="2"/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9A538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D57FE4">
              <w:rPr>
                <w:sz w:val="18"/>
                <w:szCs w:val="18"/>
              </w:rPr>
              <w:t xml:space="preserve"> – 20</w:t>
            </w:r>
            <w:r>
              <w:rPr>
                <w:sz w:val="18"/>
                <w:szCs w:val="18"/>
              </w:rPr>
              <w:t>19</w:t>
            </w:r>
          </w:p>
          <w:p w:rsidR="00D57FE4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годы</w:t>
            </w:r>
          </w:p>
        </w:tc>
        <w:tc>
          <w:tcPr>
            <w:tcW w:w="1134" w:type="dxa"/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D57FE4" w:rsidTr="0046516A">
        <w:tc>
          <w:tcPr>
            <w:tcW w:w="10632" w:type="dxa"/>
            <w:gridSpan w:val="10"/>
          </w:tcPr>
          <w:p w:rsidR="00D57FE4" w:rsidRPr="00D57FE4" w:rsidRDefault="00D57FE4" w:rsidP="00521BA1">
            <w:r w:rsidRPr="00D57FE4">
              <w:t xml:space="preserve">              </w:t>
            </w:r>
            <w:r>
              <w:t xml:space="preserve">             </w:t>
            </w:r>
            <w:r w:rsidRPr="00D57FE4">
              <w:t xml:space="preserve"> Мониторинг</w:t>
            </w:r>
            <w:r>
              <w:t xml:space="preserve"> деятельности субъектов малого и среднего предпринимательства</w:t>
            </w:r>
          </w:p>
        </w:tc>
      </w:tr>
      <w:tr w:rsidR="002700DE" w:rsidTr="00870031">
        <w:tc>
          <w:tcPr>
            <w:tcW w:w="557" w:type="dxa"/>
          </w:tcPr>
          <w:p w:rsidR="009F4D1D" w:rsidRDefault="009F4D1D" w:rsidP="00521BA1">
            <w:pPr>
              <w:jc w:val="center"/>
            </w:pPr>
            <w:r>
              <w:t>3</w:t>
            </w:r>
          </w:p>
        </w:tc>
        <w:tc>
          <w:tcPr>
            <w:tcW w:w="2279" w:type="dxa"/>
          </w:tcPr>
          <w:p w:rsidR="009F4D1D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деятельности субъектов малого и среднего предпринимательства на территории Баяндаевского района</w:t>
            </w:r>
          </w:p>
        </w:tc>
        <w:tc>
          <w:tcPr>
            <w:tcW w:w="2126" w:type="dxa"/>
          </w:tcPr>
          <w:p w:rsidR="009F4D1D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информационной базы данных о состоянии и развитии малого и среднего предпринимательства на территории МО «Ользоны», выявление проблем развития малого и среднего предпринимательства в контексте социально – экономического развития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9F4D1D" w:rsidRPr="00D57FE4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МО «Ользоны»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9A538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D57FE4">
              <w:rPr>
                <w:sz w:val="18"/>
                <w:szCs w:val="18"/>
              </w:rPr>
              <w:t xml:space="preserve"> – 201</w:t>
            </w:r>
            <w:r>
              <w:rPr>
                <w:sz w:val="18"/>
                <w:szCs w:val="18"/>
              </w:rPr>
              <w:t>9</w:t>
            </w:r>
          </w:p>
          <w:p w:rsidR="009F4D1D" w:rsidRPr="00D57FE4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годы</w:t>
            </w:r>
          </w:p>
        </w:tc>
        <w:tc>
          <w:tcPr>
            <w:tcW w:w="1134" w:type="dxa"/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________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Default="00D57FE4" w:rsidP="00521BA1">
            <w:pPr>
              <w:rPr>
                <w:sz w:val="18"/>
                <w:szCs w:val="18"/>
              </w:rPr>
            </w:pPr>
          </w:p>
          <w:p w:rsidR="00D57FE4" w:rsidRPr="009F4D1D" w:rsidRDefault="00D57FE4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</w:tr>
      <w:tr w:rsidR="00870031" w:rsidTr="00870031">
        <w:tc>
          <w:tcPr>
            <w:tcW w:w="557" w:type="dxa"/>
          </w:tcPr>
          <w:p w:rsidR="00870031" w:rsidRDefault="00870031" w:rsidP="00521BA1">
            <w:pPr>
              <w:jc w:val="center"/>
            </w:pPr>
            <w:r>
              <w:t>4</w:t>
            </w:r>
          </w:p>
        </w:tc>
        <w:tc>
          <w:tcPr>
            <w:tcW w:w="2279" w:type="dxa"/>
          </w:tcPr>
          <w:p w:rsidR="00870031" w:rsidRPr="009F4D1D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реестра субъектов малого и среднего предпринимательства на территории МО «Ользоны» </w:t>
            </w:r>
          </w:p>
        </w:tc>
        <w:tc>
          <w:tcPr>
            <w:tcW w:w="2126" w:type="dxa"/>
          </w:tcPr>
          <w:p w:rsidR="00870031" w:rsidRPr="009F4D1D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Pr="00D57FE4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МО «Ользоны»</w:t>
            </w:r>
          </w:p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Pr="00D57FE4" w:rsidRDefault="00870031" w:rsidP="00521BA1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Default="009A538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870031">
              <w:rPr>
                <w:sz w:val="18"/>
                <w:szCs w:val="18"/>
              </w:rPr>
              <w:t xml:space="preserve"> – 201</w:t>
            </w:r>
            <w:r>
              <w:rPr>
                <w:sz w:val="18"/>
                <w:szCs w:val="18"/>
              </w:rPr>
              <w:t>9</w:t>
            </w:r>
          </w:p>
          <w:p w:rsidR="00870031" w:rsidRPr="00870031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годы</w:t>
            </w:r>
          </w:p>
        </w:tc>
        <w:tc>
          <w:tcPr>
            <w:tcW w:w="1134" w:type="dxa"/>
          </w:tcPr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Pr="009F4D1D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_______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Pr="009F4D1D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Pr="009F4D1D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Pr="009F4D1D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</w:tr>
      <w:tr w:rsidR="00870031" w:rsidTr="0019431F">
        <w:tc>
          <w:tcPr>
            <w:tcW w:w="10632" w:type="dxa"/>
            <w:gridSpan w:val="10"/>
          </w:tcPr>
          <w:p w:rsidR="00870031" w:rsidRPr="00870031" w:rsidRDefault="00870031" w:rsidP="00521BA1">
            <w:r>
              <w:t xml:space="preserve">       Консультационная и организационная поддержка субъектов малого и среднего предпринимательства</w:t>
            </w:r>
          </w:p>
        </w:tc>
      </w:tr>
      <w:tr w:rsidR="002700DE" w:rsidTr="002700DE">
        <w:tc>
          <w:tcPr>
            <w:tcW w:w="557" w:type="dxa"/>
          </w:tcPr>
          <w:p w:rsidR="009F4D1D" w:rsidRDefault="009F4D1D" w:rsidP="00521BA1">
            <w:pPr>
              <w:jc w:val="center"/>
            </w:pPr>
            <w:r>
              <w:t>5</w:t>
            </w:r>
          </w:p>
        </w:tc>
        <w:tc>
          <w:tcPr>
            <w:tcW w:w="2279" w:type="dxa"/>
          </w:tcPr>
          <w:p w:rsidR="009F4D1D" w:rsidRPr="009F4D1D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Информационная поддержка, субъектов малого и среднего предпринимательства через СМИ</w:t>
            </w:r>
          </w:p>
        </w:tc>
        <w:tc>
          <w:tcPr>
            <w:tcW w:w="2126" w:type="dxa"/>
          </w:tcPr>
          <w:p w:rsidR="009F4D1D" w:rsidRPr="009F4D1D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субъектов малого и среднего предпринимательства оперативной информацией по </w:t>
            </w:r>
            <w:r>
              <w:rPr>
                <w:sz w:val="18"/>
                <w:szCs w:val="18"/>
              </w:rPr>
              <w:lastRenderedPageBreak/>
              <w:t>актуальным вопросам 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134" w:type="dxa"/>
          </w:tcPr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Pr="00D57FE4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МО «Ользоны»</w:t>
            </w:r>
          </w:p>
          <w:p w:rsidR="009F4D1D" w:rsidRPr="00870031" w:rsidRDefault="009F4D1D" w:rsidP="00521B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70031" w:rsidRDefault="00870031" w:rsidP="00521BA1">
            <w:pPr>
              <w:rPr>
                <w:sz w:val="18"/>
                <w:szCs w:val="18"/>
              </w:rPr>
            </w:pPr>
          </w:p>
          <w:p w:rsidR="00870031" w:rsidRDefault="009A538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870031">
              <w:rPr>
                <w:sz w:val="18"/>
                <w:szCs w:val="18"/>
              </w:rPr>
              <w:t xml:space="preserve"> – 201</w:t>
            </w:r>
            <w:r>
              <w:rPr>
                <w:sz w:val="18"/>
                <w:szCs w:val="18"/>
              </w:rPr>
              <w:t>9</w:t>
            </w:r>
          </w:p>
          <w:p w:rsidR="009F4D1D" w:rsidRPr="00870031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годы</w:t>
            </w:r>
          </w:p>
        </w:tc>
        <w:tc>
          <w:tcPr>
            <w:tcW w:w="1134" w:type="dxa"/>
          </w:tcPr>
          <w:p w:rsidR="009F4D1D" w:rsidRPr="009F4D1D" w:rsidRDefault="009F4D1D" w:rsidP="00521B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4D1D" w:rsidRPr="009F4D1D" w:rsidRDefault="009F4D1D" w:rsidP="00521BA1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F4D1D" w:rsidRPr="009F4D1D" w:rsidRDefault="009F4D1D" w:rsidP="00521BA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9F4D1D" w:rsidRPr="009F4D1D" w:rsidRDefault="009F4D1D" w:rsidP="00521BA1">
            <w:pPr>
              <w:rPr>
                <w:sz w:val="18"/>
                <w:szCs w:val="18"/>
              </w:rPr>
            </w:pPr>
          </w:p>
        </w:tc>
      </w:tr>
      <w:tr w:rsidR="002700DE" w:rsidTr="002700DE">
        <w:tc>
          <w:tcPr>
            <w:tcW w:w="557" w:type="dxa"/>
          </w:tcPr>
          <w:p w:rsidR="009F4D1D" w:rsidRDefault="009F4D1D" w:rsidP="00521BA1">
            <w:pPr>
              <w:jc w:val="center"/>
            </w:pPr>
            <w:r>
              <w:lastRenderedPageBreak/>
              <w:t>6</w:t>
            </w:r>
          </w:p>
        </w:tc>
        <w:tc>
          <w:tcPr>
            <w:tcW w:w="2279" w:type="dxa"/>
          </w:tcPr>
          <w:p w:rsidR="009F4D1D" w:rsidRPr="009F4D1D" w:rsidRDefault="00870031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  <w:r w:rsidR="00E81CC9">
              <w:rPr>
                <w:sz w:val="18"/>
                <w:szCs w:val="18"/>
              </w:rPr>
              <w:t xml:space="preserve"> в семинарах, форумах, круглых столах и т.п. по проблемам малого и среднего бизнеса</w:t>
            </w:r>
          </w:p>
        </w:tc>
        <w:tc>
          <w:tcPr>
            <w:tcW w:w="2126" w:type="dxa"/>
          </w:tcPr>
          <w:p w:rsidR="009F4D1D" w:rsidRPr="009F4D1D" w:rsidRDefault="00E81CC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134" w:type="dxa"/>
          </w:tcPr>
          <w:p w:rsidR="009F4D1D" w:rsidRDefault="009F4D1D" w:rsidP="00521BA1">
            <w:pPr>
              <w:rPr>
                <w:sz w:val="18"/>
                <w:szCs w:val="18"/>
              </w:rPr>
            </w:pPr>
          </w:p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E81CC9" w:rsidRPr="00D57FE4" w:rsidRDefault="00E81CC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МО «Ользоны»</w:t>
            </w:r>
          </w:p>
          <w:p w:rsidR="00E81CC9" w:rsidRPr="009F4D1D" w:rsidRDefault="00E81CC9" w:rsidP="00521B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E81CC9" w:rsidRDefault="00E81CC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– 2016</w:t>
            </w:r>
          </w:p>
          <w:p w:rsidR="009F4D1D" w:rsidRPr="00E81CC9" w:rsidRDefault="00E81CC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годы</w:t>
            </w:r>
          </w:p>
        </w:tc>
        <w:tc>
          <w:tcPr>
            <w:tcW w:w="1134" w:type="dxa"/>
          </w:tcPr>
          <w:p w:rsidR="009F4D1D" w:rsidRPr="009F4D1D" w:rsidRDefault="009F4D1D" w:rsidP="00521B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4D1D" w:rsidRPr="009F4D1D" w:rsidRDefault="009F4D1D" w:rsidP="00521BA1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F4D1D" w:rsidRPr="009F4D1D" w:rsidRDefault="009F4D1D" w:rsidP="00521BA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9F4D1D" w:rsidRPr="009F4D1D" w:rsidRDefault="009F4D1D" w:rsidP="00521BA1">
            <w:pPr>
              <w:rPr>
                <w:sz w:val="18"/>
                <w:szCs w:val="18"/>
              </w:rPr>
            </w:pPr>
          </w:p>
        </w:tc>
      </w:tr>
      <w:tr w:rsidR="00E81CC9" w:rsidTr="002700DE">
        <w:tc>
          <w:tcPr>
            <w:tcW w:w="557" w:type="dxa"/>
          </w:tcPr>
          <w:p w:rsidR="00E81CC9" w:rsidRDefault="00E81CC9" w:rsidP="00521BA1">
            <w:pPr>
              <w:jc w:val="center"/>
            </w:pPr>
            <w:r>
              <w:t>7</w:t>
            </w:r>
          </w:p>
        </w:tc>
        <w:tc>
          <w:tcPr>
            <w:tcW w:w="2279" w:type="dxa"/>
          </w:tcPr>
          <w:p w:rsidR="00E81CC9" w:rsidRDefault="00E81CC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литературы, подпи</w:t>
            </w:r>
            <w:r w:rsidR="004C78E5">
              <w:rPr>
                <w:sz w:val="18"/>
                <w:szCs w:val="18"/>
              </w:rPr>
              <w:t>ска периодических изданий, содер</w:t>
            </w:r>
            <w:r>
              <w:rPr>
                <w:sz w:val="18"/>
                <w:szCs w:val="18"/>
              </w:rPr>
              <w:t>жащих информацию, касающуюся малого и среднего предпринимательства</w:t>
            </w:r>
          </w:p>
        </w:tc>
        <w:tc>
          <w:tcPr>
            <w:tcW w:w="2126" w:type="dxa"/>
          </w:tcPr>
          <w:p w:rsidR="00E81CC9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передового опыта деятельности других регионов по поддержке малого и среднего предпринимательства</w:t>
            </w:r>
          </w:p>
        </w:tc>
        <w:tc>
          <w:tcPr>
            <w:tcW w:w="1134" w:type="dxa"/>
          </w:tcPr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Pr="00D57FE4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МО «Ользоны»</w:t>
            </w:r>
          </w:p>
          <w:p w:rsidR="00E81CC9" w:rsidRPr="004C78E5" w:rsidRDefault="00E81CC9" w:rsidP="00521B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Default="009A538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– 2019</w:t>
            </w:r>
          </w:p>
          <w:p w:rsidR="004C78E5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годы</w:t>
            </w:r>
          </w:p>
        </w:tc>
        <w:tc>
          <w:tcPr>
            <w:tcW w:w="1134" w:type="dxa"/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  <w:r w:rsidRPr="009F4D1D">
              <w:rPr>
                <w:sz w:val="18"/>
                <w:szCs w:val="18"/>
              </w:rPr>
              <w:t>местный бюджет</w:t>
            </w:r>
          </w:p>
          <w:p w:rsidR="004C78E5" w:rsidRPr="009F4D1D" w:rsidRDefault="004C78E5" w:rsidP="00521B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Pr="009F4D1D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Pr="00505E55" w:rsidRDefault="004C78E5" w:rsidP="00521B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Pr="009F4D1D" w:rsidRDefault="004C78E5" w:rsidP="0050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4C78E5" w:rsidTr="00EF0936">
        <w:tc>
          <w:tcPr>
            <w:tcW w:w="10632" w:type="dxa"/>
            <w:gridSpan w:val="10"/>
          </w:tcPr>
          <w:p w:rsidR="004C78E5" w:rsidRPr="004C78E5" w:rsidRDefault="004C78E5" w:rsidP="00521BA1">
            <w:r>
              <w:rPr>
                <w:sz w:val="18"/>
                <w:szCs w:val="18"/>
              </w:rPr>
              <w:t xml:space="preserve">                            </w:t>
            </w:r>
            <w:r>
              <w:t>Развитие  инфраструктуры поддержки малого и среднего предпринимательства</w:t>
            </w:r>
          </w:p>
        </w:tc>
      </w:tr>
      <w:tr w:rsidR="00E81CC9" w:rsidTr="002700DE">
        <w:tc>
          <w:tcPr>
            <w:tcW w:w="557" w:type="dxa"/>
          </w:tcPr>
          <w:p w:rsidR="00E81CC9" w:rsidRDefault="004C78E5" w:rsidP="00521BA1">
            <w:pPr>
              <w:jc w:val="center"/>
            </w:pPr>
            <w:r>
              <w:t>8</w:t>
            </w:r>
          </w:p>
        </w:tc>
        <w:tc>
          <w:tcPr>
            <w:tcW w:w="2279" w:type="dxa"/>
          </w:tcPr>
          <w:p w:rsidR="00E81CC9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2126" w:type="dxa"/>
          </w:tcPr>
          <w:p w:rsidR="00E81CC9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возможностей получения деловой информации для субъектов малого и среднего предпринимательства</w:t>
            </w:r>
          </w:p>
        </w:tc>
        <w:tc>
          <w:tcPr>
            <w:tcW w:w="1134" w:type="dxa"/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Pr="00D57FE4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МО «Ользоны»</w:t>
            </w: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Default="009A538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4C78E5">
              <w:rPr>
                <w:sz w:val="18"/>
                <w:szCs w:val="18"/>
              </w:rPr>
              <w:t xml:space="preserve"> – 201</w:t>
            </w:r>
            <w:r>
              <w:rPr>
                <w:sz w:val="18"/>
                <w:szCs w:val="18"/>
              </w:rPr>
              <w:t>9</w:t>
            </w:r>
          </w:p>
          <w:p w:rsidR="00E81CC9" w:rsidRPr="004C78E5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годы</w:t>
            </w:r>
          </w:p>
        </w:tc>
        <w:tc>
          <w:tcPr>
            <w:tcW w:w="1134" w:type="dxa"/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Pr="009F4D1D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_____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Pr="009F4D1D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Pr="009F4D1D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4C78E5" w:rsidRDefault="004C78E5" w:rsidP="00521BA1">
            <w:pPr>
              <w:rPr>
                <w:sz w:val="18"/>
                <w:szCs w:val="18"/>
              </w:rPr>
            </w:pPr>
          </w:p>
          <w:p w:rsidR="004C78E5" w:rsidRPr="009F4D1D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E81CC9" w:rsidTr="002700DE">
        <w:tc>
          <w:tcPr>
            <w:tcW w:w="557" w:type="dxa"/>
          </w:tcPr>
          <w:p w:rsidR="00E81CC9" w:rsidRDefault="004C78E5" w:rsidP="00521BA1">
            <w:pPr>
              <w:jc w:val="center"/>
            </w:pPr>
            <w:r>
              <w:t>9</w:t>
            </w:r>
          </w:p>
        </w:tc>
        <w:tc>
          <w:tcPr>
            <w:tcW w:w="2279" w:type="dxa"/>
          </w:tcPr>
          <w:p w:rsidR="00E81CC9" w:rsidRDefault="004C78E5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Участие в работе координационного совета по малому и среднему предприн</w:t>
            </w:r>
            <w:r w:rsidR="00BA1B6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мательству</w:t>
            </w:r>
          </w:p>
        </w:tc>
        <w:tc>
          <w:tcPr>
            <w:tcW w:w="2126" w:type="dxa"/>
          </w:tcPr>
          <w:p w:rsidR="00E81CC9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134" w:type="dxa"/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Pr="00D57FE4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МО «Ользоны»</w:t>
            </w: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Default="009A5389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BA1B67">
              <w:rPr>
                <w:sz w:val="18"/>
                <w:szCs w:val="18"/>
              </w:rPr>
              <w:t xml:space="preserve"> – 201</w:t>
            </w:r>
            <w:r>
              <w:rPr>
                <w:sz w:val="18"/>
                <w:szCs w:val="18"/>
              </w:rPr>
              <w:t>9</w:t>
            </w:r>
          </w:p>
          <w:p w:rsidR="00E81CC9" w:rsidRPr="00BA1B67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годы</w:t>
            </w:r>
          </w:p>
        </w:tc>
        <w:tc>
          <w:tcPr>
            <w:tcW w:w="1134" w:type="dxa"/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Pr="009F4D1D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_______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Pr="009F4D1D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Pr="009F4D1D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E81CC9" w:rsidRDefault="00E81CC9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Default="00BA1B67" w:rsidP="00521BA1">
            <w:pPr>
              <w:rPr>
                <w:sz w:val="18"/>
                <w:szCs w:val="18"/>
              </w:rPr>
            </w:pPr>
          </w:p>
          <w:p w:rsidR="00BA1B67" w:rsidRPr="009F4D1D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</w:tr>
      <w:tr w:rsidR="00BA1B67" w:rsidTr="009112A9">
        <w:tc>
          <w:tcPr>
            <w:tcW w:w="10632" w:type="dxa"/>
            <w:gridSpan w:val="10"/>
          </w:tcPr>
          <w:p w:rsidR="00BA1B67" w:rsidRPr="00BA1B67" w:rsidRDefault="00BA1B67" w:rsidP="00521BA1"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t>Формирование условий для стимулирования предпринимательской активности</w:t>
            </w:r>
          </w:p>
        </w:tc>
      </w:tr>
      <w:tr w:rsidR="00BA1B67" w:rsidTr="002700DE">
        <w:tc>
          <w:tcPr>
            <w:tcW w:w="557" w:type="dxa"/>
          </w:tcPr>
          <w:p w:rsidR="00BA1B67" w:rsidRDefault="00BA1B67" w:rsidP="00521BA1">
            <w:pPr>
              <w:jc w:val="center"/>
            </w:pPr>
          </w:p>
        </w:tc>
        <w:tc>
          <w:tcPr>
            <w:tcW w:w="2279" w:type="dxa"/>
          </w:tcPr>
          <w:p w:rsidR="00BA1B67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в программе</w:t>
            </w:r>
          </w:p>
        </w:tc>
        <w:tc>
          <w:tcPr>
            <w:tcW w:w="2126" w:type="dxa"/>
          </w:tcPr>
          <w:p w:rsidR="00BA1B67" w:rsidRDefault="00BA1B67" w:rsidP="00521B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1B67" w:rsidRDefault="00BA1B67" w:rsidP="00521B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A1B67" w:rsidRDefault="00BA1B67" w:rsidP="00521B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1B67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дотации поселения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B67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A1B67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BA1B67" w:rsidRDefault="00BA1B67" w:rsidP="00521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</w:tbl>
    <w:p w:rsidR="009F4D1D" w:rsidRDefault="009F4D1D" w:rsidP="00521BA1">
      <w:pPr>
        <w:spacing w:after="0"/>
      </w:pPr>
    </w:p>
    <w:p w:rsidR="00BA1B67" w:rsidRDefault="00BA1B67" w:rsidP="00521BA1">
      <w:pPr>
        <w:spacing w:after="0"/>
      </w:pPr>
      <w:r>
        <w:t>Система программных мероприятий носит прогнозный характер и подлежит уточнению при формировании плана мероприятий на очередной год.</w:t>
      </w:r>
    </w:p>
    <w:p w:rsidR="00BA1B67" w:rsidRDefault="00BA1B67" w:rsidP="00521BA1">
      <w:pPr>
        <w:spacing w:after="0"/>
      </w:pPr>
    </w:p>
    <w:p w:rsidR="00BA1B67" w:rsidRPr="00521BA1" w:rsidRDefault="00BA1B67" w:rsidP="00521BA1">
      <w:pPr>
        <w:pStyle w:val="a3"/>
        <w:numPr>
          <w:ilvl w:val="0"/>
          <w:numId w:val="5"/>
        </w:numPr>
        <w:spacing w:after="0"/>
        <w:rPr>
          <w:b/>
        </w:rPr>
      </w:pPr>
      <w:r w:rsidRPr="00521BA1">
        <w:rPr>
          <w:b/>
        </w:rPr>
        <w:t>Ресурсное обеспечение Программы.</w:t>
      </w:r>
    </w:p>
    <w:p w:rsidR="00BA1B67" w:rsidRDefault="00BA1B67" w:rsidP="00521BA1">
      <w:pPr>
        <w:pStyle w:val="a3"/>
        <w:spacing w:after="0"/>
        <w:ind w:left="2955"/>
        <w:jc w:val="right"/>
      </w:pPr>
      <w:r>
        <w:t>тыс.руб.</w:t>
      </w:r>
    </w:p>
    <w:tbl>
      <w:tblPr>
        <w:tblStyle w:val="a4"/>
        <w:tblW w:w="0" w:type="auto"/>
        <w:tblLook w:val="04A0"/>
      </w:tblPr>
      <w:tblGrid>
        <w:gridCol w:w="2787"/>
        <w:gridCol w:w="1139"/>
        <w:gridCol w:w="1198"/>
        <w:gridCol w:w="1515"/>
        <w:gridCol w:w="1668"/>
        <w:gridCol w:w="1263"/>
      </w:tblGrid>
      <w:tr w:rsidR="00D94C32" w:rsidTr="00D94C32">
        <w:trPr>
          <w:trHeight w:val="165"/>
        </w:trPr>
        <w:tc>
          <w:tcPr>
            <w:tcW w:w="3085" w:type="dxa"/>
            <w:vMerge w:val="restart"/>
          </w:tcPr>
          <w:p w:rsidR="00D94C32" w:rsidRDefault="00D94C32" w:rsidP="00521BA1">
            <w:pPr>
              <w:jc w:val="center"/>
            </w:pPr>
            <w:r>
              <w:t>этапы (годы)</w:t>
            </w:r>
          </w:p>
        </w:tc>
        <w:tc>
          <w:tcPr>
            <w:tcW w:w="6485" w:type="dxa"/>
            <w:gridSpan w:val="5"/>
            <w:tcBorders>
              <w:bottom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предполагаемые источники финансирования</w:t>
            </w:r>
          </w:p>
        </w:tc>
      </w:tr>
      <w:tr w:rsidR="00D94C32" w:rsidTr="00D94C32">
        <w:trPr>
          <w:trHeight w:val="90"/>
        </w:trPr>
        <w:tc>
          <w:tcPr>
            <w:tcW w:w="3085" w:type="dxa"/>
            <w:vMerge/>
          </w:tcPr>
          <w:p w:rsidR="00D94C32" w:rsidRDefault="00D94C32" w:rsidP="00521BA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местный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федеральный 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всего</w:t>
            </w:r>
          </w:p>
        </w:tc>
      </w:tr>
      <w:tr w:rsidR="00D94C32" w:rsidTr="00D94C32">
        <w:tc>
          <w:tcPr>
            <w:tcW w:w="3085" w:type="dxa"/>
          </w:tcPr>
          <w:p w:rsidR="00D94C32" w:rsidRDefault="00D94C32" w:rsidP="00521BA1">
            <w:r>
              <w:t>объем финансирования по Программе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Default="00D94C32" w:rsidP="00521BA1"/>
          <w:p w:rsidR="00D94C32" w:rsidRDefault="00D94C32" w:rsidP="00521BA1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 ___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    ___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     ____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Default="00D94C32" w:rsidP="00521BA1">
            <w:pPr>
              <w:jc w:val="center"/>
            </w:pPr>
          </w:p>
          <w:p w:rsidR="00D94C32" w:rsidRDefault="00D94C32" w:rsidP="00521BA1">
            <w:pPr>
              <w:jc w:val="center"/>
            </w:pPr>
            <w:r>
              <w:t>3</w:t>
            </w:r>
          </w:p>
        </w:tc>
      </w:tr>
      <w:tr w:rsidR="00D94C32" w:rsidTr="00D94C32">
        <w:tc>
          <w:tcPr>
            <w:tcW w:w="3085" w:type="dxa"/>
          </w:tcPr>
          <w:p w:rsidR="00D94C32" w:rsidRDefault="009A5389" w:rsidP="00521BA1">
            <w:r>
              <w:t>2017</w:t>
            </w:r>
            <w:r w:rsidR="00D94C32">
              <w:t xml:space="preserve"> 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___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   ___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     ____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1</w:t>
            </w:r>
          </w:p>
        </w:tc>
      </w:tr>
      <w:tr w:rsidR="00D94C32" w:rsidTr="00D94C32">
        <w:tc>
          <w:tcPr>
            <w:tcW w:w="3085" w:type="dxa"/>
          </w:tcPr>
          <w:p w:rsidR="00D94C32" w:rsidRDefault="009A5389" w:rsidP="00521BA1">
            <w:pPr>
              <w:jc w:val="both"/>
            </w:pPr>
            <w:r>
              <w:t>2018</w:t>
            </w:r>
            <w:r w:rsidR="00D94C32">
              <w:t xml:space="preserve"> 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___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   ___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     ____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1</w:t>
            </w:r>
          </w:p>
        </w:tc>
      </w:tr>
      <w:tr w:rsidR="00D94C32" w:rsidTr="00D94C32">
        <w:tc>
          <w:tcPr>
            <w:tcW w:w="3085" w:type="dxa"/>
          </w:tcPr>
          <w:p w:rsidR="00D94C32" w:rsidRDefault="009A5389" w:rsidP="00521BA1">
            <w:pPr>
              <w:jc w:val="both"/>
            </w:pPr>
            <w:r>
              <w:t>2019</w:t>
            </w:r>
            <w:r w:rsidR="00D94C32">
              <w:t xml:space="preserve"> 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___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   ___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Default="00D94C32" w:rsidP="00521BA1">
            <w:r>
              <w:t xml:space="preserve">          ____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Default="00D94C32" w:rsidP="00521BA1">
            <w:pPr>
              <w:jc w:val="center"/>
            </w:pPr>
            <w:r>
              <w:t>1</w:t>
            </w:r>
          </w:p>
        </w:tc>
      </w:tr>
    </w:tbl>
    <w:p w:rsidR="009F4D1D" w:rsidRDefault="00D94C32" w:rsidP="00521BA1">
      <w:pPr>
        <w:spacing w:after="0"/>
      </w:pPr>
      <w:r>
        <w:t xml:space="preserve">       Суммы бюджетных ассигнований</w:t>
      </w:r>
      <w:r w:rsidR="00093514">
        <w:t xml:space="preserve"> могут быть уточнены при формировании и утверждении  местного бюджета на очередной финансовый год.</w:t>
      </w:r>
    </w:p>
    <w:p w:rsidR="00093514" w:rsidRPr="00D21A32" w:rsidRDefault="00093514" w:rsidP="00521BA1">
      <w:pPr>
        <w:pStyle w:val="a3"/>
        <w:numPr>
          <w:ilvl w:val="0"/>
          <w:numId w:val="5"/>
        </w:numPr>
        <w:spacing w:after="0"/>
        <w:rPr>
          <w:b/>
        </w:rPr>
      </w:pPr>
      <w:r w:rsidRPr="00D21A32">
        <w:rPr>
          <w:b/>
        </w:rPr>
        <w:t>Механизм реализации Программы.</w:t>
      </w:r>
    </w:p>
    <w:p w:rsidR="00E47F77" w:rsidRDefault="00D21A32" w:rsidP="00521BA1">
      <w:pPr>
        <w:spacing w:after="0"/>
      </w:pPr>
      <w:r>
        <w:lastRenderedPageBreak/>
        <w:t xml:space="preserve">      </w:t>
      </w:r>
      <w:r w:rsidR="00E47F77">
        <w:t>Механизм  реализации 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E47F77" w:rsidRDefault="00E47F77" w:rsidP="00521BA1">
      <w:pPr>
        <w:spacing w:after="0"/>
      </w:pPr>
      <w:r>
        <w:t xml:space="preserve">     Администрация МО «Ользоны»,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E47F77" w:rsidRDefault="00E47F77" w:rsidP="00521BA1">
      <w:pPr>
        <w:spacing w:after="0"/>
      </w:pPr>
      <w:r>
        <w:t xml:space="preserve">     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E47F77" w:rsidRDefault="00E47F77" w:rsidP="00521BA1">
      <w:pPr>
        <w:spacing w:after="0"/>
      </w:pPr>
      <w:r>
        <w:t xml:space="preserve">     Администрация МО «Ользоны» ежеквартально подводит текущие итоги выполнения Программы.</w:t>
      </w:r>
    </w:p>
    <w:p w:rsidR="00D21A32" w:rsidRDefault="00D21A32" w:rsidP="00521BA1">
      <w:pPr>
        <w:spacing w:after="0"/>
      </w:pPr>
      <w:r>
        <w:t xml:space="preserve">    Решение о внесении изменений, предложений в Программу, о прекращении её реализации принимается постановлением администрации МО «Ользоны».</w:t>
      </w:r>
    </w:p>
    <w:p w:rsidR="00D21A32" w:rsidRDefault="00D21A32" w:rsidP="00521BA1">
      <w:pPr>
        <w:spacing w:after="0"/>
      </w:pPr>
      <w:r>
        <w:t xml:space="preserve">     Программа считается завершенной, и финансирование её прекращается после выполнения системы программных мероприятий в полном объеме.</w:t>
      </w:r>
    </w:p>
    <w:p w:rsidR="00D21A32" w:rsidRDefault="00D21A32" w:rsidP="00521BA1">
      <w:pPr>
        <w:spacing w:after="0"/>
        <w:rPr>
          <w:b/>
        </w:rPr>
      </w:pPr>
      <w:r w:rsidRPr="00D21A32">
        <w:rPr>
          <w:b/>
        </w:rPr>
        <w:t xml:space="preserve">                 7.Организация управления Программой и контроль за ходом её реализации.</w:t>
      </w:r>
    </w:p>
    <w:p w:rsidR="00D21A32" w:rsidRDefault="00D21A32" w:rsidP="00521BA1">
      <w:pPr>
        <w:spacing w:after="0"/>
      </w:pPr>
      <w:r>
        <w:t xml:space="preserve">      Структурные подразделения администрации МО «Ользоны»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D21A32" w:rsidRDefault="00D21A32" w:rsidP="00521BA1">
      <w:pPr>
        <w:spacing w:after="0"/>
      </w:pPr>
      <w:r>
        <w:t xml:space="preserve">      Контроль за реализацией Программы осуществляет администрация МО «Ользоны».</w:t>
      </w:r>
    </w:p>
    <w:p w:rsidR="00D21A32" w:rsidRDefault="00D21A32" w:rsidP="00521BA1">
      <w:pPr>
        <w:spacing w:after="0"/>
        <w:rPr>
          <w:b/>
        </w:rPr>
      </w:pPr>
      <w:r w:rsidRPr="00521BA1">
        <w:rPr>
          <w:b/>
        </w:rPr>
        <w:t xml:space="preserve">                                              8.Оценка эффективности Программы.</w:t>
      </w:r>
    </w:p>
    <w:p w:rsidR="00521BA1" w:rsidRDefault="00521BA1" w:rsidP="00521BA1">
      <w:pPr>
        <w:spacing w:after="0"/>
      </w:pPr>
      <w:r>
        <w:t xml:space="preserve">        Выполнение мероприятий Программы позволит обеспечить условия для сохранения действующих и создания новых субъектов малого  предпринимательства, что даст возможность увеличить число рабочих мест в сфере малого и среднего предпринимательства на 10 – 15 %.</w:t>
      </w:r>
    </w:p>
    <w:p w:rsidR="00521BA1" w:rsidRPr="00521BA1" w:rsidRDefault="00521BA1" w:rsidP="00521BA1">
      <w:pPr>
        <w:spacing w:after="0"/>
      </w:pPr>
      <w:r>
        <w:t xml:space="preserve">        Предполагается, что по завершении мероприятий Программы налоговые поступления от малого и среднего бизнеса увеличатся на 13 – 15 %.</w:t>
      </w:r>
    </w:p>
    <w:p w:rsidR="00D21A32" w:rsidRDefault="00D21A32" w:rsidP="00521BA1">
      <w:pPr>
        <w:spacing w:after="0"/>
      </w:pPr>
      <w:r>
        <w:t xml:space="preserve">    </w:t>
      </w:r>
    </w:p>
    <w:p w:rsidR="00D21A32" w:rsidRDefault="00D21A32" w:rsidP="00521BA1">
      <w:pPr>
        <w:spacing w:after="0"/>
      </w:pPr>
      <w:r>
        <w:t xml:space="preserve">                         </w:t>
      </w:r>
    </w:p>
    <w:p w:rsidR="00D21A32" w:rsidRPr="001317F7" w:rsidRDefault="00D21A32" w:rsidP="00521BA1">
      <w:pPr>
        <w:spacing w:after="0"/>
      </w:pPr>
    </w:p>
    <w:sectPr w:rsidR="00D21A32" w:rsidRPr="001317F7" w:rsidSect="009F4D1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20" w:rsidRDefault="00AB0820" w:rsidP="00D94C32">
      <w:pPr>
        <w:spacing w:after="0" w:line="240" w:lineRule="auto"/>
      </w:pPr>
      <w:r>
        <w:separator/>
      </w:r>
    </w:p>
  </w:endnote>
  <w:endnote w:type="continuationSeparator" w:id="0">
    <w:p w:rsidR="00AB0820" w:rsidRDefault="00AB0820" w:rsidP="00D9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20" w:rsidRDefault="00AB0820" w:rsidP="00D94C32">
      <w:pPr>
        <w:spacing w:after="0" w:line="240" w:lineRule="auto"/>
      </w:pPr>
      <w:r>
        <w:separator/>
      </w:r>
    </w:p>
  </w:footnote>
  <w:footnote w:type="continuationSeparator" w:id="0">
    <w:p w:rsidR="00AB0820" w:rsidRDefault="00AB0820" w:rsidP="00D9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EFF"/>
    <w:multiLevelType w:val="hybridMultilevel"/>
    <w:tmpl w:val="688A0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293F"/>
    <w:multiLevelType w:val="hybridMultilevel"/>
    <w:tmpl w:val="C51E97EA"/>
    <w:lvl w:ilvl="0" w:tplc="5C78ED2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3F5C6B54"/>
    <w:multiLevelType w:val="hybridMultilevel"/>
    <w:tmpl w:val="C480DB3A"/>
    <w:lvl w:ilvl="0" w:tplc="21C6F23E">
      <w:start w:val="3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3">
    <w:nsid w:val="76294D50"/>
    <w:multiLevelType w:val="hybridMultilevel"/>
    <w:tmpl w:val="8B7A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7F7"/>
    <w:rsid w:val="000005C0"/>
    <w:rsid w:val="00072114"/>
    <w:rsid w:val="00093514"/>
    <w:rsid w:val="000A435C"/>
    <w:rsid w:val="000C150F"/>
    <w:rsid w:val="000E3452"/>
    <w:rsid w:val="00101AE7"/>
    <w:rsid w:val="001317F7"/>
    <w:rsid w:val="001653E6"/>
    <w:rsid w:val="001920EB"/>
    <w:rsid w:val="002700DE"/>
    <w:rsid w:val="002A64CA"/>
    <w:rsid w:val="002D3463"/>
    <w:rsid w:val="002E0E72"/>
    <w:rsid w:val="00337BAA"/>
    <w:rsid w:val="00395A2F"/>
    <w:rsid w:val="003C04A3"/>
    <w:rsid w:val="00403143"/>
    <w:rsid w:val="0046510C"/>
    <w:rsid w:val="00466159"/>
    <w:rsid w:val="004C4B9E"/>
    <w:rsid w:val="004C78E5"/>
    <w:rsid w:val="00505E55"/>
    <w:rsid w:val="0052038C"/>
    <w:rsid w:val="00521BA1"/>
    <w:rsid w:val="005E509B"/>
    <w:rsid w:val="006051C1"/>
    <w:rsid w:val="00617874"/>
    <w:rsid w:val="006433A6"/>
    <w:rsid w:val="006449D2"/>
    <w:rsid w:val="006F2A81"/>
    <w:rsid w:val="007748E3"/>
    <w:rsid w:val="007A57DD"/>
    <w:rsid w:val="007E728B"/>
    <w:rsid w:val="00870031"/>
    <w:rsid w:val="008B1263"/>
    <w:rsid w:val="008B49D8"/>
    <w:rsid w:val="008F7840"/>
    <w:rsid w:val="009A5389"/>
    <w:rsid w:val="009F4D1D"/>
    <w:rsid w:val="00AB0820"/>
    <w:rsid w:val="00BA1B67"/>
    <w:rsid w:val="00BD6CEC"/>
    <w:rsid w:val="00BE2A26"/>
    <w:rsid w:val="00C23C07"/>
    <w:rsid w:val="00D01B7C"/>
    <w:rsid w:val="00D21A32"/>
    <w:rsid w:val="00D241A4"/>
    <w:rsid w:val="00D57FE4"/>
    <w:rsid w:val="00D94C32"/>
    <w:rsid w:val="00DC3859"/>
    <w:rsid w:val="00E47F77"/>
    <w:rsid w:val="00E8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E7"/>
  </w:style>
  <w:style w:type="paragraph" w:styleId="1">
    <w:name w:val="heading 1"/>
    <w:basedOn w:val="a"/>
    <w:next w:val="a"/>
    <w:link w:val="10"/>
    <w:qFormat/>
    <w:rsid w:val="00BE2A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2A2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A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E2A2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E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E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C32"/>
  </w:style>
  <w:style w:type="paragraph" w:styleId="a7">
    <w:name w:val="footer"/>
    <w:basedOn w:val="a"/>
    <w:link w:val="a8"/>
    <w:uiPriority w:val="99"/>
    <w:semiHidden/>
    <w:unhideWhenUsed/>
    <w:rsid w:val="00D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C32"/>
  </w:style>
  <w:style w:type="paragraph" w:styleId="a9">
    <w:name w:val="Normal (Web)"/>
    <w:basedOn w:val="a"/>
    <w:rsid w:val="00DC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97EF-ED80-40E9-92A5-40331F7C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Admim</cp:lastModifiedBy>
  <cp:revision>28</cp:revision>
  <cp:lastPrinted>2017-04-17T04:37:00Z</cp:lastPrinted>
  <dcterms:created xsi:type="dcterms:W3CDTF">2014-11-26T13:28:00Z</dcterms:created>
  <dcterms:modified xsi:type="dcterms:W3CDTF">2017-04-17T04:37:00Z</dcterms:modified>
</cp:coreProperties>
</file>