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3D8" w:rsidRDefault="001233D8" w:rsidP="001233D8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1233D8" w:rsidRDefault="001233D8" w:rsidP="001233D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 xml:space="preserve">Отчет </w:t>
      </w:r>
    </w:p>
    <w:p w:rsidR="001233D8" w:rsidRDefault="001233D8" w:rsidP="001233D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 xml:space="preserve"> о реализации комплексной программы «Поддержка и развитие малого и среднего предпринимательства</w:t>
      </w:r>
      <w:r>
        <w:rPr>
          <w:rFonts w:ascii="Times New Roman" w:eastAsia="Times New Roman" w:hAnsi="Times New Roman"/>
          <w:b/>
          <w:color w:val="000000"/>
          <w:sz w:val="27"/>
          <w:szCs w:val="28"/>
          <w:lang w:eastAsia="ru-RU"/>
        </w:rPr>
        <w:t> </w:t>
      </w:r>
      <w:r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 xml:space="preserve">на территории </w:t>
      </w:r>
      <w:r w:rsidR="001E300C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МО «Ользоны»</w:t>
      </w:r>
      <w:r w:rsidR="00DD23DF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 xml:space="preserve"> за </w:t>
      </w:r>
      <w:r w:rsidR="001E300C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2022</w:t>
      </w:r>
      <w:r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 xml:space="preserve"> год»</w:t>
      </w:r>
    </w:p>
    <w:p w:rsidR="001233D8" w:rsidRDefault="001233D8" w:rsidP="001233D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</w:p>
    <w:p w:rsidR="001233D8" w:rsidRDefault="001233D8" w:rsidP="001233D8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Муниципальная программа «Поддержка и развитие малого и среднего предпринимательства на территории </w:t>
      </w:r>
      <w:r w:rsidR="001E30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 «Ользоны»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утверждена Постановлением главы </w:t>
      </w:r>
      <w:r w:rsidR="001E30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 «Ользоны»</w:t>
      </w:r>
      <w:r w:rsidR="00DD23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</w:t>
      </w:r>
      <w:r w:rsidR="001E30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11.05.2021 </w:t>
      </w:r>
      <w:r w:rsidR="00DD23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</w:t>
      </w:r>
      <w:r w:rsidR="001E30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31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1233D8" w:rsidRDefault="001233D8" w:rsidP="001233D8">
      <w:pPr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/>
          <w:spacing w:val="-5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pacing w:val="-5"/>
          <w:sz w:val="28"/>
          <w:szCs w:val="28"/>
          <w:lang w:eastAsia="ar-SA"/>
        </w:rPr>
        <w:t>Основной целью программы является:</w:t>
      </w:r>
    </w:p>
    <w:p w:rsidR="001233D8" w:rsidRDefault="001233D8" w:rsidP="001233D8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/>
          <w:spacing w:val="-5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pacing w:val="-5"/>
          <w:sz w:val="28"/>
          <w:szCs w:val="28"/>
          <w:lang w:eastAsia="ar-SA"/>
        </w:rPr>
        <w:t xml:space="preserve"> - повышение темпов развития малого и среднего предпринимательства как одного из факторов социально-экономического развития;</w:t>
      </w:r>
    </w:p>
    <w:p w:rsidR="001233D8" w:rsidRDefault="001233D8" w:rsidP="001233D8">
      <w:pPr>
        <w:numPr>
          <w:ilvl w:val="0"/>
          <w:numId w:val="1"/>
        </w:numPr>
        <w:suppressAutoHyphens/>
        <w:autoSpaceDE w:val="0"/>
        <w:spacing w:after="0" w:line="240" w:lineRule="auto"/>
        <w:ind w:left="9" w:firstLine="3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увеличение доли участия субъектов малого и среднего предпринимательства;</w:t>
      </w:r>
    </w:p>
    <w:p w:rsidR="001233D8" w:rsidRDefault="001233D8" w:rsidP="001233D8">
      <w:pPr>
        <w:suppressAutoHyphens/>
        <w:spacing w:after="0" w:line="240" w:lineRule="auto"/>
        <w:jc w:val="both"/>
        <w:rPr>
          <w:rFonts w:ascii="Times New Roman" w:eastAsia="Times New Roman" w:hAnsi="Times New Roman"/>
          <w:spacing w:val="-5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pacing w:val="-5"/>
          <w:sz w:val="28"/>
          <w:szCs w:val="28"/>
          <w:lang w:eastAsia="ar-SA"/>
        </w:rPr>
        <w:t xml:space="preserve">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и средних предприятий). </w:t>
      </w:r>
    </w:p>
    <w:p w:rsidR="001233D8" w:rsidRDefault="001233D8" w:rsidP="001233D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pacing w:val="-5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pacing w:val="-5"/>
          <w:sz w:val="28"/>
          <w:szCs w:val="28"/>
          <w:lang w:eastAsia="ar-SA"/>
        </w:rPr>
        <w:t>Задачами программы являются:</w:t>
      </w:r>
    </w:p>
    <w:p w:rsidR="001233D8" w:rsidRDefault="001233D8" w:rsidP="001233D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-создание благоприятных условий для развития малого и среднего предпринимательства;</w:t>
      </w:r>
    </w:p>
    <w:p w:rsidR="001233D8" w:rsidRDefault="001233D8" w:rsidP="001233D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-создание благоприятных условий для создания субъектов молодежного, семейного и социального предпринимательства</w:t>
      </w:r>
    </w:p>
    <w:p w:rsidR="001233D8" w:rsidRDefault="001233D8" w:rsidP="001233D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-развитие инфраструктуры поддержки субъектов малого и среднего предпринимательства;</w:t>
      </w:r>
    </w:p>
    <w:p w:rsidR="001233D8" w:rsidRDefault="001233D8" w:rsidP="001233D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- 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совершенствование внешней среды для развития малого и среднего предпринимательства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1233D8" w:rsidRDefault="001233D8" w:rsidP="001233D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 совершенствование имущественной поддержки субъектов малого и среднего предпринимательства;</w:t>
      </w:r>
    </w:p>
    <w:p w:rsidR="001233D8" w:rsidRDefault="001233D8" w:rsidP="001233D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-информационная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предпринимательства;</w:t>
      </w:r>
    </w:p>
    <w:p w:rsidR="001233D8" w:rsidRDefault="001233D8" w:rsidP="001233D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- оказание организационной, методической, консультационной помощи и информационных услуг предпринимателям.</w:t>
      </w:r>
    </w:p>
    <w:p w:rsidR="001233D8" w:rsidRDefault="001233D8" w:rsidP="001233D8">
      <w:pPr>
        <w:shd w:val="clear" w:color="auto" w:fill="FFFFFF"/>
        <w:tabs>
          <w:tab w:val="left" w:pos="182"/>
        </w:tabs>
        <w:suppressAutoHyphens/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Основные мероприятия:</w:t>
      </w:r>
    </w:p>
    <w:p w:rsidR="001233D8" w:rsidRDefault="001233D8" w:rsidP="001233D8">
      <w:pPr>
        <w:shd w:val="clear" w:color="auto" w:fill="FFFFFF"/>
        <w:tabs>
          <w:tab w:val="left" w:pos="18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-совершенствование нормативной правовой базы в сфере развития малого и среднего предпринимательства;</w:t>
      </w:r>
    </w:p>
    <w:p w:rsidR="001233D8" w:rsidRDefault="001233D8" w:rsidP="001233D8">
      <w:pPr>
        <w:shd w:val="clear" w:color="auto" w:fill="FFFFFF"/>
        <w:tabs>
          <w:tab w:val="left" w:pos="18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-формирование инфраструктуры поддержки малого и среднего предпринимательства;</w:t>
      </w:r>
    </w:p>
    <w:p w:rsidR="001233D8" w:rsidRDefault="001233D8" w:rsidP="001233D8">
      <w:pPr>
        <w:shd w:val="clear" w:color="auto" w:fill="FFFFFF"/>
        <w:tabs>
          <w:tab w:val="left" w:pos="18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-финансовая поддержка субъектов малого и среднего предпринимательства;</w:t>
      </w:r>
    </w:p>
    <w:p w:rsidR="001233D8" w:rsidRDefault="001233D8" w:rsidP="001233D8">
      <w:pPr>
        <w:shd w:val="clear" w:color="auto" w:fill="FFFFFF"/>
        <w:tabs>
          <w:tab w:val="left" w:pos="18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-имущественная поддержка субъектов малого и среднего предпринимательства;</w:t>
      </w:r>
    </w:p>
    <w:p w:rsidR="001233D8" w:rsidRDefault="001233D8" w:rsidP="001233D8">
      <w:pPr>
        <w:shd w:val="clear" w:color="auto" w:fill="FFFFFF"/>
        <w:tabs>
          <w:tab w:val="left" w:pos="18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-информационная и консультационная поддержка;</w:t>
      </w:r>
    </w:p>
    <w:p w:rsidR="001233D8" w:rsidRDefault="001233D8" w:rsidP="001233D8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-поддержка малого и среднего предпринимательства в области подготовки, переподготовки и повышения квалификации кадров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233D8" w:rsidRDefault="001233D8" w:rsidP="001233D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рамках реализации указанной программы администрацией </w:t>
      </w:r>
      <w:r w:rsidR="001E300C">
        <w:rPr>
          <w:rFonts w:ascii="Times New Roman" w:hAnsi="Times New Roman"/>
          <w:sz w:val="28"/>
          <w:szCs w:val="28"/>
        </w:rPr>
        <w:t>МО «Ользоны»</w:t>
      </w:r>
      <w:r w:rsidR="00DD23DF">
        <w:rPr>
          <w:rFonts w:ascii="Times New Roman" w:hAnsi="Times New Roman"/>
          <w:sz w:val="28"/>
          <w:szCs w:val="28"/>
        </w:rPr>
        <w:t xml:space="preserve"> за 20</w:t>
      </w:r>
      <w:r w:rsidR="001E300C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год были выполнены следующие мероприятия:</w:t>
      </w:r>
    </w:p>
    <w:p w:rsidR="001233D8" w:rsidRDefault="001233D8" w:rsidP="001233D8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2145"/>
        <w:gridCol w:w="2083"/>
        <w:gridCol w:w="1590"/>
        <w:gridCol w:w="1131"/>
        <w:gridCol w:w="2390"/>
      </w:tblGrid>
      <w:tr w:rsidR="001233D8" w:rsidTr="009E2CE0">
        <w:trPr>
          <w:tblCellSpacing w:w="15" w:type="dxa"/>
        </w:trPr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Default="001233D8" w:rsidP="009E2C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Default="001233D8" w:rsidP="009E2C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Результативность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Default="001233D8" w:rsidP="009E2C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Исполнительные органы администрации </w:t>
            </w:r>
            <w:r w:rsidR="001E30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 «Ользоны»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Default="001233D8" w:rsidP="009E2C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исполнения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Default="001233D8" w:rsidP="009E2CE0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Отметка о выполнении </w:t>
            </w:r>
          </w:p>
        </w:tc>
      </w:tr>
      <w:tr w:rsidR="001233D8" w:rsidTr="009E2CE0">
        <w:trPr>
          <w:tblCellSpacing w:w="15" w:type="dxa"/>
        </w:trPr>
        <w:tc>
          <w:tcPr>
            <w:tcW w:w="941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Default="001233D8" w:rsidP="009E2C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I.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ИМУЩЕСТВЕННАЯ ПОДДЕРЖКА СУБЪЕКТОВ МАЛОГО И СРЕДНЕГО ПРЕДПРИНИМАТЕЛЬСТВА</w:t>
            </w:r>
          </w:p>
        </w:tc>
      </w:tr>
      <w:tr w:rsidR="001233D8" w:rsidTr="009E2CE0">
        <w:trPr>
          <w:tblCellSpacing w:w="15" w:type="dxa"/>
        </w:trPr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Default="001233D8" w:rsidP="009E2C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Формирование базы данных пустующих площадей и объектов незавершенного строительства</w:t>
            </w:r>
            <w:r w:rsidR="005A35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территории </w:t>
            </w:r>
            <w:r w:rsidR="001E30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МО «Ользоны»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вовлечения их в хозяйственный оборот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Default="001233D8" w:rsidP="009E2C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доступа субъектов малого и среднего предпринимательства к имущественным ресурсам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Default="001233D8" w:rsidP="009E2C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Default="001E300C" w:rsidP="005A35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2022год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Default="001233D8" w:rsidP="009E2CE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Проводится мониторинг  в целях формирования базы данных</w:t>
            </w:r>
          </w:p>
        </w:tc>
      </w:tr>
      <w:tr w:rsidR="001233D8" w:rsidTr="009E2CE0">
        <w:trPr>
          <w:tblCellSpacing w:w="15" w:type="dxa"/>
        </w:trPr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Default="001233D8" w:rsidP="009E2C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по разделу I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Default="001233D8" w:rsidP="009E2C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A8540BE" wp14:editId="55118766">
                  <wp:extent cx="9525" cy="9525"/>
                  <wp:effectExtent l="0" t="0" r="0" b="0"/>
                  <wp:docPr id="4" name="Рисунок 4" descr="Описание: Описание: http://www.admins.maykop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Описание: http://www.admins.maykop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Default="001233D8" w:rsidP="009E2C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C842DBF" wp14:editId="15DBBC20">
                  <wp:extent cx="9525" cy="9525"/>
                  <wp:effectExtent l="0" t="0" r="0" b="0"/>
                  <wp:docPr id="5" name="Рисунок 5" descr="Описание: Описание: http://www.admins.maykop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Описание: http://www.admins.maykop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Default="001233D8" w:rsidP="009E2C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9CCD2E5" wp14:editId="31C368AB">
                  <wp:extent cx="9525" cy="9525"/>
                  <wp:effectExtent l="0" t="0" r="0" b="0"/>
                  <wp:docPr id="6" name="Рисунок 6" descr="Описание: Описание: http://www.admins.maykop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Описание: http://www.admins.maykop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Default="001233D8" w:rsidP="009E2CE0">
            <w:pPr>
              <w:spacing w:after="0"/>
            </w:pPr>
          </w:p>
        </w:tc>
      </w:tr>
      <w:tr w:rsidR="001233D8" w:rsidTr="009E2CE0">
        <w:trPr>
          <w:tblCellSpacing w:w="15" w:type="dxa"/>
        </w:trPr>
        <w:tc>
          <w:tcPr>
            <w:tcW w:w="941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Default="001233D8" w:rsidP="009E2C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II. ИНФОРМАЦИОННАЯ ПОДДЕРЖКА МАЛОГО И СРЕДНЕГО ПРЕДПРИНИМАТЕЛЬСТВА</w:t>
            </w:r>
          </w:p>
        </w:tc>
      </w:tr>
      <w:tr w:rsidR="001233D8" w:rsidTr="009E2CE0">
        <w:trPr>
          <w:tblCellSpacing w:w="15" w:type="dxa"/>
        </w:trPr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Default="001233D8" w:rsidP="009E2C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Публикация в средствах массовой информации материалов по вопросам малого и среднего предпринимательства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Default="001233D8" w:rsidP="009E2C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формирование положительного имиджа предпринимателя, распространение опыта предпринимательской деятельности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Default="001233D8" w:rsidP="009E2C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Default="001E300C" w:rsidP="005A35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  <w:r w:rsidR="00123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1233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Default="005A35A8" w:rsidP="009E2C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Обнародовано на стенде в здании администрации</w:t>
            </w:r>
          </w:p>
        </w:tc>
      </w:tr>
      <w:tr w:rsidR="001233D8" w:rsidTr="009E2CE0">
        <w:trPr>
          <w:tblCellSpacing w:w="15" w:type="dxa"/>
        </w:trPr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Default="001E300C" w:rsidP="009E2C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1233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.Участие в семинарах, «круглых столах», конференциях по проблемам малого и среднего предпринимательства, форумах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Default="001233D8" w:rsidP="009E2C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выработка перспективных направлений для развития малого и среднего предпринимательства, формирование общественного мнения, обмен опытом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Default="001233D8" w:rsidP="009E2C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Default="001E300C" w:rsidP="009E2C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  <w:r w:rsidR="00123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1233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Default="001233D8" w:rsidP="009E2C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Принято участие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 всех мероприятиях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проводимых на районном уровн</w:t>
            </w:r>
            <w:r w:rsidR="001E30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</w:p>
        </w:tc>
      </w:tr>
      <w:tr w:rsidR="001233D8" w:rsidTr="009E2CE0">
        <w:trPr>
          <w:tblCellSpacing w:w="15" w:type="dxa"/>
        </w:trPr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Default="001E300C" w:rsidP="009E2C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1233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Организация участия предпринимателей </w:t>
            </w:r>
            <w:proofErr w:type="gramStart"/>
            <w:r w:rsidR="001233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 выставках</w:t>
            </w:r>
            <w:proofErr w:type="gramEnd"/>
            <w:r w:rsidR="001233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 ярмарках,  создание коллективных стендов малых и средних предприятий поселения на выставочных мероприятиях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Default="001233D8" w:rsidP="009E2C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продвижение продукции субъектов малого и среднего предпринимательства на региональный и межрегиональные рынки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Default="001233D8" w:rsidP="009E2C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Default="001E300C" w:rsidP="009E2C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  <w:r w:rsidR="00123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1233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Default="001233D8" w:rsidP="009E2C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E30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Принято участие </w:t>
            </w:r>
            <w:proofErr w:type="gramStart"/>
            <w:r w:rsidR="001E30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 всех мероприятиях</w:t>
            </w:r>
            <w:proofErr w:type="gramEnd"/>
            <w:r w:rsidR="001E30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проводимых на районном уровне</w:t>
            </w:r>
          </w:p>
        </w:tc>
      </w:tr>
      <w:tr w:rsidR="001233D8" w:rsidTr="009E2CE0">
        <w:trPr>
          <w:tblCellSpacing w:w="15" w:type="dxa"/>
        </w:trPr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Default="001E300C" w:rsidP="009E2C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1233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Поддержка и пропаганда деятельности общественных объединений малого и среднего бизнеса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Default="001233D8" w:rsidP="009E2C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содействие самоорганизации субъектов малого и среднего предпринимательства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Default="001233D8" w:rsidP="009E2C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Default="00DD23DF" w:rsidP="009E2C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</w:t>
            </w:r>
            <w:r w:rsidR="001E30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  <w:r w:rsidR="001233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Default="001233D8" w:rsidP="009E2C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Разъяснительная работа с субъектами малого и среднего бизнеса. </w:t>
            </w:r>
          </w:p>
        </w:tc>
      </w:tr>
    </w:tbl>
    <w:p w:rsidR="001233D8" w:rsidRPr="000C040A" w:rsidRDefault="001233D8" w:rsidP="001233D8"/>
    <w:p w:rsidR="00DA249E" w:rsidRDefault="00DA249E"/>
    <w:sectPr w:rsidR="00DA2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602"/>
    <w:rsid w:val="001233D8"/>
    <w:rsid w:val="001E300C"/>
    <w:rsid w:val="005A35A8"/>
    <w:rsid w:val="009F7602"/>
    <w:rsid w:val="00DA249E"/>
    <w:rsid w:val="00DD23DF"/>
    <w:rsid w:val="00DE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032FE"/>
  <w15:docId w15:val="{73D10C1B-7FE8-41B9-94C6-DBFA1D55A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33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3D8"/>
    <w:pPr>
      <w:ind w:left="720"/>
      <w:contextualSpacing/>
    </w:pPr>
  </w:style>
  <w:style w:type="table" w:styleId="a4">
    <w:name w:val="Table Grid"/>
    <w:basedOn w:val="a1"/>
    <w:uiPriority w:val="59"/>
    <w:rsid w:val="001233D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23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33D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Замират</dc:creator>
  <cp:keywords/>
  <dc:description/>
  <cp:lastModifiedBy>ForhaxeD</cp:lastModifiedBy>
  <cp:revision>2</cp:revision>
  <dcterms:created xsi:type="dcterms:W3CDTF">2022-11-03T05:01:00Z</dcterms:created>
  <dcterms:modified xsi:type="dcterms:W3CDTF">2022-11-03T05:01:00Z</dcterms:modified>
</cp:coreProperties>
</file>