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E6" w:rsidRDefault="009E5BE6" w:rsidP="009E5BE6">
      <w:pPr>
        <w:suppressAutoHyphens/>
        <w:jc w:val="center"/>
        <w:rPr>
          <w:rFonts w:ascii="Arial" w:eastAsia="Calibri" w:hAnsi="Arial" w:cs="Arial"/>
          <w:b/>
          <w:sz w:val="32"/>
          <w:szCs w:val="32"/>
          <w:highlight w:val="red"/>
          <w:u w:val="single"/>
          <w:lang w:val="ru-RU" w:eastAsia="ar-SA"/>
        </w:rPr>
      </w:pPr>
      <w:r>
        <w:rPr>
          <w:rFonts w:ascii="Arial" w:eastAsia="Calibri" w:hAnsi="Arial" w:cs="Arial"/>
          <w:b/>
          <w:sz w:val="32"/>
          <w:szCs w:val="32"/>
          <w:lang w:val="ru-RU"/>
        </w:rPr>
        <w:t>02.</w:t>
      </w:r>
      <w:r>
        <w:rPr>
          <w:rFonts w:ascii="Arial" w:hAnsi="Arial" w:cs="Arial"/>
          <w:b/>
          <w:sz w:val="32"/>
          <w:szCs w:val="32"/>
          <w:lang w:val="ru-RU"/>
        </w:rPr>
        <w:t>02</w:t>
      </w:r>
      <w:r>
        <w:rPr>
          <w:rFonts w:ascii="Arial" w:eastAsia="Calibri" w:hAnsi="Arial" w:cs="Arial"/>
          <w:b/>
          <w:sz w:val="32"/>
          <w:szCs w:val="32"/>
          <w:lang w:val="ru-RU" w:eastAsia="ar-SA"/>
        </w:rPr>
        <w:t>.2023г. №9</w:t>
      </w:r>
    </w:p>
    <w:p w:rsidR="009E5BE6" w:rsidRDefault="009E5BE6" w:rsidP="009E5B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val="ru-RU" w:eastAsia="ar-SA"/>
        </w:rPr>
      </w:pPr>
      <w:r>
        <w:rPr>
          <w:rFonts w:ascii="Arial" w:eastAsia="Calibri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9E5BE6" w:rsidRDefault="009E5BE6" w:rsidP="009E5B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val="ru-RU" w:eastAsia="ar-SA"/>
        </w:rPr>
      </w:pPr>
      <w:r>
        <w:rPr>
          <w:rFonts w:ascii="Arial" w:eastAsia="Calibri" w:hAnsi="Arial" w:cs="Arial"/>
          <w:b/>
          <w:sz w:val="32"/>
          <w:szCs w:val="32"/>
          <w:lang w:val="ru-RU" w:eastAsia="ar-SA"/>
        </w:rPr>
        <w:t>ИРКУТСКАЯ ОБЛАСТЬ</w:t>
      </w:r>
    </w:p>
    <w:p w:rsidR="009E5BE6" w:rsidRDefault="009E5BE6" w:rsidP="009E5B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val="ru-RU" w:eastAsia="ar-SA"/>
        </w:rPr>
      </w:pPr>
      <w:r>
        <w:rPr>
          <w:rFonts w:ascii="Arial" w:eastAsia="Calibri" w:hAnsi="Arial" w:cs="Arial"/>
          <w:b/>
          <w:sz w:val="32"/>
          <w:szCs w:val="32"/>
          <w:lang w:val="ru-RU" w:eastAsia="ar-SA"/>
        </w:rPr>
        <w:t>БАЯНДАЕВСКИЙ МУНИЦИПАЛЬНЫЙ РАЙОН</w:t>
      </w:r>
    </w:p>
    <w:p w:rsidR="009E5BE6" w:rsidRDefault="009E5BE6" w:rsidP="009E5B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val="ru-RU" w:eastAsia="ar-SA"/>
        </w:rPr>
      </w:pPr>
      <w:r>
        <w:rPr>
          <w:rFonts w:ascii="Arial" w:eastAsia="Calibri" w:hAnsi="Arial" w:cs="Arial"/>
          <w:b/>
          <w:sz w:val="32"/>
          <w:szCs w:val="32"/>
          <w:lang w:val="ru-RU" w:eastAsia="ar-SA"/>
        </w:rPr>
        <w:t>МУНИЦИПАЛЬНОЕ ОБРАЗОВАНИЕ «ОЛЬЗОНЫ»</w:t>
      </w:r>
    </w:p>
    <w:p w:rsidR="009E5BE6" w:rsidRDefault="009E5BE6" w:rsidP="009E5B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val="ru-RU" w:eastAsia="ar-SA"/>
        </w:rPr>
      </w:pPr>
      <w:r>
        <w:rPr>
          <w:rFonts w:ascii="Arial" w:eastAsia="Calibri" w:hAnsi="Arial" w:cs="Arial"/>
          <w:b/>
          <w:sz w:val="32"/>
          <w:szCs w:val="32"/>
          <w:lang w:val="ru-RU" w:eastAsia="ar-SA"/>
        </w:rPr>
        <w:t>АДМИНИСТРАЦИЯ</w:t>
      </w:r>
    </w:p>
    <w:p w:rsidR="009E5BE6" w:rsidRDefault="009E5BE6" w:rsidP="009E5B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val="ru-RU" w:eastAsia="ar-SA"/>
        </w:rPr>
      </w:pPr>
      <w:r>
        <w:rPr>
          <w:rFonts w:ascii="Arial" w:eastAsia="Calibri" w:hAnsi="Arial" w:cs="Arial"/>
          <w:b/>
          <w:sz w:val="32"/>
          <w:szCs w:val="32"/>
          <w:lang w:val="ru-RU" w:eastAsia="ar-SA"/>
        </w:rPr>
        <w:t>ПОСТАНОВЛЕНИЕ</w:t>
      </w:r>
    </w:p>
    <w:p w:rsidR="00272D26" w:rsidRDefault="00272D26" w:rsidP="009E5B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val="ru-RU" w:eastAsia="ar-SA"/>
        </w:rPr>
      </w:pPr>
    </w:p>
    <w:p w:rsidR="00272D26" w:rsidRDefault="00272D26" w:rsidP="00272D26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«ОЛЬЗОНЫ» ОТ 24.09.2019 ГОДА №76 «ОБ УТВЕРЖДЕНИИ АДМИНИСТРАТИВНОГО РЕГЛАМЕНТА ПО ИСПОЛНЕНИЮ МУНИЦИПАЛЬНОЙ ФУНКЦИИ «ОСУЩЕСТВЛЕНИЕ МУНИЦИПАЛЬНОГО КОНТРОЛЯ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</w:p>
    <w:p w:rsidR="00272D26" w:rsidRDefault="00272D26" w:rsidP="00272D26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72D26" w:rsidRPr="00272D26" w:rsidRDefault="00272D26" w:rsidP="00272D26">
      <w:pPr>
        <w:suppressAutoHyphens/>
        <w:ind w:firstLine="709"/>
        <w:rPr>
          <w:rFonts w:ascii="Arial" w:eastAsia="Calibri" w:hAnsi="Arial" w:cs="Arial"/>
          <w:sz w:val="24"/>
          <w:szCs w:val="24"/>
          <w:lang w:val="ru-RU" w:eastAsia="ar-SA"/>
        </w:rPr>
      </w:pPr>
      <w:r w:rsidRPr="00272D26">
        <w:rPr>
          <w:rFonts w:ascii="Arial" w:eastAsia="Calibri" w:hAnsi="Arial" w:cs="Arial"/>
          <w:sz w:val="24"/>
          <w:szCs w:val="24"/>
          <w:lang w:val="ru-RU" w:eastAsia="ar-SA"/>
        </w:rPr>
        <w:t>На основании протеста Байкальской межрегиональной природоохранной прокуратуры, администрация муниципального образования «Ользоны»,</w:t>
      </w:r>
    </w:p>
    <w:p w:rsidR="00272D26" w:rsidRPr="00272D26" w:rsidRDefault="00272D26" w:rsidP="00272D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272D26" w:rsidRPr="00272D26" w:rsidRDefault="00272D26" w:rsidP="00272D26">
      <w:pPr>
        <w:tabs>
          <w:tab w:val="left" w:pos="2865"/>
        </w:tabs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272D26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272D26" w:rsidRPr="00BF5D90" w:rsidRDefault="00272D26" w:rsidP="00272D2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72D26" w:rsidRPr="00BF5D90" w:rsidRDefault="00272D26" w:rsidP="00272D26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F5D90">
        <w:rPr>
          <w:rFonts w:ascii="Arial" w:hAnsi="Arial" w:cs="Arial"/>
          <w:sz w:val="24"/>
          <w:szCs w:val="24"/>
          <w:lang w:val="ru-RU"/>
        </w:rPr>
        <w:t xml:space="preserve">1. Постановление администрации МО «Ользоны» от 24.09.2019г. №76 «Об утверждении </w:t>
      </w:r>
      <w:r w:rsidR="0082250B" w:rsidRPr="00BF5D90">
        <w:rPr>
          <w:rFonts w:ascii="Arial" w:hAnsi="Arial" w:cs="Arial"/>
          <w:sz w:val="24"/>
          <w:szCs w:val="24"/>
          <w:lang w:val="ru-RU"/>
        </w:rPr>
        <w:t>административного регламента по исполнению муниципальной функции</w:t>
      </w:r>
      <w:r w:rsidRPr="00BF5D90">
        <w:rPr>
          <w:rFonts w:ascii="Arial" w:hAnsi="Arial" w:cs="Arial"/>
          <w:sz w:val="24"/>
          <w:szCs w:val="24"/>
          <w:lang w:val="ru-RU"/>
        </w:rPr>
        <w:t xml:space="preserve"> «Осуществление муниципального контроля использования и охраны недр при добыче общераспространенных полезных ископаемых, а также при </w:t>
      </w:r>
      <w:bookmarkStart w:id="0" w:name="_GoBack"/>
      <w:bookmarkEnd w:id="0"/>
      <w:r w:rsidRPr="00BF5D90">
        <w:rPr>
          <w:rFonts w:ascii="Arial" w:hAnsi="Arial" w:cs="Arial"/>
          <w:sz w:val="24"/>
          <w:szCs w:val="24"/>
          <w:lang w:val="ru-RU"/>
        </w:rPr>
        <w:t>строительстве подземных сооружений, не связанных с добычей полезных ископаемы</w:t>
      </w:r>
      <w:r w:rsidR="00FB4975" w:rsidRPr="00BF5D90">
        <w:rPr>
          <w:rFonts w:ascii="Arial" w:hAnsi="Arial" w:cs="Arial"/>
          <w:sz w:val="24"/>
          <w:szCs w:val="24"/>
          <w:lang w:val="ru-RU"/>
        </w:rPr>
        <w:t>х</w:t>
      </w:r>
      <w:r w:rsidRPr="00BF5D90">
        <w:rPr>
          <w:rFonts w:ascii="Arial" w:hAnsi="Arial" w:cs="Arial"/>
          <w:sz w:val="24"/>
          <w:szCs w:val="24"/>
          <w:lang w:val="ru-RU"/>
        </w:rPr>
        <w:t>»</w:t>
      </w:r>
      <w:r w:rsidR="0082250B" w:rsidRPr="00BF5D90">
        <w:rPr>
          <w:rFonts w:ascii="Arial" w:hAnsi="Arial" w:cs="Arial"/>
          <w:sz w:val="24"/>
          <w:szCs w:val="24"/>
          <w:lang w:val="ru-RU"/>
        </w:rPr>
        <w:t xml:space="preserve"> </w:t>
      </w:r>
      <w:r w:rsidRPr="00BF5D90">
        <w:rPr>
          <w:rFonts w:ascii="Arial" w:hAnsi="Arial" w:cs="Arial"/>
          <w:sz w:val="24"/>
          <w:szCs w:val="24"/>
          <w:lang w:val="ru-RU"/>
        </w:rPr>
        <w:t>отменить, как противодействующее законодательству.</w:t>
      </w:r>
    </w:p>
    <w:p w:rsidR="00272D26" w:rsidRPr="00BF5D90" w:rsidRDefault="00272D26" w:rsidP="00272D26">
      <w:pPr>
        <w:tabs>
          <w:tab w:val="left" w:pos="114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F5D90">
        <w:rPr>
          <w:rFonts w:ascii="Arial" w:hAnsi="Arial" w:cs="Arial"/>
          <w:sz w:val="24"/>
          <w:szCs w:val="24"/>
          <w:lang w:val="ru-RU"/>
        </w:rPr>
        <w:t xml:space="preserve">2. </w:t>
      </w:r>
      <w:r w:rsidRPr="00BF5D90">
        <w:rPr>
          <w:rFonts w:ascii="Arial" w:hAnsi="Arial" w:cs="Arial"/>
          <w:color w:val="000000"/>
          <w:sz w:val="24"/>
          <w:szCs w:val="24"/>
          <w:lang w:val="ru-RU"/>
        </w:rPr>
        <w:t>Опубликовать настоящее постановление в печатном издание Вестник МО «Ользоны»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272D26" w:rsidRPr="00BF5D90" w:rsidRDefault="00272D26" w:rsidP="00272D26">
      <w:pPr>
        <w:tabs>
          <w:tab w:val="left" w:pos="114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F5D90">
        <w:rPr>
          <w:rFonts w:ascii="Arial" w:hAnsi="Arial" w:cs="Arial"/>
          <w:sz w:val="24"/>
          <w:szCs w:val="24"/>
          <w:lang w:val="ru-RU"/>
        </w:rPr>
        <w:t xml:space="preserve">3. </w:t>
      </w:r>
      <w:r w:rsidRPr="00BF5D90">
        <w:rPr>
          <w:rFonts w:ascii="Arial" w:hAnsi="Arial" w:cs="Arial"/>
          <w:color w:val="000000"/>
          <w:sz w:val="24"/>
          <w:szCs w:val="24"/>
          <w:lang w:val="ru-RU"/>
        </w:rPr>
        <w:t>Данное постановление вступает в силу после его официального опубликования</w:t>
      </w:r>
      <w:r w:rsidRPr="00BF5D90">
        <w:rPr>
          <w:rFonts w:ascii="Arial" w:hAnsi="Arial" w:cs="Arial"/>
          <w:sz w:val="24"/>
          <w:szCs w:val="24"/>
          <w:lang w:val="ru-RU"/>
        </w:rPr>
        <w:t>.</w:t>
      </w:r>
    </w:p>
    <w:p w:rsidR="00272D26" w:rsidRPr="00BF5D90" w:rsidRDefault="00272D26" w:rsidP="00272D2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72D26" w:rsidRPr="00BF5D90" w:rsidRDefault="00272D26" w:rsidP="00272D26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272D26" w:rsidRPr="00BF5D90" w:rsidRDefault="00272D26" w:rsidP="00272D26">
      <w:pPr>
        <w:rPr>
          <w:rFonts w:ascii="Arial" w:hAnsi="Arial" w:cs="Arial"/>
          <w:sz w:val="24"/>
          <w:szCs w:val="24"/>
          <w:lang w:val="ru-RU"/>
        </w:rPr>
      </w:pPr>
      <w:r w:rsidRPr="00BF5D90">
        <w:rPr>
          <w:rFonts w:ascii="Arial" w:hAnsi="Arial" w:cs="Arial"/>
          <w:sz w:val="24"/>
          <w:szCs w:val="24"/>
          <w:lang w:val="ru-RU"/>
        </w:rPr>
        <w:t xml:space="preserve">Глава МО «Ользоны» </w:t>
      </w:r>
    </w:p>
    <w:p w:rsidR="00272D26" w:rsidRPr="00BF5D90" w:rsidRDefault="00272D26" w:rsidP="00272D26">
      <w:pPr>
        <w:rPr>
          <w:rFonts w:ascii="Arial" w:hAnsi="Arial" w:cs="Arial"/>
          <w:sz w:val="24"/>
          <w:szCs w:val="24"/>
          <w:lang w:val="ru-RU"/>
        </w:rPr>
      </w:pPr>
      <w:r w:rsidRPr="00BF5D90">
        <w:rPr>
          <w:rFonts w:ascii="Arial" w:hAnsi="Arial" w:cs="Arial"/>
          <w:sz w:val="24"/>
          <w:szCs w:val="24"/>
          <w:lang w:val="ru-RU"/>
        </w:rPr>
        <w:t xml:space="preserve">А.М. </w:t>
      </w:r>
      <w:proofErr w:type="spellStart"/>
      <w:r w:rsidRPr="00BF5D90">
        <w:rPr>
          <w:rFonts w:ascii="Arial" w:hAnsi="Arial" w:cs="Arial"/>
          <w:sz w:val="24"/>
          <w:szCs w:val="24"/>
          <w:lang w:val="ru-RU"/>
        </w:rPr>
        <w:t>Имеев</w:t>
      </w:r>
      <w:proofErr w:type="spellEnd"/>
      <w:r w:rsidRPr="00BF5D90">
        <w:rPr>
          <w:rFonts w:ascii="Arial" w:hAnsi="Arial" w:cs="Arial"/>
          <w:sz w:val="24"/>
          <w:szCs w:val="24"/>
          <w:lang w:val="ru-RU"/>
        </w:rPr>
        <w:t>.</w:t>
      </w:r>
    </w:p>
    <w:p w:rsidR="00272D26" w:rsidRPr="00BF5D90" w:rsidRDefault="00272D26" w:rsidP="009E5BE6">
      <w:pPr>
        <w:suppressAutoHyphens/>
        <w:jc w:val="center"/>
        <w:rPr>
          <w:rFonts w:ascii="Arial" w:eastAsia="Calibri" w:hAnsi="Arial" w:cs="Arial"/>
          <w:b/>
          <w:sz w:val="24"/>
          <w:szCs w:val="24"/>
          <w:lang w:val="ru-RU" w:eastAsia="ar-SA"/>
        </w:rPr>
      </w:pPr>
    </w:p>
    <w:p w:rsidR="009E5BE6" w:rsidRDefault="009E5BE6" w:rsidP="009E5B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val="ru-RU" w:eastAsia="ar-SA"/>
        </w:rPr>
      </w:pPr>
    </w:p>
    <w:p w:rsidR="009E5BE6" w:rsidRDefault="009E5BE6" w:rsidP="009E5BE6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val="ru-RU" w:eastAsia="ar-SA"/>
        </w:rPr>
      </w:pPr>
    </w:p>
    <w:p w:rsidR="008E58B3" w:rsidRPr="009E5BE6" w:rsidRDefault="008E58B3">
      <w:pPr>
        <w:rPr>
          <w:lang w:val="ru-RU"/>
        </w:rPr>
      </w:pPr>
    </w:p>
    <w:sectPr w:rsidR="008E58B3" w:rsidRPr="009E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0C"/>
    <w:rsid w:val="00272D26"/>
    <w:rsid w:val="0082250B"/>
    <w:rsid w:val="008E58B3"/>
    <w:rsid w:val="009E5BE6"/>
    <w:rsid w:val="00BF5D90"/>
    <w:rsid w:val="00EF7A0C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C5E1-4EAE-41B9-99AD-E83B343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E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5BE6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4">
    <w:name w:val="No Spacing"/>
    <w:uiPriority w:val="1"/>
    <w:qFormat/>
    <w:rsid w:val="00272D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2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50B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2023-02-02T03:02:00Z</cp:lastPrinted>
  <dcterms:created xsi:type="dcterms:W3CDTF">2023-02-02T02:29:00Z</dcterms:created>
  <dcterms:modified xsi:type="dcterms:W3CDTF">2023-02-02T03:02:00Z</dcterms:modified>
</cp:coreProperties>
</file>