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A" w:rsidRDefault="00CC295A" w:rsidP="00B50C49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6"/>
          <w:sz w:val="32"/>
          <w:szCs w:val="32"/>
          <w:lang w:eastAsia="ru-RU"/>
        </w:rPr>
        <w:t>04.09.2017г. №42</w:t>
      </w:r>
    </w:p>
    <w:p w:rsidR="00CC295A" w:rsidRDefault="00CC295A" w:rsidP="00CC295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6"/>
          <w:sz w:val="32"/>
          <w:szCs w:val="32"/>
          <w:lang w:eastAsia="ru-RU"/>
        </w:rPr>
        <w:t>РОССИЙСКАЯ ФЕДЕРАЦИЯ</w:t>
      </w:r>
    </w:p>
    <w:p w:rsidR="00CC295A" w:rsidRDefault="00CC295A" w:rsidP="00CC29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C295A" w:rsidRDefault="00CC295A" w:rsidP="00CC29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CC295A" w:rsidRDefault="00CC295A" w:rsidP="00CC29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«ОЛЬЗОНЫ»</w:t>
      </w:r>
    </w:p>
    <w:p w:rsidR="00CC295A" w:rsidRDefault="00CC295A" w:rsidP="00CC29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C295A" w:rsidRDefault="00CC295A" w:rsidP="00CC29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Microsoft YaHei" w:hAnsi="Arial" w:cs="Arial"/>
          <w:b/>
          <w:bCs/>
          <w:iCs/>
          <w:sz w:val="32"/>
          <w:szCs w:val="32"/>
          <w:lang w:eastAsia="ar-SA"/>
        </w:rPr>
        <w:t>ПОСТАНОВЛЕНИЕ</w:t>
      </w:r>
    </w:p>
    <w:p w:rsidR="00CC295A" w:rsidRDefault="00CC295A" w:rsidP="00CC295A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CC295A" w:rsidRDefault="00CC295A" w:rsidP="00CC29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ПОРЯДКА ПРОВЕДЕНИЯ МОНИТОРИНГА МУНИЦИПАЛЬНЫХ НОРМАТИВНЫХ ПРАВОВЫХ АКТОВ АДМИНИСТРАЦИИ МУНИЦИПАЛЬНОГО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«ОЛЬЗОНЫ» НА</w:t>
      </w:r>
    </w:p>
    <w:p w:rsidR="00CC295A" w:rsidRDefault="00CC295A" w:rsidP="00CC29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ИХ СООТВЕТСТВИЕ ФЕДЕРАЛЬНОМУ И</w:t>
      </w:r>
      <w:r w:rsidR="00B50C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РЕГИОНАЛЬНОМУ ЗАКОНОДАТЕЛЬСТВУ»</w:t>
      </w:r>
    </w:p>
    <w:p w:rsidR="00886793" w:rsidRDefault="00886793" w:rsidP="00CC295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F162A" w:rsidRPr="00886793" w:rsidRDefault="005F162A" w:rsidP="0088679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Указа Президента Росси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йской Федерации от 20.05.2011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657 «О мониторинге </w:t>
      </w:r>
      <w:proofErr w:type="spell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статьи 3 Феде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рального закона от 17.07.2009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172-ФЗ «Об </w:t>
      </w:r>
      <w:proofErr w:type="spell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в соответствии с Феде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и Уставом муниципального образования «</w:t>
      </w:r>
      <w:r w:rsidR="00886793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»:</w:t>
      </w:r>
      <w:proofErr w:type="gramEnd"/>
    </w:p>
    <w:p w:rsidR="005F162A" w:rsidRPr="00886793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86793" w:rsidRDefault="00886793" w:rsidP="008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проведения мониторинга муниципальных нормативных правовых актов администрации муниципального образования «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» на их соответствие федеральному и региональному законодательству согласно приложению.</w:t>
      </w:r>
    </w:p>
    <w:p w:rsidR="005F162A" w:rsidRDefault="00886793" w:rsidP="008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«Ользоны»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«Ользоны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886793" w:rsidRDefault="00886793" w:rsidP="008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40BB8" w:rsidRDefault="00340BB8" w:rsidP="008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B8" w:rsidRDefault="00340BB8" w:rsidP="0088679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«Ользоны»</w:t>
      </w:r>
    </w:p>
    <w:p w:rsidR="00340BB8" w:rsidRDefault="00340BB8" w:rsidP="00340B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4564" w:rsidRDefault="00054564" w:rsidP="00340B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564" w:rsidRDefault="00054564" w:rsidP="00340B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BB8" w:rsidRPr="00340BB8" w:rsidRDefault="00340BB8" w:rsidP="00340BB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</w:p>
    <w:p w:rsidR="005F162A" w:rsidRPr="00340BB8" w:rsidRDefault="005F162A" w:rsidP="00340BB8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40BB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F162A" w:rsidRPr="00340BB8" w:rsidRDefault="00340BB8" w:rsidP="00340BB8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340BB8">
        <w:rPr>
          <w:rFonts w:ascii="Courier New" w:eastAsia="Times New Roman" w:hAnsi="Courier New" w:cs="Courier New"/>
          <w:lang w:eastAsia="ru-RU"/>
        </w:rPr>
        <w:t xml:space="preserve">утверждено </w:t>
      </w:r>
      <w:r w:rsidR="005F162A" w:rsidRPr="00340BB8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40BB8" w:rsidRPr="00340BB8" w:rsidRDefault="00340BB8" w:rsidP="00340BB8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340BB8">
        <w:rPr>
          <w:rFonts w:ascii="Courier New" w:eastAsia="Times New Roman" w:hAnsi="Courier New" w:cs="Courier New"/>
          <w:lang w:eastAsia="ru-RU"/>
        </w:rPr>
        <w:t>главой</w:t>
      </w:r>
      <w:r w:rsidR="005F162A" w:rsidRPr="00340BB8">
        <w:rPr>
          <w:rFonts w:ascii="Courier New" w:eastAsia="Times New Roman" w:hAnsi="Courier New" w:cs="Courier New"/>
          <w:lang w:eastAsia="ru-RU"/>
        </w:rPr>
        <w:t xml:space="preserve"> МО «</w:t>
      </w:r>
      <w:r w:rsidRPr="00340BB8">
        <w:rPr>
          <w:rFonts w:ascii="Courier New" w:eastAsia="Times New Roman" w:hAnsi="Courier New" w:cs="Courier New"/>
          <w:lang w:eastAsia="ru-RU"/>
        </w:rPr>
        <w:t>Ользоны»</w:t>
      </w:r>
    </w:p>
    <w:p w:rsidR="005F162A" w:rsidRDefault="005F162A" w:rsidP="00340BB8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340BB8">
        <w:rPr>
          <w:rFonts w:ascii="Courier New" w:eastAsia="Times New Roman" w:hAnsi="Courier New" w:cs="Courier New"/>
          <w:lang w:eastAsia="ru-RU"/>
        </w:rPr>
        <w:t>от</w:t>
      </w:r>
      <w:r w:rsidR="00340BB8" w:rsidRPr="00340BB8">
        <w:rPr>
          <w:rFonts w:ascii="Courier New" w:eastAsia="Times New Roman" w:hAnsi="Courier New" w:cs="Courier New"/>
          <w:lang w:eastAsia="ru-RU"/>
        </w:rPr>
        <w:t xml:space="preserve"> 04.09.2017г. №42</w:t>
      </w:r>
    </w:p>
    <w:p w:rsidR="00340BB8" w:rsidRPr="00340BB8" w:rsidRDefault="00340BB8" w:rsidP="00340BB8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F162A" w:rsidRPr="00340BB8" w:rsidRDefault="00340BB8" w:rsidP="00340BB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0BB8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F162A" w:rsidRPr="00340BB8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проведения мониторинга муниципал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ьных нормативных правовых актов администрации </w:t>
      </w:r>
      <w:r w:rsidR="005F162A" w:rsidRPr="00340BB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</w:t>
      </w:r>
      <w:r w:rsidRPr="00340BB8">
        <w:rPr>
          <w:rFonts w:ascii="Arial" w:eastAsia="Times New Roman" w:hAnsi="Arial" w:cs="Arial"/>
          <w:b/>
          <w:sz w:val="30"/>
          <w:szCs w:val="30"/>
          <w:lang w:eastAsia="ru-RU"/>
        </w:rPr>
        <w:t>Ользоны</w:t>
      </w:r>
      <w:r w:rsidR="005F162A" w:rsidRPr="00340BB8">
        <w:rPr>
          <w:rFonts w:ascii="Arial" w:eastAsia="Times New Roman" w:hAnsi="Arial" w:cs="Arial"/>
          <w:b/>
          <w:sz w:val="30"/>
          <w:szCs w:val="30"/>
          <w:lang w:eastAsia="ru-RU"/>
        </w:rPr>
        <w:t>» на их соответствие федеральному и региональному законодательству</w:t>
      </w:r>
    </w:p>
    <w:p w:rsidR="005F162A" w:rsidRPr="006E4A0F" w:rsidRDefault="006E4A0F" w:rsidP="006E4A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проведения мониторинга муниципальных нормативных правовых актов администрации муниципального образования «</w:t>
      </w:r>
      <w:r w:rsidR="00340BB8" w:rsidRPr="006E4A0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B50C49" w:rsidRPr="006E4A0F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B50C49" w:rsidRPr="006E4A0F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-Администрация</w:t>
      </w:r>
      <w:proofErr w:type="spellEnd"/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</w:t>
      </w:r>
      <w:r w:rsidR="00B50C49" w:rsidRPr="006E4A0F">
        <w:rPr>
          <w:rFonts w:ascii="Arial" w:eastAsia="Times New Roman" w:hAnsi="Arial" w:cs="Arial"/>
          <w:sz w:val="24"/>
          <w:szCs w:val="24"/>
          <w:lang w:eastAsia="ru-RU"/>
        </w:rPr>
        <w:t>льству Иркутской области (</w:t>
      </w:r>
      <w:proofErr w:type="spellStart"/>
      <w:r w:rsidR="00B50C49" w:rsidRPr="006E4A0F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-мониторинг</w:t>
      </w:r>
      <w:proofErr w:type="spellEnd"/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F162A" w:rsidRPr="00886793" w:rsidRDefault="005F162A" w:rsidP="00340B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(</w:t>
      </w:r>
      <w:proofErr w:type="spellStart"/>
      <w:r w:rsidR="00B50C4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-правовые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акты).</w:t>
      </w:r>
      <w:proofErr w:type="gramEnd"/>
    </w:p>
    <w:p w:rsidR="005F162A" w:rsidRPr="00886793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5F162A" w:rsidRPr="00886793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мониторинга являются:</w:t>
      </w:r>
    </w:p>
    <w:p w:rsidR="005F162A" w:rsidRPr="00340BB8" w:rsidRDefault="00340BB8" w:rsidP="00B50C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E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62A" w:rsidRPr="00340BB8">
        <w:rPr>
          <w:rFonts w:ascii="Arial" w:eastAsia="Times New Roman" w:hAnsi="Arial" w:cs="Arial"/>
          <w:sz w:val="24"/>
          <w:szCs w:val="24"/>
          <w:lang w:eastAsia="ru-RU"/>
        </w:rPr>
        <w:t>выявление правовых актов, требующих приведения в соответствие с законодательством Российской Федерации и Иркутской области, а также устранение выявленных в правовых актах внутренних противоречий;</w:t>
      </w:r>
    </w:p>
    <w:p w:rsidR="005F162A" w:rsidRPr="00886793" w:rsidRDefault="00340BB8" w:rsidP="003A6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E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</w:t>
      </w:r>
      <w:proofErr w:type="spellStart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последующее устранение;</w:t>
      </w:r>
    </w:p>
    <w:p w:rsidR="005F162A" w:rsidRPr="00886793" w:rsidRDefault="00340BB8" w:rsidP="003A6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E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совершенствованию правовых актов;</w:t>
      </w:r>
    </w:p>
    <w:p w:rsidR="005F162A" w:rsidRPr="00886793" w:rsidRDefault="00340BB8" w:rsidP="003A6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E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5F162A" w:rsidRPr="00886793" w:rsidRDefault="00B50C49" w:rsidP="003A6C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E4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По результатам мониторинга формируется План нормотворческой деятельности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» по подготовке проектов правовых актов в связи с изменением федерального законодательства и законодате</w:t>
      </w:r>
      <w:r w:rsidR="003A6C98">
        <w:rPr>
          <w:rFonts w:ascii="Arial" w:eastAsia="Times New Roman" w:hAnsi="Arial" w:cs="Arial"/>
          <w:sz w:val="24"/>
          <w:szCs w:val="24"/>
          <w:lang w:eastAsia="ru-RU"/>
        </w:rPr>
        <w:t>льства Иркутской области (</w:t>
      </w:r>
      <w:proofErr w:type="spellStart"/>
      <w:r w:rsidR="003A6C98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-План</w:t>
      </w:r>
      <w:proofErr w:type="spellEnd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нормотворческой деятельности), который утверждается ежегодно не позднее 20 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МО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) на следующий год.</w:t>
      </w:r>
    </w:p>
    <w:p w:rsidR="005F162A" w:rsidRPr="00886793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B50C49">
        <w:rPr>
          <w:rFonts w:ascii="Arial" w:eastAsia="Times New Roman" w:hAnsi="Arial" w:cs="Arial"/>
          <w:sz w:val="24"/>
          <w:szCs w:val="24"/>
          <w:lang w:eastAsia="ru-RU"/>
        </w:rPr>
        <w:t>главой МО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162A" w:rsidRPr="006E4A0F" w:rsidRDefault="006E4A0F" w:rsidP="006E4A0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</w:t>
      </w:r>
      <w:r w:rsidR="00B50C49" w:rsidRPr="006E4A0F">
        <w:rPr>
          <w:rFonts w:ascii="Arial" w:eastAsia="Times New Roman" w:hAnsi="Arial" w:cs="Arial"/>
          <w:sz w:val="24"/>
          <w:szCs w:val="24"/>
          <w:lang w:eastAsia="ru-RU"/>
        </w:rPr>
        <w:t>Глава МО</w:t>
      </w:r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</w:t>
      </w:r>
      <w:proofErr w:type="spellStart"/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далее-ответственный</w:t>
      </w:r>
      <w:proofErr w:type="spellEnd"/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исполнитель), а так же назначают должностных лиц, ответственных за проведение мониторинга правовых актов в структурных подразделениях администрации муниципального образования «</w:t>
      </w:r>
      <w:r w:rsidR="00AD5A46" w:rsidRPr="006E4A0F">
        <w:rPr>
          <w:rFonts w:ascii="Arial" w:eastAsia="Times New Roman" w:hAnsi="Arial" w:cs="Arial"/>
          <w:sz w:val="24"/>
          <w:szCs w:val="24"/>
          <w:lang w:eastAsia="ru-RU"/>
        </w:rPr>
        <w:t>Ользоны» (</w:t>
      </w:r>
      <w:proofErr w:type="spellStart"/>
      <w:r w:rsidR="00AD5A46" w:rsidRPr="006E4A0F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-исполнитель</w:t>
      </w:r>
      <w:proofErr w:type="spellEnd"/>
      <w:r w:rsidR="005F162A" w:rsidRPr="006E4A0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F162A" w:rsidRPr="00886793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Возложение на ответственного исполнителя и исполнителя обязанности по проведению мониторинга оформляется распоряжением администрации муниципального образования «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F162A" w:rsidRPr="00886793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мониторинга исполнители:</w:t>
      </w:r>
    </w:p>
    <w:p w:rsidR="005F162A" w:rsidRPr="00886793" w:rsidRDefault="006E4A0F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на постоянной основе изучают федеральное законодательство и законодательство Иркутской области, регулирующего вопросы, относящиеся к компетенции структурного под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>разделения Администрации (</w:t>
      </w:r>
      <w:proofErr w:type="spellStart"/>
      <w:r w:rsidR="00AD5A46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-структурное</w:t>
      </w:r>
      <w:proofErr w:type="spellEnd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подразделение), на предмет соответствия правовых актов администрации муниципального образования «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» вновь принятым актам федерального и регионального уровня. Выявляют потребность в принятии (издании), изменении или признании </w:t>
      </w:r>
      <w:proofErr w:type="gramStart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силу (отмене) правовых актов Администрации;</w:t>
      </w:r>
    </w:p>
    <w:p w:rsidR="005F162A" w:rsidRPr="00AD5A46" w:rsidRDefault="006E4A0F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F162A" w:rsidRPr="00AD5A46">
        <w:rPr>
          <w:rFonts w:ascii="Arial" w:eastAsia="Times New Roman" w:hAnsi="Arial" w:cs="Arial"/>
          <w:sz w:val="24"/>
          <w:szCs w:val="24"/>
          <w:lang w:eastAsia="ru-RU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Администрации и представляют их в организационно-управленческий комитет для изучения и согласования.</w:t>
      </w:r>
    </w:p>
    <w:p w:rsidR="005F162A" w:rsidRPr="00886793" w:rsidRDefault="005F162A" w:rsidP="00AD5A4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Организационно-управленческий комитет (ответственный исполнитель):</w:t>
      </w:r>
    </w:p>
    <w:p w:rsidR="005F162A" w:rsidRPr="00886793" w:rsidRDefault="00AD5A46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представленную структурными подразделениями в соответствии с подпунктом «а» пункта 3 части 4 настоящего Порядка, принимает решение о необходимости разработки нормативных правовых актов Администрации;</w:t>
      </w:r>
    </w:p>
    <w:p w:rsidR="005F162A" w:rsidRPr="00886793" w:rsidRDefault="00AD5A46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Порядку.</w:t>
      </w:r>
    </w:p>
    <w:p w:rsidR="005F162A" w:rsidRPr="00886793" w:rsidRDefault="00AD5A46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Ежеквартально по результатам проведения мониторинга в связи с принятием федеральных нормативных правовых актов, нормативных правовых актов Иркутской области, требующих внесения изменений в правовые акты, организационно-управленческий комитет (ответственный исполнитель) готовит проект по внесению изменений в План нормотворческой деятельности.</w:t>
      </w:r>
    </w:p>
    <w:p w:rsidR="005F162A" w:rsidRPr="00886793" w:rsidRDefault="005F162A" w:rsidP="00AD5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Председатель организационно-управленческого комитета (ответственный исполнитель):</w:t>
      </w:r>
    </w:p>
    <w:p w:rsidR="005F162A" w:rsidRPr="00AD5A46" w:rsidRDefault="00AD5A46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162A" w:rsidRPr="00AD5A46">
        <w:rPr>
          <w:rFonts w:ascii="Arial" w:eastAsia="Times New Roman" w:hAnsi="Arial" w:cs="Arial"/>
          <w:sz w:val="24"/>
          <w:szCs w:val="24"/>
          <w:lang w:eastAsia="ru-RU"/>
        </w:rPr>
        <w:t>еже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месячно представляет главе администрации</w:t>
      </w:r>
      <w:r w:rsidR="005F162A" w:rsidRPr="00AD5A4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с нарастающим итогом о результатах и ходе работы по приведению правовых актов </w:t>
      </w:r>
      <w:r w:rsidR="005F162A" w:rsidRPr="00AD5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соответствие с федеральным законодательством и законодательством Иркутской области, по форме согласно приложению 3 к настоящему Порядку;</w:t>
      </w:r>
    </w:p>
    <w:p w:rsidR="005F162A" w:rsidRPr="00886793" w:rsidRDefault="00AD5A46" w:rsidP="00AD5A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F162A" w:rsidRPr="00886793">
        <w:rPr>
          <w:rFonts w:ascii="Arial" w:eastAsia="Times New Roman" w:hAnsi="Arial" w:cs="Arial"/>
          <w:sz w:val="24"/>
          <w:szCs w:val="24"/>
          <w:lang w:eastAsia="ru-RU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</w:t>
      </w:r>
    </w:p>
    <w:p w:rsidR="005F162A" w:rsidRDefault="005F162A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Проекты нормативно правовых актов, разработанные администрацией муниципального образования «</w:t>
      </w:r>
      <w:r w:rsidR="00AD5A46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», направляются в прокуратуру </w:t>
      </w:r>
      <w:proofErr w:type="spell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для проверки на соответствие федеральному и региональному законодательству.</w:t>
      </w:r>
    </w:p>
    <w:p w:rsidR="00584706" w:rsidRPr="00886793" w:rsidRDefault="00584706" w:rsidP="005F1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Приложение 1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к Порядку проведения мониторинга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муниципальных нормативных правовых актов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«</w:t>
      </w:r>
      <w:r w:rsidR="00584706">
        <w:rPr>
          <w:rFonts w:ascii="Courier New" w:eastAsia="Times New Roman" w:hAnsi="Courier New" w:cs="Courier New"/>
          <w:lang w:eastAsia="ru-RU"/>
        </w:rPr>
        <w:t>Ользоны</w:t>
      </w:r>
      <w:r w:rsidRPr="00584706">
        <w:rPr>
          <w:rFonts w:ascii="Courier New" w:eastAsia="Times New Roman" w:hAnsi="Courier New" w:cs="Courier New"/>
          <w:lang w:eastAsia="ru-RU"/>
        </w:rPr>
        <w:t>»</w:t>
      </w:r>
    </w:p>
    <w:p w:rsidR="00584706" w:rsidRPr="00584706" w:rsidRDefault="005F162A" w:rsidP="005847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 xml:space="preserve">на их соответствие </w:t>
      </w:r>
      <w:proofErr w:type="gramStart"/>
      <w:r w:rsidRPr="00584706">
        <w:rPr>
          <w:rFonts w:ascii="Courier New" w:eastAsia="Times New Roman" w:hAnsi="Courier New" w:cs="Courier New"/>
          <w:lang w:eastAsia="ru-RU"/>
        </w:rPr>
        <w:t>федеральному</w:t>
      </w:r>
      <w:proofErr w:type="gramEnd"/>
    </w:p>
    <w:p w:rsidR="005F162A" w:rsidRDefault="00584706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 </w:t>
      </w:r>
      <w:r w:rsidR="005F162A" w:rsidRPr="00584706">
        <w:rPr>
          <w:rFonts w:ascii="Courier New" w:eastAsia="Times New Roman" w:hAnsi="Courier New" w:cs="Courier New"/>
          <w:lang w:eastAsia="ru-RU"/>
        </w:rPr>
        <w:t>региональному законодательству</w:t>
      </w:r>
    </w:p>
    <w:p w:rsidR="00584706" w:rsidRPr="00584706" w:rsidRDefault="00584706" w:rsidP="005F16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584706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результатах проведения мониторинга связи с принятием </w:t>
      </w:r>
      <w:proofErr w:type="gramStart"/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в</w:t>
      </w:r>
      <w:proofErr w:type="gramEnd"/>
    </w:p>
    <w:p w:rsidR="005F162A" w:rsidRPr="00584706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__________ 20__ года федеральных нормативных правовых актов</w:t>
      </w:r>
    </w:p>
    <w:p w:rsidR="00584706" w:rsidRDefault="00584706" w:rsidP="005F1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886793" w:rsidRDefault="005F162A" w:rsidP="005F1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(месяц)</w:t>
      </w:r>
    </w:p>
    <w:p w:rsidR="005F162A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и нормативных правовых актов Иркутской области</w:t>
      </w:r>
    </w:p>
    <w:p w:rsidR="00584706" w:rsidRPr="00886793" w:rsidRDefault="00584706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3843"/>
        <w:gridCol w:w="3245"/>
        <w:gridCol w:w="1607"/>
      </w:tblGrid>
      <w:tr w:rsidR="005F162A" w:rsidRPr="00584706" w:rsidTr="005F162A">
        <w:trPr>
          <w:trHeight w:val="405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58470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584706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8470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847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Дата принятия, номер и наименова</w:t>
            </w:r>
            <w:r w:rsidR="00584706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584706">
              <w:rPr>
                <w:rFonts w:ascii="Courier New" w:eastAsia="Times New Roman" w:hAnsi="Courier New" w:cs="Courier New"/>
                <w:lang w:eastAsia="ru-RU"/>
              </w:rPr>
              <w:t>ие нормативного правового акта Российской Федерации, Иркутской области, регулирующего отношения в сфере деятельности органов местного самоуправления, принятого в истекшем месяце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847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Вид и наименование муници</w:t>
            </w:r>
            <w:r w:rsidRPr="00584706">
              <w:rPr>
                <w:rFonts w:ascii="Courier New" w:eastAsia="Times New Roman" w:hAnsi="Courier New" w:cs="Courier New"/>
                <w:lang w:eastAsia="ru-RU"/>
              </w:rPr>
              <w:softHyphen/>
              <w:t>пального нормативного пра</w:t>
            </w:r>
            <w:r w:rsidRPr="00584706">
              <w:rPr>
                <w:rFonts w:ascii="Courier New" w:eastAsia="Times New Roman" w:hAnsi="Courier New" w:cs="Courier New"/>
                <w:lang w:eastAsia="ru-RU"/>
              </w:rPr>
              <w:softHyphen/>
              <w:t>вового акта, который необходимо</w:t>
            </w:r>
            <w:r w:rsidR="00584706">
              <w:rPr>
                <w:rFonts w:ascii="Courier New" w:eastAsia="Times New Roman" w:hAnsi="Courier New" w:cs="Courier New"/>
                <w:lang w:eastAsia="ru-RU"/>
              </w:rPr>
              <w:t>сти</w:t>
            </w:r>
            <w:r w:rsidRPr="00584706">
              <w:rPr>
                <w:rFonts w:ascii="Courier New" w:eastAsia="Times New Roman" w:hAnsi="Courier New" w:cs="Courier New"/>
                <w:lang w:eastAsia="ru-RU"/>
              </w:rPr>
              <w:t xml:space="preserve"> подготовить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84706" w:rsidP="005847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5F162A" w:rsidRPr="00584706">
              <w:rPr>
                <w:rFonts w:ascii="Courier New" w:eastAsia="Times New Roman" w:hAnsi="Courier New" w:cs="Courier New"/>
                <w:lang w:eastAsia="ru-RU"/>
              </w:rPr>
              <w:t>ланируемый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162A" w:rsidRPr="00584706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162A" w:rsidRPr="00584706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</w:p>
        </w:tc>
      </w:tr>
      <w:tr w:rsidR="005F162A" w:rsidRPr="00584706" w:rsidTr="005F162A">
        <w:trPr>
          <w:trHeight w:val="30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162A" w:rsidRPr="00584706" w:rsidTr="005F162A">
        <w:trPr>
          <w:trHeight w:val="30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162A" w:rsidRPr="00584706" w:rsidTr="005F162A">
        <w:trPr>
          <w:trHeight w:val="33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84706" w:rsidRDefault="00584706" w:rsidP="005F16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Приложение 2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к Порядку проведения мониторинга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муниципальных нормативных правовых актов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«</w:t>
      </w:r>
      <w:r w:rsidR="00584706">
        <w:rPr>
          <w:rFonts w:ascii="Courier New" w:eastAsia="Times New Roman" w:hAnsi="Courier New" w:cs="Courier New"/>
          <w:lang w:eastAsia="ru-RU"/>
        </w:rPr>
        <w:t>Ользоны</w:t>
      </w:r>
      <w:r w:rsidRPr="00584706">
        <w:rPr>
          <w:rFonts w:ascii="Courier New" w:eastAsia="Times New Roman" w:hAnsi="Courier New" w:cs="Courier New"/>
          <w:lang w:eastAsia="ru-RU"/>
        </w:rPr>
        <w:t>»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 xml:space="preserve">на их соответствие </w:t>
      </w:r>
      <w:proofErr w:type="gramStart"/>
      <w:r w:rsidRPr="00584706">
        <w:rPr>
          <w:rFonts w:ascii="Courier New" w:eastAsia="Times New Roman" w:hAnsi="Courier New" w:cs="Courier New"/>
          <w:lang w:eastAsia="ru-RU"/>
        </w:rPr>
        <w:t>федеральному</w:t>
      </w:r>
      <w:proofErr w:type="gramEnd"/>
    </w:p>
    <w:p w:rsidR="005F162A" w:rsidRPr="00584706" w:rsidRDefault="00584706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и </w:t>
      </w:r>
      <w:r w:rsidR="005F162A" w:rsidRPr="00584706">
        <w:rPr>
          <w:rFonts w:ascii="Courier New" w:eastAsia="Times New Roman" w:hAnsi="Courier New" w:cs="Courier New"/>
          <w:lang w:eastAsia="ru-RU"/>
        </w:rPr>
        <w:t>региональному законодательству</w:t>
      </w:r>
    </w:p>
    <w:p w:rsidR="00584706" w:rsidRDefault="00584706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584706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нормотворческой деятельности администрации муниципального образования «</w:t>
      </w:r>
      <w:r w:rsidR="00584706">
        <w:rPr>
          <w:rFonts w:ascii="Arial" w:eastAsia="Times New Roman" w:hAnsi="Arial" w:cs="Arial"/>
          <w:b/>
          <w:sz w:val="30"/>
          <w:szCs w:val="30"/>
          <w:lang w:eastAsia="ru-RU"/>
        </w:rPr>
        <w:t>Ользоны</w:t>
      </w: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» по подготовке</w:t>
      </w:r>
      <w:r w:rsidR="0058470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84706">
        <w:rPr>
          <w:rFonts w:ascii="Arial" w:eastAsia="Times New Roman" w:hAnsi="Arial" w:cs="Arial"/>
          <w:b/>
          <w:sz w:val="30"/>
          <w:szCs w:val="30"/>
          <w:lang w:eastAsia="ru-RU"/>
        </w:rPr>
        <w:t>проектов муниципальных нормативных правовых актов в связи с изменением федерального законодательства и законодательства Иркутской области</w:t>
      </w:r>
    </w:p>
    <w:p w:rsidR="00584706" w:rsidRPr="00886793" w:rsidRDefault="00584706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45" w:type="dxa"/>
        <w:jc w:val="center"/>
        <w:tblCellMar>
          <w:left w:w="0" w:type="dxa"/>
          <w:right w:w="0" w:type="dxa"/>
        </w:tblCellMar>
        <w:tblLook w:val="04A0"/>
      </w:tblPr>
      <w:tblGrid>
        <w:gridCol w:w="519"/>
        <w:gridCol w:w="2749"/>
        <w:gridCol w:w="1782"/>
        <w:gridCol w:w="1817"/>
        <w:gridCol w:w="1209"/>
        <w:gridCol w:w="1869"/>
      </w:tblGrid>
      <w:tr w:rsidR="005F162A" w:rsidRPr="00584706" w:rsidTr="005F162A">
        <w:trPr>
          <w:trHeight w:val="556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58470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584706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58470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Наименование проекта правового акта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84706"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  <w:proofErr w:type="gramEnd"/>
            <w:r w:rsidRPr="00584706">
              <w:rPr>
                <w:rFonts w:ascii="Courier New" w:eastAsia="Times New Roman" w:hAnsi="Courier New" w:cs="Courier New"/>
                <w:lang w:eastAsia="ru-RU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84706">
              <w:rPr>
                <w:rFonts w:ascii="Courier New" w:eastAsia="Times New Roman" w:hAnsi="Courier New" w:cs="Courier New"/>
                <w:lang w:eastAsia="ru-RU"/>
              </w:rPr>
              <w:t>Планир</w:t>
            </w:r>
            <w:proofErr w:type="spellEnd"/>
          </w:p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84706">
              <w:rPr>
                <w:rFonts w:ascii="Courier New" w:eastAsia="Times New Roman" w:hAnsi="Courier New" w:cs="Courier New"/>
                <w:lang w:eastAsia="ru-RU"/>
              </w:rPr>
              <w:t>уемый</w:t>
            </w:r>
            <w:proofErr w:type="spellEnd"/>
          </w:p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срок</w:t>
            </w:r>
          </w:p>
          <w:p w:rsidR="005F162A" w:rsidRPr="00584706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</w:p>
          <w:p w:rsidR="005F162A" w:rsidRPr="00584706" w:rsidRDefault="005F162A" w:rsidP="005847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правового акта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847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Дата принятия, номер и наименование муниципального акта</w:t>
            </w:r>
          </w:p>
        </w:tc>
      </w:tr>
      <w:tr w:rsidR="005F162A" w:rsidRPr="00584706" w:rsidTr="005F162A">
        <w:trPr>
          <w:trHeight w:val="3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162A" w:rsidRPr="00584706" w:rsidTr="005F162A">
        <w:trPr>
          <w:trHeight w:val="31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162A" w:rsidRPr="00584706" w:rsidTr="005F162A">
        <w:trPr>
          <w:trHeight w:val="33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8470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584706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F162A" w:rsidRPr="00886793" w:rsidRDefault="005F162A" w:rsidP="005F1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6793"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Приложение 3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к Порядку проведения мониторинга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муниципальных нормативных правовых актов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«</w:t>
      </w:r>
      <w:r w:rsidR="00705CA9">
        <w:rPr>
          <w:rFonts w:ascii="Courier New" w:eastAsia="Times New Roman" w:hAnsi="Courier New" w:cs="Courier New"/>
          <w:lang w:eastAsia="ru-RU"/>
        </w:rPr>
        <w:t>Ользоны»</w:t>
      </w:r>
    </w:p>
    <w:p w:rsidR="005F162A" w:rsidRPr="00584706" w:rsidRDefault="005F162A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84706">
        <w:rPr>
          <w:rFonts w:ascii="Courier New" w:eastAsia="Times New Roman" w:hAnsi="Courier New" w:cs="Courier New"/>
          <w:lang w:eastAsia="ru-RU"/>
        </w:rPr>
        <w:t xml:space="preserve">на их соответствие </w:t>
      </w:r>
      <w:proofErr w:type="gramStart"/>
      <w:r w:rsidRPr="00584706">
        <w:rPr>
          <w:rFonts w:ascii="Courier New" w:eastAsia="Times New Roman" w:hAnsi="Courier New" w:cs="Courier New"/>
          <w:lang w:eastAsia="ru-RU"/>
        </w:rPr>
        <w:t>федеральному</w:t>
      </w:r>
      <w:proofErr w:type="gramEnd"/>
    </w:p>
    <w:p w:rsidR="005F162A" w:rsidRPr="00584706" w:rsidRDefault="00705CA9" w:rsidP="005F162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 </w:t>
      </w:r>
      <w:r w:rsidR="005F162A" w:rsidRPr="00584706">
        <w:rPr>
          <w:rFonts w:ascii="Courier New" w:eastAsia="Times New Roman" w:hAnsi="Courier New" w:cs="Courier New"/>
          <w:lang w:eastAsia="ru-RU"/>
        </w:rPr>
        <w:t>региональному законодательству</w:t>
      </w:r>
    </w:p>
    <w:p w:rsidR="00705CA9" w:rsidRDefault="00705CA9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62A" w:rsidRPr="00705CA9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05CA9"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5F162A" w:rsidRPr="00705CA9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05CA9">
        <w:rPr>
          <w:rFonts w:ascii="Arial" w:eastAsia="Times New Roman" w:hAnsi="Arial" w:cs="Arial"/>
          <w:b/>
          <w:sz w:val="30"/>
          <w:szCs w:val="30"/>
          <w:lang w:eastAsia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______ 201_ года</w:t>
      </w:r>
    </w:p>
    <w:p w:rsidR="005F162A" w:rsidRPr="00705CA9" w:rsidRDefault="005F162A" w:rsidP="005F1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05CA9">
        <w:rPr>
          <w:rFonts w:ascii="Arial" w:eastAsia="Times New Roman" w:hAnsi="Arial" w:cs="Arial"/>
          <w:b/>
          <w:sz w:val="30"/>
          <w:szCs w:val="30"/>
          <w:lang w:eastAsia="ru-RU"/>
        </w:rPr>
        <w:t>(месяц)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8"/>
        <w:gridCol w:w="3453"/>
        <w:gridCol w:w="2819"/>
        <w:gridCol w:w="2495"/>
      </w:tblGrid>
      <w:tr w:rsidR="005F162A" w:rsidRPr="00705CA9" w:rsidTr="005F162A">
        <w:trPr>
          <w:trHeight w:val="4410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62A" w:rsidRPr="00705CA9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  <w:p w:rsidR="005F162A" w:rsidRPr="00705CA9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705CA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705CA9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705CA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5F162A" w:rsidRPr="00705CA9" w:rsidTr="005F162A">
        <w:trPr>
          <w:trHeight w:val="315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F162A" w:rsidRPr="00705CA9" w:rsidTr="005F162A">
        <w:trPr>
          <w:trHeight w:val="315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5CA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F162A" w:rsidRPr="00705CA9" w:rsidRDefault="005F162A" w:rsidP="005F162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87B8C" w:rsidRPr="00886793" w:rsidRDefault="00987B8C" w:rsidP="00705CA9">
      <w:pPr>
        <w:rPr>
          <w:rFonts w:ascii="Arial" w:hAnsi="Arial" w:cs="Arial"/>
          <w:sz w:val="24"/>
          <w:szCs w:val="24"/>
        </w:rPr>
      </w:pPr>
    </w:p>
    <w:sectPr w:rsidR="00987B8C" w:rsidRPr="00886793" w:rsidSect="0098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CF"/>
    <w:multiLevelType w:val="multilevel"/>
    <w:tmpl w:val="D68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D13B4"/>
    <w:multiLevelType w:val="multilevel"/>
    <w:tmpl w:val="0358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F170D"/>
    <w:multiLevelType w:val="multilevel"/>
    <w:tmpl w:val="F8B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71D44"/>
    <w:multiLevelType w:val="hybridMultilevel"/>
    <w:tmpl w:val="0EAAD062"/>
    <w:lvl w:ilvl="0" w:tplc="8CD2C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C917A9"/>
    <w:multiLevelType w:val="multilevel"/>
    <w:tmpl w:val="D9E2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0447C"/>
    <w:multiLevelType w:val="multilevel"/>
    <w:tmpl w:val="3344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859BC"/>
    <w:multiLevelType w:val="multilevel"/>
    <w:tmpl w:val="A72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4373C"/>
    <w:multiLevelType w:val="multilevel"/>
    <w:tmpl w:val="8DB2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31DE2"/>
    <w:multiLevelType w:val="hybridMultilevel"/>
    <w:tmpl w:val="A752877E"/>
    <w:lvl w:ilvl="0" w:tplc="C6E85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B28BF"/>
    <w:multiLevelType w:val="hybridMultilevel"/>
    <w:tmpl w:val="B1D00A54"/>
    <w:lvl w:ilvl="0" w:tplc="A670B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555D53"/>
    <w:multiLevelType w:val="multilevel"/>
    <w:tmpl w:val="656C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7400"/>
    <w:multiLevelType w:val="hybridMultilevel"/>
    <w:tmpl w:val="222EA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535B"/>
    <w:multiLevelType w:val="hybridMultilevel"/>
    <w:tmpl w:val="533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40AE0"/>
    <w:multiLevelType w:val="hybridMultilevel"/>
    <w:tmpl w:val="E8BA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F5054"/>
    <w:multiLevelType w:val="hybridMultilevel"/>
    <w:tmpl w:val="EF88B814"/>
    <w:lvl w:ilvl="0" w:tplc="925E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920847"/>
    <w:multiLevelType w:val="multilevel"/>
    <w:tmpl w:val="845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06120"/>
    <w:multiLevelType w:val="multilevel"/>
    <w:tmpl w:val="A86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2A"/>
    <w:rsid w:val="00054564"/>
    <w:rsid w:val="001B2E7E"/>
    <w:rsid w:val="00340BB8"/>
    <w:rsid w:val="003A6C98"/>
    <w:rsid w:val="00584706"/>
    <w:rsid w:val="005F162A"/>
    <w:rsid w:val="006E4A0F"/>
    <w:rsid w:val="00705CA9"/>
    <w:rsid w:val="00886793"/>
    <w:rsid w:val="00987B8C"/>
    <w:rsid w:val="009D23C4"/>
    <w:rsid w:val="00AA25EC"/>
    <w:rsid w:val="00AD5A46"/>
    <w:rsid w:val="00B50C49"/>
    <w:rsid w:val="00B723A1"/>
    <w:rsid w:val="00C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6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2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38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12</cp:revision>
  <cp:lastPrinted>2017-10-02T08:45:00Z</cp:lastPrinted>
  <dcterms:created xsi:type="dcterms:W3CDTF">2017-09-15T04:04:00Z</dcterms:created>
  <dcterms:modified xsi:type="dcterms:W3CDTF">2017-10-02T08:46:00Z</dcterms:modified>
</cp:coreProperties>
</file>