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7" w:rsidRDefault="00765D13" w:rsidP="00C85506">
      <w:pPr>
        <w:ind w:right="-71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14.04.2017г. №40</w:t>
      </w:r>
    </w:p>
    <w:p w:rsidR="00C85506" w:rsidRPr="00765D13" w:rsidRDefault="00C85506" w:rsidP="00C8550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765D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5506" w:rsidRPr="00765D13" w:rsidRDefault="00C85506" w:rsidP="00C8550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765D13">
        <w:rPr>
          <w:rFonts w:ascii="Arial" w:hAnsi="Arial" w:cs="Arial"/>
          <w:b/>
          <w:sz w:val="32"/>
          <w:szCs w:val="32"/>
        </w:rPr>
        <w:t>ИРКУТСКАЯ ОБЛАСТЬ</w:t>
      </w:r>
    </w:p>
    <w:p w:rsidR="00C85506" w:rsidRPr="00765D13" w:rsidRDefault="00C85506" w:rsidP="00C8550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765D1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85506" w:rsidRDefault="00C85506" w:rsidP="00C8550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765D13"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765D13" w:rsidRPr="00765D13" w:rsidRDefault="00765D13" w:rsidP="00765D13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765D13">
        <w:rPr>
          <w:rFonts w:ascii="Arial" w:hAnsi="Arial" w:cs="Arial"/>
          <w:b/>
          <w:sz w:val="32"/>
          <w:szCs w:val="32"/>
        </w:rPr>
        <w:t xml:space="preserve">ДУМА </w:t>
      </w:r>
    </w:p>
    <w:p w:rsidR="00C85506" w:rsidRPr="00765D13" w:rsidRDefault="00C85506" w:rsidP="00C8550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765D13">
        <w:rPr>
          <w:rFonts w:ascii="Arial" w:hAnsi="Arial" w:cs="Arial"/>
          <w:b/>
          <w:sz w:val="32"/>
          <w:szCs w:val="32"/>
        </w:rPr>
        <w:t>РЕШЕНИЕ</w:t>
      </w:r>
    </w:p>
    <w:p w:rsidR="007F0027" w:rsidRDefault="007F0027" w:rsidP="00C85506">
      <w:pPr>
        <w:ind w:right="-716"/>
        <w:jc w:val="center"/>
        <w:rPr>
          <w:rFonts w:ascii="Arial" w:hAnsi="Arial" w:cs="Arial"/>
          <w:b/>
          <w:sz w:val="32"/>
          <w:szCs w:val="32"/>
        </w:rPr>
      </w:pPr>
    </w:p>
    <w:p w:rsidR="00765D13" w:rsidRPr="00765D13" w:rsidRDefault="00765D13" w:rsidP="00C8550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ПРАВИЛАХ СОДЕРЖАНИЯ, ВЫПАСА И ПРОГОНА СЕЛЬСКОХОЗЯЙСТВЕННЫХ ЖИВОТНЫ</w:t>
      </w:r>
      <w:r w:rsidR="00594B77">
        <w:rPr>
          <w:rFonts w:ascii="Arial" w:hAnsi="Arial" w:cs="Arial"/>
          <w:b/>
          <w:sz w:val="32"/>
          <w:szCs w:val="32"/>
        </w:rPr>
        <w:t>Х НА ТЕРРИТОРИИ НАСЕЛЕННЫХ ПУНКТ</w:t>
      </w:r>
      <w:r>
        <w:rPr>
          <w:rFonts w:ascii="Arial" w:hAnsi="Arial" w:cs="Arial"/>
          <w:b/>
          <w:sz w:val="32"/>
          <w:szCs w:val="32"/>
        </w:rPr>
        <w:t>ОВ МУНИЦИПАЛЬНОГО ОБРАЗОВАНИЯ «ОЛЬЗОНЫ»</w:t>
      </w:r>
    </w:p>
    <w:p w:rsidR="007F0027" w:rsidRPr="00765D13" w:rsidRDefault="007F0027" w:rsidP="007F0027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C85506" w:rsidRPr="00765D13" w:rsidRDefault="00C85506" w:rsidP="00253448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65D13">
        <w:rPr>
          <w:rFonts w:ascii="Arial" w:hAnsi="Arial" w:cs="Arial"/>
          <w:sz w:val="24"/>
          <w:szCs w:val="24"/>
        </w:rPr>
        <w:t>В соответствии с Федерал</w:t>
      </w:r>
      <w:r w:rsidR="00253448">
        <w:rPr>
          <w:rFonts w:ascii="Arial" w:hAnsi="Arial" w:cs="Arial"/>
          <w:sz w:val="24"/>
          <w:szCs w:val="24"/>
        </w:rPr>
        <w:t>ьным законом от 06 октября 2003г. №131-</w:t>
      </w:r>
      <w:r w:rsidRPr="00765D13">
        <w:rPr>
          <w:rFonts w:ascii="Arial" w:hAnsi="Arial" w:cs="Arial"/>
          <w:sz w:val="24"/>
          <w:szCs w:val="24"/>
        </w:rPr>
        <w:t>ФЗ "Об общих принципах организации местного самоуправления в Российской Федерации", с Федераль</w:t>
      </w:r>
      <w:r w:rsidR="00253448">
        <w:rPr>
          <w:rFonts w:ascii="Arial" w:hAnsi="Arial" w:cs="Arial"/>
          <w:sz w:val="24"/>
          <w:szCs w:val="24"/>
        </w:rPr>
        <w:t>ным законом РФ от 30 марта 1999</w:t>
      </w:r>
      <w:r w:rsidRPr="00765D13">
        <w:rPr>
          <w:rFonts w:ascii="Arial" w:hAnsi="Arial" w:cs="Arial"/>
          <w:sz w:val="24"/>
          <w:szCs w:val="24"/>
        </w:rPr>
        <w:t>г. №52-ФЗ "О санитарно-эпидемиологическом благополучии нас</w:t>
      </w:r>
      <w:r w:rsidR="00253448">
        <w:rPr>
          <w:rFonts w:ascii="Arial" w:hAnsi="Arial" w:cs="Arial"/>
          <w:sz w:val="24"/>
          <w:szCs w:val="24"/>
        </w:rPr>
        <w:t>еления", Законом РФ 14 мая 1993</w:t>
      </w:r>
      <w:r w:rsidRPr="00765D13">
        <w:rPr>
          <w:rFonts w:ascii="Arial" w:hAnsi="Arial" w:cs="Arial"/>
          <w:sz w:val="24"/>
          <w:szCs w:val="24"/>
        </w:rPr>
        <w:t>г. №4979-1 "О ветеринарии", 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домашней</w:t>
      </w:r>
      <w:proofErr w:type="gramEnd"/>
      <w:r w:rsidRPr="00765D13">
        <w:rPr>
          <w:rFonts w:ascii="Arial" w:hAnsi="Arial" w:cs="Arial"/>
          <w:sz w:val="24"/>
          <w:szCs w:val="24"/>
        </w:rPr>
        <w:t xml:space="preserve"> птицей на территории муниципального образования «Ользоны»,</w:t>
      </w:r>
    </w:p>
    <w:p w:rsidR="00253448" w:rsidRDefault="00253448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85506" w:rsidRDefault="00C85506" w:rsidP="00253448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53448">
        <w:rPr>
          <w:rFonts w:ascii="Arial" w:hAnsi="Arial" w:cs="Arial"/>
          <w:b/>
          <w:sz w:val="30"/>
          <w:szCs w:val="30"/>
        </w:rPr>
        <w:t>РЕШИЛА:</w:t>
      </w:r>
    </w:p>
    <w:p w:rsidR="00253448" w:rsidRPr="00253448" w:rsidRDefault="00253448" w:rsidP="00253448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253448" w:rsidRDefault="00253448" w:rsidP="0025344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5506" w:rsidRPr="00765D13">
        <w:rPr>
          <w:rFonts w:ascii="Arial" w:hAnsi="Arial" w:cs="Arial"/>
          <w:sz w:val="24"/>
          <w:szCs w:val="24"/>
        </w:rPr>
        <w:t>Утвердить Правила содержания, выпаса и прогона сельскохозяйственных животных на территории муниципального образования «Ользоны» (Приложение 1)</w:t>
      </w:r>
      <w:r>
        <w:rPr>
          <w:rFonts w:ascii="Arial" w:hAnsi="Arial" w:cs="Arial"/>
          <w:sz w:val="24"/>
          <w:szCs w:val="24"/>
        </w:rPr>
        <w:t>.</w:t>
      </w:r>
    </w:p>
    <w:p w:rsidR="00C85506" w:rsidRDefault="00C85506" w:rsidP="0025344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2. Опубликовать настоящее Решение в Вестнике МО «Ользоны» и разместить на официальном сайте муниципального образования «</w:t>
      </w:r>
      <w:r w:rsidR="00253448">
        <w:rPr>
          <w:rFonts w:ascii="Arial" w:hAnsi="Arial" w:cs="Arial"/>
          <w:sz w:val="24"/>
          <w:szCs w:val="24"/>
        </w:rPr>
        <w:t>Ользоны</w:t>
      </w:r>
      <w:r w:rsidRPr="00765D13">
        <w:rPr>
          <w:rFonts w:ascii="Arial" w:hAnsi="Arial" w:cs="Arial"/>
          <w:sz w:val="24"/>
          <w:szCs w:val="24"/>
        </w:rPr>
        <w:t>»</w:t>
      </w:r>
      <w:r w:rsidR="00253448">
        <w:rPr>
          <w:rFonts w:ascii="Arial" w:hAnsi="Arial" w:cs="Arial"/>
          <w:sz w:val="24"/>
          <w:szCs w:val="24"/>
        </w:rPr>
        <w:t>.</w:t>
      </w:r>
    </w:p>
    <w:p w:rsidR="00253448" w:rsidRDefault="00253448" w:rsidP="0025344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53448" w:rsidRPr="00765D13" w:rsidRDefault="00253448" w:rsidP="0025344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53448" w:rsidRDefault="007F0027" w:rsidP="00253448">
      <w:pPr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И.О. п</w:t>
      </w:r>
      <w:r w:rsidR="00C85506" w:rsidRPr="00765D13">
        <w:rPr>
          <w:rFonts w:ascii="Arial" w:hAnsi="Arial" w:cs="Arial"/>
          <w:sz w:val="24"/>
          <w:szCs w:val="24"/>
        </w:rPr>
        <w:t>редседател</w:t>
      </w:r>
      <w:r w:rsidRPr="00765D13">
        <w:rPr>
          <w:rFonts w:ascii="Arial" w:hAnsi="Arial" w:cs="Arial"/>
          <w:sz w:val="24"/>
          <w:szCs w:val="24"/>
        </w:rPr>
        <w:t xml:space="preserve">я </w:t>
      </w:r>
      <w:r w:rsidR="00C85506" w:rsidRPr="00765D13">
        <w:rPr>
          <w:rFonts w:ascii="Arial" w:hAnsi="Arial" w:cs="Arial"/>
          <w:sz w:val="24"/>
          <w:szCs w:val="24"/>
        </w:rPr>
        <w:t>Думы МО «Ользоны»</w:t>
      </w:r>
    </w:p>
    <w:p w:rsidR="00C85506" w:rsidRPr="00765D13" w:rsidRDefault="007F0027" w:rsidP="00253448">
      <w:pPr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Масленников В.В.</w:t>
      </w:r>
    </w:p>
    <w:p w:rsidR="00253448" w:rsidRDefault="00C85506" w:rsidP="007F0027">
      <w:pPr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Глава </w:t>
      </w:r>
      <w:r w:rsidR="002534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65D13">
        <w:rPr>
          <w:rFonts w:ascii="Arial" w:hAnsi="Arial" w:cs="Arial"/>
          <w:sz w:val="24"/>
          <w:szCs w:val="24"/>
        </w:rPr>
        <w:t>«Ользоны»</w:t>
      </w:r>
    </w:p>
    <w:p w:rsidR="00C85506" w:rsidRPr="00765D13" w:rsidRDefault="00C85506" w:rsidP="00253448">
      <w:pPr>
        <w:rPr>
          <w:rFonts w:ascii="Arial" w:hAnsi="Arial" w:cs="Arial"/>
          <w:sz w:val="24"/>
          <w:szCs w:val="24"/>
        </w:rPr>
      </w:pPr>
      <w:proofErr w:type="spellStart"/>
      <w:r w:rsidRPr="00765D13">
        <w:rPr>
          <w:rFonts w:ascii="Arial" w:hAnsi="Arial" w:cs="Arial"/>
          <w:sz w:val="24"/>
          <w:szCs w:val="24"/>
        </w:rPr>
        <w:t>Имеев</w:t>
      </w:r>
      <w:proofErr w:type="spellEnd"/>
      <w:r w:rsidRPr="00765D13">
        <w:rPr>
          <w:rFonts w:ascii="Arial" w:hAnsi="Arial" w:cs="Arial"/>
          <w:sz w:val="24"/>
          <w:szCs w:val="24"/>
        </w:rPr>
        <w:t xml:space="preserve"> А.М.</w:t>
      </w:r>
    </w:p>
    <w:p w:rsidR="00C85506" w:rsidRPr="00253448" w:rsidRDefault="00C85506" w:rsidP="00C85506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53448">
        <w:rPr>
          <w:rFonts w:ascii="Courier New" w:hAnsi="Courier New" w:cs="Courier New"/>
          <w:spacing w:val="-1"/>
          <w:sz w:val="22"/>
          <w:szCs w:val="22"/>
        </w:rPr>
        <w:t>Приложение</w:t>
      </w:r>
    </w:p>
    <w:p w:rsidR="00C85506" w:rsidRPr="00253448" w:rsidRDefault="00C85506" w:rsidP="00C85506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53448">
        <w:rPr>
          <w:rFonts w:ascii="Courier New" w:hAnsi="Courier New" w:cs="Courier New"/>
          <w:sz w:val="22"/>
          <w:szCs w:val="22"/>
        </w:rPr>
        <w:t>к решению Думы</w:t>
      </w:r>
    </w:p>
    <w:p w:rsidR="00C85506" w:rsidRPr="00253448" w:rsidRDefault="007F0027" w:rsidP="00C85506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53448">
        <w:rPr>
          <w:rFonts w:ascii="Courier New" w:hAnsi="Courier New" w:cs="Courier New"/>
          <w:spacing w:val="-1"/>
          <w:sz w:val="22"/>
          <w:szCs w:val="22"/>
        </w:rPr>
        <w:t>от 14.04.2017</w:t>
      </w:r>
      <w:r w:rsidR="00253448">
        <w:rPr>
          <w:rFonts w:ascii="Courier New" w:hAnsi="Courier New" w:cs="Courier New"/>
          <w:spacing w:val="-1"/>
          <w:sz w:val="22"/>
          <w:szCs w:val="22"/>
        </w:rPr>
        <w:t>г.№</w:t>
      </w:r>
      <w:r w:rsidRPr="00253448">
        <w:rPr>
          <w:rFonts w:ascii="Courier New" w:hAnsi="Courier New" w:cs="Courier New"/>
          <w:spacing w:val="-1"/>
          <w:sz w:val="22"/>
          <w:szCs w:val="22"/>
        </w:rPr>
        <w:t>40</w:t>
      </w:r>
    </w:p>
    <w:p w:rsidR="00C85506" w:rsidRPr="00765D13" w:rsidRDefault="00C85506" w:rsidP="00C85506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506" w:rsidRPr="00253448" w:rsidRDefault="00C85506" w:rsidP="00C85506">
      <w:pPr>
        <w:shd w:val="clear" w:color="auto" w:fill="FFFFFF"/>
        <w:ind w:firstLine="709"/>
        <w:jc w:val="center"/>
        <w:rPr>
          <w:rFonts w:ascii="Arial" w:hAnsi="Arial" w:cs="Arial"/>
          <w:sz w:val="30"/>
          <w:szCs w:val="30"/>
        </w:rPr>
      </w:pPr>
      <w:r w:rsidRPr="00253448">
        <w:rPr>
          <w:rFonts w:ascii="Arial" w:hAnsi="Arial" w:cs="Arial"/>
          <w:b/>
          <w:bCs/>
          <w:sz w:val="30"/>
          <w:szCs w:val="30"/>
        </w:rPr>
        <w:t>ПРАВИЛА</w:t>
      </w:r>
    </w:p>
    <w:p w:rsidR="00253448" w:rsidRDefault="00253448" w:rsidP="00C85506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СОДЕРЖАНИЯ, ВЫПАСА И ПРОГОНА СЕЛЬСКОХОЗЯЙСТВЕННЫХ ЖИВОТНЫХ НА ТЕРРИТОРИИ МУНИЦИПАЛЬНОГО ОБРАЗОВАНИЯ «ОЛЬЗОНЫ»</w:t>
      </w:r>
    </w:p>
    <w:p w:rsidR="00FF57C5" w:rsidRPr="00FF57C5" w:rsidRDefault="00FF57C5" w:rsidP="00C85506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C85506" w:rsidRDefault="00C85506" w:rsidP="00FF57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Правила устанавливают порядок выпаса, прогона и содержания сельскохозяйственных животных в личных подсобных хозяйствах граждан, приведение условий содержания домашних животных в соответствие с действующими ветеринарно-санитарными требованиями.</w:t>
      </w:r>
    </w:p>
    <w:p w:rsidR="00FF57C5" w:rsidRPr="00765D13" w:rsidRDefault="00FF57C5" w:rsidP="00FF57C5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FF57C5" w:rsidRDefault="00456781" w:rsidP="00456781">
      <w:pPr>
        <w:pStyle w:val="a3"/>
        <w:shd w:val="clear" w:color="auto" w:fill="FFFFFF"/>
        <w:ind w:left="14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="00C85506" w:rsidRPr="00FF57C5">
        <w:rPr>
          <w:rFonts w:ascii="Arial" w:hAnsi="Arial" w:cs="Arial"/>
          <w:b/>
          <w:sz w:val="24"/>
          <w:szCs w:val="24"/>
        </w:rPr>
        <w:t>Общие положения</w:t>
      </w:r>
      <w:r w:rsidR="00FF57C5" w:rsidRPr="00FF57C5">
        <w:rPr>
          <w:rFonts w:ascii="Arial" w:hAnsi="Arial" w:cs="Arial"/>
          <w:b/>
          <w:sz w:val="24"/>
          <w:szCs w:val="24"/>
        </w:rPr>
        <w:t>.</w:t>
      </w:r>
    </w:p>
    <w:p w:rsidR="00FF57C5" w:rsidRDefault="00FF57C5" w:rsidP="00FF57C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85506" w:rsidRPr="00FF57C5" w:rsidRDefault="00C85506" w:rsidP="00FF57C5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  <w:r w:rsidRPr="00FF57C5">
        <w:rPr>
          <w:rFonts w:ascii="Arial" w:hAnsi="Arial" w:cs="Arial"/>
          <w:sz w:val="24"/>
          <w:szCs w:val="24"/>
        </w:rPr>
        <w:t xml:space="preserve">Сельскохозяйственные животные всех видов подлежат регистрации в участковых ветеринарных учреждениях и </w:t>
      </w:r>
      <w:proofErr w:type="spellStart"/>
      <w:r w:rsidRPr="00FF57C5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FF57C5">
        <w:rPr>
          <w:rFonts w:ascii="Arial" w:hAnsi="Arial" w:cs="Arial"/>
          <w:sz w:val="24"/>
          <w:szCs w:val="24"/>
        </w:rPr>
        <w:t xml:space="preserve"> книгах администрации муниципального образования «Ользоны».</w:t>
      </w:r>
    </w:p>
    <w:p w:rsidR="00C85506" w:rsidRPr="00765D13" w:rsidRDefault="00C85506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5D13">
        <w:rPr>
          <w:rFonts w:ascii="Arial" w:hAnsi="Arial" w:cs="Arial"/>
          <w:sz w:val="24"/>
          <w:szCs w:val="24"/>
        </w:rPr>
        <w:t>Покупка, продажа, перевозка, сдача или прогон на реализацию,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службы, при наличии ветеринарной сопроводительной документации (ветеринарного свидетельства, ветеринарной справки), в которой указаны все необходимые исследования и вакцинации, соответствующие данному виду сельскохозяйственного животного, а так же при соблюдении требований по предупреждению возникновения и распространения инфекционных болезней</w:t>
      </w:r>
      <w:proofErr w:type="gramEnd"/>
      <w:r w:rsidRPr="00765D13">
        <w:rPr>
          <w:rFonts w:ascii="Arial" w:hAnsi="Arial" w:cs="Arial"/>
          <w:sz w:val="24"/>
          <w:szCs w:val="24"/>
        </w:rPr>
        <w:t xml:space="preserve"> животных.</w:t>
      </w:r>
    </w:p>
    <w:p w:rsidR="00C85506" w:rsidRPr="00765D13" w:rsidRDefault="00FF57C5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компетенцию </w:t>
      </w:r>
      <w:r w:rsidR="00C85506" w:rsidRPr="00765D1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муниципального образования «Ользоны» входит:</w:t>
      </w:r>
    </w:p>
    <w:p w:rsidR="00C85506" w:rsidRPr="00765D13" w:rsidRDefault="00FF57C5" w:rsidP="00FF57C5">
      <w:pPr>
        <w:shd w:val="clear" w:color="auto" w:fill="FFFFFF"/>
        <w:tabs>
          <w:tab w:val="left" w:pos="31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осуществление контроля в пределах своих полномочий за соблюдением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гражданами требований законодательства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регламентирующих содержание, выпас и прогон 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животных, и настоящих Правил;</w:t>
      </w:r>
    </w:p>
    <w:p w:rsidR="00C85506" w:rsidRPr="00765D13" w:rsidRDefault="00FF57C5" w:rsidP="00FF57C5">
      <w:pPr>
        <w:shd w:val="clear" w:color="auto" w:fill="FFFFFF"/>
        <w:tabs>
          <w:tab w:val="left" w:pos="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объявление карантина на территории муниципального образования «Ользоны» по представлению ветеринарного врача муниципального образования «Ользоны» при возникновении очагов инфекционных заболеваний сельскохозяйственных животных;</w:t>
      </w:r>
    </w:p>
    <w:p w:rsidR="00C85506" w:rsidRPr="00765D13" w:rsidRDefault="00FF57C5" w:rsidP="00FF57C5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муниципального образования «Ользоны»;</w:t>
      </w:r>
    </w:p>
    <w:p w:rsidR="00C85506" w:rsidRPr="00765D13" w:rsidRDefault="00FF57C5" w:rsidP="00FF57C5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муниципального образования «Ользоны»;</w:t>
      </w:r>
    </w:p>
    <w:p w:rsidR="00C85506" w:rsidRDefault="00FF57C5" w:rsidP="00FF57C5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доведение до владельцев сельскохозяйственных животных информации о правилах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содержания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животных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территории муниципального образования «Ользоны».</w:t>
      </w:r>
    </w:p>
    <w:p w:rsidR="00FF57C5" w:rsidRPr="00765D13" w:rsidRDefault="00FF57C5" w:rsidP="00FF57C5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sz w:val="24"/>
          <w:szCs w:val="24"/>
        </w:rPr>
      </w:pPr>
    </w:p>
    <w:p w:rsidR="00C85506" w:rsidRPr="00456781" w:rsidRDefault="00456781" w:rsidP="00456781">
      <w:pPr>
        <w:pStyle w:val="a3"/>
        <w:shd w:val="clear" w:color="auto" w:fill="FFFFFF"/>
        <w:ind w:left="14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C85506" w:rsidRPr="00456781">
        <w:rPr>
          <w:rFonts w:ascii="Arial" w:hAnsi="Arial" w:cs="Arial"/>
          <w:b/>
          <w:bCs/>
          <w:sz w:val="24"/>
          <w:szCs w:val="24"/>
        </w:rPr>
        <w:t xml:space="preserve">Содержание </w:t>
      </w:r>
      <w:r w:rsidR="00C85506" w:rsidRPr="00456781">
        <w:rPr>
          <w:rFonts w:ascii="Arial" w:hAnsi="Arial" w:cs="Arial"/>
          <w:b/>
          <w:sz w:val="24"/>
          <w:szCs w:val="24"/>
        </w:rPr>
        <w:t>сельскохозяйственных животных.</w:t>
      </w:r>
    </w:p>
    <w:p w:rsidR="00FF57C5" w:rsidRPr="00765D13" w:rsidRDefault="00FF57C5" w:rsidP="00456781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5506" w:rsidRDefault="00C85506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Содержание сельскохозяйственных животных на территории муниципального образования «Ользоны» допускается в районах усадебной застройки при условии соблюдения размера санитарно-защитной зоны (Таблица 1).</w:t>
      </w:r>
    </w:p>
    <w:p w:rsidR="00FF57C5" w:rsidRPr="00765D13" w:rsidRDefault="00FF57C5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85506" w:rsidRDefault="00C85506" w:rsidP="008C2AB6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8C2AB6">
        <w:rPr>
          <w:rFonts w:ascii="Arial" w:hAnsi="Arial" w:cs="Arial"/>
          <w:b/>
          <w:sz w:val="24"/>
          <w:szCs w:val="24"/>
        </w:rPr>
        <w:t>Таблица 1</w:t>
      </w:r>
      <w:r w:rsidRPr="00765D13">
        <w:rPr>
          <w:rFonts w:ascii="Arial" w:hAnsi="Arial" w:cs="Arial"/>
          <w:sz w:val="24"/>
          <w:szCs w:val="24"/>
        </w:rPr>
        <w:t>.</w:t>
      </w:r>
    </w:p>
    <w:p w:rsidR="00FF57C5" w:rsidRPr="00765D13" w:rsidRDefault="00FF57C5" w:rsidP="00C85506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C85506" w:rsidRPr="00765D13" w:rsidRDefault="00C85506" w:rsidP="00C85506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Расстояния</w:t>
      </w:r>
      <w:r w:rsidR="00FF57C5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от помещений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(сооружений)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для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содержания и разведения животных до объектов жилой застройки</w:t>
      </w:r>
    </w:p>
    <w:p w:rsidR="00C85506" w:rsidRPr="00765D13" w:rsidRDefault="00C85506" w:rsidP="00C85506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20"/>
        <w:gridCol w:w="1891"/>
        <w:gridCol w:w="1896"/>
        <w:gridCol w:w="1882"/>
        <w:gridCol w:w="1915"/>
      </w:tblGrid>
      <w:tr w:rsidR="00C85506" w:rsidRPr="00765D13" w:rsidTr="00C85506">
        <w:trPr>
          <w:trHeight w:hRule="exact" w:val="67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Нормативный</w:t>
            </w:r>
            <w:r w:rsidR="008C2A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2AB6">
              <w:rPr>
                <w:rFonts w:ascii="Courier New" w:hAnsi="Courier New" w:cs="Courier New"/>
                <w:sz w:val="22"/>
                <w:szCs w:val="22"/>
              </w:rPr>
              <w:t>разрыв (м)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pacing w:val="-2"/>
                <w:sz w:val="22"/>
                <w:szCs w:val="22"/>
              </w:rPr>
              <w:t>Свиньи (гол)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Коровы, бычки </w:t>
            </w:r>
            <w:r w:rsidRPr="008C2AB6">
              <w:rPr>
                <w:rFonts w:ascii="Courier New" w:hAnsi="Courier New" w:cs="Courier New"/>
                <w:sz w:val="22"/>
                <w:szCs w:val="22"/>
              </w:rPr>
              <w:t>(гол)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Овцы, козы </w:t>
            </w:r>
            <w:r w:rsidRPr="008C2AB6">
              <w:rPr>
                <w:rFonts w:ascii="Courier New" w:hAnsi="Courier New" w:cs="Courier New"/>
                <w:sz w:val="22"/>
                <w:szCs w:val="22"/>
              </w:rPr>
              <w:t>(гол)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pacing w:val="-2"/>
                <w:sz w:val="22"/>
                <w:szCs w:val="22"/>
              </w:rPr>
              <w:t>Лошади (гол)</w:t>
            </w:r>
          </w:p>
        </w:tc>
      </w:tr>
      <w:tr w:rsidR="00C85506" w:rsidRPr="00765D13" w:rsidTr="00C85506">
        <w:trPr>
          <w:trHeight w:hRule="exact" w:val="33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5</w:t>
            </w:r>
          </w:p>
        </w:tc>
      </w:tr>
      <w:tr w:rsidR="00C85506" w:rsidRPr="00765D13" w:rsidTr="00C85506">
        <w:trPr>
          <w:trHeight w:hRule="exact" w:val="34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8</w:t>
            </w:r>
          </w:p>
        </w:tc>
      </w:tr>
      <w:tr w:rsidR="00C85506" w:rsidRPr="00765D13" w:rsidTr="00C85506">
        <w:trPr>
          <w:trHeight w:hRule="exact" w:val="34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20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</w:tr>
      <w:tr w:rsidR="00C85506" w:rsidRPr="00765D13" w:rsidTr="00C85506">
        <w:trPr>
          <w:trHeight w:hRule="exact" w:val="35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25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506" w:rsidRPr="008C2AB6" w:rsidRDefault="00C85506" w:rsidP="008C2AB6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AB6">
              <w:rPr>
                <w:rFonts w:ascii="Courier New" w:hAnsi="Courier New" w:cs="Courier New"/>
                <w:sz w:val="22"/>
                <w:szCs w:val="22"/>
              </w:rPr>
              <w:t>до 15</w:t>
            </w:r>
          </w:p>
        </w:tc>
      </w:tr>
    </w:tbl>
    <w:p w:rsidR="007F0027" w:rsidRPr="00765D13" w:rsidRDefault="007F0027" w:rsidP="007F0027">
      <w:pPr>
        <w:shd w:val="clear" w:color="auto" w:fill="FFFFFF"/>
        <w:tabs>
          <w:tab w:val="right" w:pos="9498"/>
        </w:tabs>
        <w:ind w:firstLine="709"/>
        <w:rPr>
          <w:rFonts w:ascii="Arial" w:hAnsi="Arial" w:cs="Arial"/>
          <w:spacing w:val="-1"/>
          <w:sz w:val="24"/>
          <w:szCs w:val="24"/>
        </w:rPr>
      </w:pPr>
    </w:p>
    <w:p w:rsidR="00C85506" w:rsidRPr="00765D13" w:rsidRDefault="007F0027" w:rsidP="007F0027">
      <w:pPr>
        <w:shd w:val="clear" w:color="auto" w:fill="FFFFFF"/>
        <w:tabs>
          <w:tab w:val="right" w:pos="9498"/>
        </w:tabs>
        <w:ind w:firstLine="709"/>
        <w:rPr>
          <w:rFonts w:ascii="Arial" w:hAnsi="Arial" w:cs="Arial"/>
          <w:spacing w:val="-1"/>
          <w:sz w:val="24"/>
          <w:szCs w:val="24"/>
        </w:rPr>
      </w:pPr>
      <w:r w:rsidRPr="00765D13">
        <w:rPr>
          <w:rFonts w:ascii="Arial" w:hAnsi="Arial" w:cs="Arial"/>
          <w:spacing w:val="-1"/>
          <w:sz w:val="24"/>
          <w:szCs w:val="24"/>
        </w:rPr>
        <w:t>Для хозяйств</w:t>
      </w:r>
      <w:r w:rsidR="00C85506" w:rsidRPr="00765D13">
        <w:rPr>
          <w:rFonts w:ascii="Arial" w:hAnsi="Arial" w:cs="Arial"/>
          <w:spacing w:val="-1"/>
          <w:sz w:val="24"/>
          <w:szCs w:val="24"/>
        </w:rPr>
        <w:t xml:space="preserve"> с</w:t>
      </w:r>
      <w:r w:rsidRPr="00765D13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содержанием</w:t>
      </w:r>
      <w:r w:rsidRPr="00765D13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животных</w:t>
      </w:r>
      <w:r w:rsidRPr="00765D13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 xml:space="preserve"> (свинарники,</w:t>
      </w:r>
      <w:r w:rsidRPr="00765D13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4"/>
          <w:sz w:val="24"/>
          <w:szCs w:val="24"/>
        </w:rPr>
        <w:t>коровники,</w:t>
      </w:r>
      <w:r w:rsidRPr="00765D13">
        <w:rPr>
          <w:rFonts w:ascii="Arial" w:hAnsi="Arial" w:cs="Arial"/>
          <w:spacing w:val="-1"/>
          <w:sz w:val="24"/>
          <w:szCs w:val="24"/>
        </w:rPr>
        <w:t xml:space="preserve"> </w:t>
      </w:r>
      <w:r w:rsidR="008C2AB6">
        <w:rPr>
          <w:rFonts w:ascii="Arial" w:hAnsi="Arial" w:cs="Arial"/>
          <w:sz w:val="24"/>
          <w:szCs w:val="24"/>
        </w:rPr>
        <w:t>конюшни</w:t>
      </w:r>
      <w:r w:rsidRPr="00765D13">
        <w:rPr>
          <w:rFonts w:ascii="Arial" w:hAnsi="Arial" w:cs="Arial"/>
          <w:sz w:val="24"/>
          <w:szCs w:val="24"/>
        </w:rPr>
        <w:t xml:space="preserve">) </w:t>
      </w:r>
      <w:r w:rsidR="00C85506" w:rsidRPr="00765D13">
        <w:rPr>
          <w:rFonts w:ascii="Arial" w:hAnsi="Arial" w:cs="Arial"/>
          <w:sz w:val="24"/>
          <w:szCs w:val="24"/>
        </w:rPr>
        <w:t>до 50 голов санитарно-защитная зона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составляет</w:t>
      </w:r>
      <w:r w:rsidRPr="00765D13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5"/>
          <w:sz w:val="24"/>
          <w:szCs w:val="24"/>
        </w:rPr>
        <w:t>50 метров.</w:t>
      </w:r>
    </w:p>
    <w:p w:rsidR="00C85506" w:rsidRPr="00765D13" w:rsidRDefault="007F0027" w:rsidP="008C2AB6">
      <w:pPr>
        <w:shd w:val="clear" w:color="auto" w:fill="FFFFFF"/>
        <w:tabs>
          <w:tab w:val="right" w:pos="9749"/>
        </w:tabs>
        <w:ind w:firstLine="709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Возможно </w:t>
      </w:r>
      <w:r w:rsidR="00C85506" w:rsidRPr="00765D13">
        <w:rPr>
          <w:rFonts w:ascii="Arial" w:hAnsi="Arial" w:cs="Arial"/>
          <w:sz w:val="24"/>
          <w:szCs w:val="24"/>
        </w:rPr>
        <w:t>сокращение</w:t>
      </w:r>
      <w:r w:rsidRPr="00765D13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нормативного разрыва до 8</w:t>
      </w:r>
      <w:r w:rsidRPr="00765D13">
        <w:rPr>
          <w:rFonts w:ascii="Arial" w:hAnsi="Arial" w:cs="Arial"/>
          <w:sz w:val="24"/>
          <w:szCs w:val="24"/>
        </w:rPr>
        <w:t>-</w:t>
      </w:r>
      <w:r w:rsidR="00C85506" w:rsidRPr="00765D13">
        <w:rPr>
          <w:rFonts w:ascii="Arial" w:hAnsi="Arial" w:cs="Arial"/>
          <w:sz w:val="24"/>
          <w:szCs w:val="24"/>
        </w:rPr>
        <w:t>10м</w:t>
      </w:r>
      <w:r w:rsidRPr="00765D13">
        <w:rPr>
          <w:rFonts w:ascii="Arial" w:hAnsi="Arial" w:cs="Arial"/>
          <w:sz w:val="24"/>
          <w:szCs w:val="24"/>
        </w:rPr>
        <w:t>етров.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П</w:t>
      </w:r>
      <w:r w:rsidR="008C2AB6">
        <w:rPr>
          <w:rFonts w:ascii="Arial" w:hAnsi="Arial" w:cs="Arial"/>
          <w:sz w:val="24"/>
          <w:szCs w:val="24"/>
        </w:rPr>
        <w:t xml:space="preserve">о </w:t>
      </w:r>
      <w:r w:rsidR="00C85506" w:rsidRPr="00765D13">
        <w:rPr>
          <w:rFonts w:ascii="Arial" w:hAnsi="Arial" w:cs="Arial"/>
          <w:sz w:val="24"/>
          <w:szCs w:val="24"/>
        </w:rPr>
        <w:t>согласованию с соседями и органами местного самоуправления.</w:t>
      </w:r>
    </w:p>
    <w:p w:rsidR="00C85506" w:rsidRPr="00765D13" w:rsidRDefault="00C85506" w:rsidP="008C2AB6">
      <w:pPr>
        <w:shd w:val="clear" w:color="auto" w:fill="FFFFFF"/>
        <w:tabs>
          <w:tab w:val="left" w:pos="2117"/>
          <w:tab w:val="left" w:pos="5107"/>
          <w:tab w:val="left" w:pos="8462"/>
        </w:tabs>
        <w:ind w:firstLine="709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В целях защиты поверхностных, подземных вод и почв от загрязнения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pacing w:val="-3"/>
          <w:sz w:val="24"/>
          <w:szCs w:val="24"/>
        </w:rPr>
        <w:t>продуктами</w:t>
      </w:r>
      <w:r w:rsidR="008C2AB6">
        <w:rPr>
          <w:rFonts w:ascii="Arial" w:hAnsi="Arial" w:cs="Arial"/>
          <w:spacing w:val="-3"/>
          <w:sz w:val="24"/>
          <w:szCs w:val="24"/>
        </w:rPr>
        <w:t xml:space="preserve"> </w:t>
      </w:r>
      <w:r w:rsidRPr="00765D13">
        <w:rPr>
          <w:rFonts w:ascii="Arial" w:hAnsi="Arial" w:cs="Arial"/>
          <w:spacing w:val="-1"/>
          <w:sz w:val="24"/>
          <w:szCs w:val="24"/>
        </w:rPr>
        <w:t>жизнедеятельности</w:t>
      </w:r>
      <w:r w:rsidR="008C2AB6">
        <w:rPr>
          <w:rFonts w:ascii="Arial" w:hAnsi="Arial" w:cs="Arial"/>
          <w:spacing w:val="-1"/>
          <w:sz w:val="24"/>
          <w:szCs w:val="24"/>
        </w:rPr>
        <w:t xml:space="preserve"> </w:t>
      </w:r>
      <w:r w:rsidRPr="00765D13">
        <w:rPr>
          <w:rFonts w:ascii="Arial" w:hAnsi="Arial" w:cs="Arial"/>
          <w:spacing w:val="-2"/>
          <w:sz w:val="24"/>
          <w:szCs w:val="24"/>
        </w:rPr>
        <w:t>сельскохозяйственных</w:t>
      </w:r>
      <w:r w:rsidRPr="00765D13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pacing w:val="-4"/>
          <w:sz w:val="24"/>
          <w:szCs w:val="24"/>
        </w:rPr>
        <w:t>животных,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профилактики и борьбы с инфекционными болезнями сельскохоз</w:t>
      </w:r>
      <w:r w:rsidR="008C2AB6">
        <w:rPr>
          <w:rFonts w:ascii="Arial" w:hAnsi="Arial" w:cs="Arial"/>
          <w:sz w:val="24"/>
          <w:szCs w:val="24"/>
        </w:rPr>
        <w:t xml:space="preserve">яйственных животных, а также </w:t>
      </w:r>
      <w:r w:rsidRPr="00765D13">
        <w:rPr>
          <w:rFonts w:ascii="Arial" w:hAnsi="Arial" w:cs="Arial"/>
          <w:sz w:val="24"/>
          <w:szCs w:val="24"/>
        </w:rPr>
        <w:t>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C85506" w:rsidRPr="00765D13" w:rsidRDefault="00AB2A68" w:rsidP="00C85506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AB2A68">
        <w:rPr>
          <w:rFonts w:ascii="Arial" w:hAnsi="Arial" w:cs="Arial"/>
          <w:b/>
          <w:sz w:val="24"/>
          <w:szCs w:val="24"/>
        </w:rPr>
        <w:pict>
          <v:line id="_x0000_s1026" style="position:absolute;left:0;text-align:left;z-index:251658240;mso-position-horizontal-relative:margin" from="506.65pt,456.25pt" to="506.65pt,693.85pt" o:allowincell="f" strokeweight=".25pt">
            <w10:wrap anchorx="margin"/>
          </v:line>
        </w:pict>
      </w:r>
      <w:r w:rsidR="00C85506" w:rsidRPr="008C2AB6">
        <w:rPr>
          <w:rFonts w:ascii="Arial" w:hAnsi="Arial" w:cs="Arial"/>
          <w:b/>
          <w:sz w:val="24"/>
          <w:szCs w:val="24"/>
        </w:rPr>
        <w:t>Владельцы сельскохозяйственных животных обязаны</w:t>
      </w:r>
      <w:r w:rsidR="00C85506" w:rsidRPr="00765D13">
        <w:rPr>
          <w:rFonts w:ascii="Arial" w:hAnsi="Arial" w:cs="Arial"/>
          <w:sz w:val="24"/>
          <w:szCs w:val="24"/>
        </w:rPr>
        <w:t>:</w:t>
      </w:r>
    </w:p>
    <w:p w:rsidR="00C85506" w:rsidRPr="00765D13" w:rsidRDefault="008C2AB6" w:rsidP="008C2AB6">
      <w:pPr>
        <w:shd w:val="clear" w:color="auto" w:fill="FFFFFF"/>
        <w:tabs>
          <w:tab w:val="left" w:pos="2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</w:t>
      </w:r>
    </w:p>
    <w:p w:rsidR="00765D13" w:rsidRPr="00765D13" w:rsidRDefault="008C2AB6" w:rsidP="008C2AB6">
      <w:pPr>
        <w:shd w:val="clear" w:color="auto" w:fill="FFFFFF"/>
        <w:tabs>
          <w:tab w:val="left" w:pos="2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C85506" w:rsidRPr="00765D13" w:rsidRDefault="008C2AB6" w:rsidP="00765D13">
      <w:pPr>
        <w:shd w:val="clear" w:color="auto" w:fill="FFFFFF"/>
        <w:tabs>
          <w:tab w:val="left" w:pos="2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в срок не более суток с момента гибели животного, обнаружения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отходов;</w:t>
      </w:r>
    </w:p>
    <w:p w:rsidR="00C85506" w:rsidRPr="00765D13" w:rsidRDefault="00765D13" w:rsidP="00765D13">
      <w:pPr>
        <w:shd w:val="clear" w:color="auto" w:fill="FFFFFF"/>
        <w:tabs>
          <w:tab w:val="left" w:pos="182"/>
        </w:tabs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не допускать выбрасывание трупов животных в не отведенных местах.</w:t>
      </w:r>
    </w:p>
    <w:p w:rsidR="00C85506" w:rsidRPr="00765D13" w:rsidRDefault="00C85506" w:rsidP="00C85506">
      <w:pPr>
        <w:shd w:val="clear" w:color="auto" w:fill="FFFFFF"/>
        <w:tabs>
          <w:tab w:val="left" w:pos="24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Трупы животных, абортированные и</w:t>
      </w:r>
      <w:r w:rsidR="00765D13" w:rsidRPr="00765D13">
        <w:rPr>
          <w:rFonts w:ascii="Arial" w:hAnsi="Arial" w:cs="Arial"/>
          <w:sz w:val="24"/>
          <w:szCs w:val="24"/>
        </w:rPr>
        <w:t xml:space="preserve"> мертворожденные плоды, а также </w:t>
      </w:r>
      <w:r w:rsidRPr="00765D13">
        <w:rPr>
          <w:rFonts w:ascii="Arial" w:hAnsi="Arial" w:cs="Arial"/>
          <w:sz w:val="24"/>
          <w:szCs w:val="24"/>
        </w:rPr>
        <w:t>биологические отходы необходимо дост</w:t>
      </w:r>
      <w:r w:rsidR="00765D13" w:rsidRPr="00765D13">
        <w:rPr>
          <w:rFonts w:ascii="Arial" w:hAnsi="Arial" w:cs="Arial"/>
          <w:sz w:val="24"/>
          <w:szCs w:val="24"/>
        </w:rPr>
        <w:t xml:space="preserve">авлять в места, предназначенные </w:t>
      </w:r>
      <w:proofErr w:type="gramStart"/>
      <w:r w:rsidRPr="00765D13">
        <w:rPr>
          <w:rFonts w:ascii="Arial" w:hAnsi="Arial" w:cs="Arial"/>
          <w:sz w:val="24"/>
          <w:szCs w:val="24"/>
        </w:rPr>
        <w:t>для</w:t>
      </w:r>
      <w:proofErr w:type="gramEnd"/>
      <w:r w:rsidR="00765D13" w:rsidRPr="00765D13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pacing w:val="-7"/>
          <w:sz w:val="24"/>
          <w:szCs w:val="24"/>
        </w:rPr>
        <w:t>захоронения-</w:t>
      </w:r>
      <w:r w:rsidR="00765D13" w:rsidRPr="00765D13">
        <w:rPr>
          <w:rFonts w:ascii="Arial" w:hAnsi="Arial" w:cs="Arial"/>
          <w:sz w:val="24"/>
          <w:szCs w:val="24"/>
        </w:rPr>
        <w:t>скотомогильники.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Категорически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запрещается сброс биологических отходов в водоемы, реки и вывоз их на полигон для захоронения твердых бытовых отходов и уничтожение путем закапывания в землю;</w:t>
      </w:r>
    </w:p>
    <w:p w:rsidR="00C85506" w:rsidRPr="00765D13" w:rsidRDefault="00765D13" w:rsidP="00765D13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spacing w:val="-1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-</w:t>
      </w:r>
      <w:r w:rsidR="00C85506" w:rsidRPr="00765D13">
        <w:rPr>
          <w:rFonts w:ascii="Arial" w:hAnsi="Arial" w:cs="Arial"/>
          <w:sz w:val="24"/>
          <w:szCs w:val="24"/>
        </w:rPr>
        <w:t>ежеквартально информировать специалистов участковых ветеринарных</w:t>
      </w:r>
      <w:r w:rsidRPr="00765D13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врачей об</w:t>
      </w:r>
      <w:r w:rsidR="008C2AB6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изменении</w:t>
      </w:r>
      <w:r w:rsidR="008C2AB6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поголовья</w:t>
      </w:r>
      <w:r w:rsidR="008C2AB6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сельскохозяйственных</w:t>
      </w:r>
      <w:r w:rsidR="008C2AB6">
        <w:rPr>
          <w:rFonts w:ascii="Arial" w:hAnsi="Arial" w:cs="Arial"/>
          <w:spacing w:val="-1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животных;</w:t>
      </w:r>
    </w:p>
    <w:p w:rsidR="00C85506" w:rsidRPr="00765D13" w:rsidRDefault="00765D13" w:rsidP="00765D13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</w:p>
    <w:p w:rsidR="00C85506" w:rsidRPr="00765D13" w:rsidRDefault="00765D13" w:rsidP="00765D13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осуществлять уборку дорог,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территорий, прилегающих к домовладениям, от отходов жизнедеятельности животных сразу после прогона животных;</w:t>
      </w:r>
    </w:p>
    <w:p w:rsidR="008C2AB6" w:rsidRDefault="00765D13" w:rsidP="00C16358">
      <w:pPr>
        <w:shd w:val="clear" w:color="auto" w:fill="FFFFFF"/>
        <w:tabs>
          <w:tab w:val="left" w:pos="187"/>
        </w:tabs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 xml:space="preserve">в течение тридцати дней </w:t>
      </w:r>
      <w:proofErr w:type="spellStart"/>
      <w:r w:rsidR="00C85506" w:rsidRPr="00765D13">
        <w:rPr>
          <w:rFonts w:ascii="Arial" w:hAnsi="Arial" w:cs="Arial"/>
          <w:sz w:val="24"/>
          <w:szCs w:val="24"/>
        </w:rPr>
        <w:t>карантировать</w:t>
      </w:r>
      <w:proofErr w:type="spellEnd"/>
      <w:r w:rsidR="00C85506" w:rsidRPr="00765D13">
        <w:rPr>
          <w:rFonts w:ascii="Arial" w:hAnsi="Arial" w:cs="Arial"/>
          <w:sz w:val="24"/>
          <w:szCs w:val="24"/>
        </w:rPr>
        <w:t xml:space="preserve"> живот</w:t>
      </w:r>
      <w:r w:rsidR="00C16358">
        <w:rPr>
          <w:rFonts w:ascii="Arial" w:hAnsi="Arial" w:cs="Arial"/>
          <w:sz w:val="24"/>
          <w:szCs w:val="24"/>
        </w:rPr>
        <w:t xml:space="preserve">ных, вновь поступивших в личные </w:t>
      </w:r>
      <w:r w:rsidR="00C85506" w:rsidRPr="00765D13">
        <w:rPr>
          <w:rFonts w:ascii="Arial" w:hAnsi="Arial" w:cs="Arial"/>
          <w:sz w:val="24"/>
          <w:szCs w:val="24"/>
        </w:rPr>
        <w:t>подсобные хозяйства граждан, для проведе</w:t>
      </w:r>
      <w:r w:rsidR="008C2AB6">
        <w:rPr>
          <w:rFonts w:ascii="Arial" w:hAnsi="Arial" w:cs="Arial"/>
          <w:sz w:val="24"/>
          <w:szCs w:val="24"/>
        </w:rPr>
        <w:t>ния ветеринарных исследований и</w:t>
      </w:r>
    </w:p>
    <w:p w:rsidR="00C85506" w:rsidRPr="00765D13" w:rsidRDefault="00C85506" w:rsidP="008C2AB6">
      <w:pPr>
        <w:shd w:val="clear" w:color="auto" w:fill="FFFFFF"/>
        <w:tabs>
          <w:tab w:val="left" w:pos="187"/>
        </w:tabs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обработок;</w:t>
      </w:r>
    </w:p>
    <w:p w:rsidR="00C85506" w:rsidRPr="00765D13" w:rsidRDefault="00765D13" w:rsidP="00765D13">
      <w:pPr>
        <w:shd w:val="clear" w:color="auto" w:fill="FFFFFF"/>
        <w:tabs>
          <w:tab w:val="left" w:pos="187"/>
        </w:tabs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следить за наличием и сохранностью индивидуального номера животного;</w:t>
      </w:r>
    </w:p>
    <w:p w:rsidR="00C85506" w:rsidRDefault="00765D13" w:rsidP="00765D13">
      <w:pPr>
        <w:shd w:val="clear" w:color="auto" w:fill="FFFFFF"/>
        <w:tabs>
          <w:tab w:val="left" w:pos="365"/>
        </w:tabs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содержать в надлежащем: состоянии животноводческие помещения и</w:t>
      </w:r>
      <w:r w:rsidR="008C2AB6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сооружения для хранения кормов.</w:t>
      </w:r>
    </w:p>
    <w:p w:rsidR="008C2AB6" w:rsidRPr="00765D13" w:rsidRDefault="008C2AB6" w:rsidP="00C16358">
      <w:pPr>
        <w:shd w:val="clear" w:color="auto" w:fill="FFFFFF"/>
        <w:tabs>
          <w:tab w:val="left" w:pos="365"/>
        </w:tabs>
        <w:jc w:val="center"/>
        <w:rPr>
          <w:rFonts w:ascii="Arial" w:hAnsi="Arial" w:cs="Arial"/>
          <w:sz w:val="24"/>
          <w:szCs w:val="24"/>
        </w:rPr>
      </w:pPr>
    </w:p>
    <w:p w:rsidR="00765D13" w:rsidRDefault="00C16358" w:rsidP="00765D13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85506" w:rsidRPr="00765D13">
        <w:rPr>
          <w:rFonts w:ascii="Arial" w:hAnsi="Arial" w:cs="Arial"/>
          <w:b/>
          <w:sz w:val="24"/>
          <w:szCs w:val="24"/>
        </w:rPr>
        <w:t>Выпас и прогон сельскохозяйственных животных.</w:t>
      </w:r>
    </w:p>
    <w:p w:rsidR="008C2AB6" w:rsidRPr="00765D13" w:rsidRDefault="008C2AB6" w:rsidP="00765D13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5506" w:rsidRPr="00765D13" w:rsidRDefault="00C16358" w:rsidP="00765D13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85506" w:rsidRPr="00765D13">
        <w:rPr>
          <w:rFonts w:ascii="Arial" w:hAnsi="Arial" w:cs="Arial"/>
          <w:sz w:val="24"/>
          <w:szCs w:val="24"/>
        </w:rPr>
        <w:t>Выпас сельскохозяйственных животных осуществляется на огороженных пастбищах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 xml:space="preserve">либо не огороженных пастбищах под надзором собственников сельскохозяйственных животных, либо лиц, ими уполномоченных, с </w:t>
      </w:r>
      <w:r w:rsidR="00C85506" w:rsidRPr="00765D13">
        <w:rPr>
          <w:rFonts w:ascii="Arial" w:hAnsi="Arial" w:cs="Arial"/>
          <w:spacing w:val="-1"/>
          <w:sz w:val="24"/>
          <w:szCs w:val="24"/>
        </w:rPr>
        <w:t>обязательным</w:t>
      </w:r>
      <w:r w:rsidR="00765D13" w:rsidRPr="00765D13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2"/>
          <w:sz w:val="24"/>
          <w:szCs w:val="24"/>
        </w:rPr>
        <w:t>соблюдением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4"/>
          <w:sz w:val="24"/>
          <w:szCs w:val="24"/>
        </w:rPr>
        <w:t>норм</w:t>
      </w:r>
      <w:r w:rsidR="00765D13" w:rsidRPr="00765D13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4"/>
          <w:sz w:val="24"/>
          <w:szCs w:val="24"/>
        </w:rPr>
        <w:t>нагрузки</w:t>
      </w:r>
      <w:r w:rsidR="00765D13" w:rsidRPr="00765D13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5"/>
          <w:sz w:val="24"/>
          <w:szCs w:val="24"/>
        </w:rPr>
        <w:t>на</w:t>
      </w:r>
      <w:r w:rsidR="00C85506" w:rsidRPr="00765D13"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5"/>
          <w:sz w:val="24"/>
          <w:szCs w:val="24"/>
        </w:rPr>
        <w:t>пастбища.</w:t>
      </w:r>
    </w:p>
    <w:p w:rsidR="00C85506" w:rsidRPr="00765D13" w:rsidRDefault="00C16358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</w:t>
      </w:r>
      <w:r w:rsidR="00C85506" w:rsidRPr="00765D13">
        <w:rPr>
          <w:rFonts w:ascii="Arial" w:hAnsi="Arial" w:cs="Arial"/>
          <w:sz w:val="24"/>
          <w:szCs w:val="24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C16358" w:rsidRDefault="00C16358" w:rsidP="00C85506">
      <w:pPr>
        <w:shd w:val="clear" w:color="auto" w:fill="FFFFFF"/>
        <w:tabs>
          <w:tab w:val="left" w:pos="509"/>
        </w:tabs>
        <w:ind w:firstLine="709"/>
        <w:rPr>
          <w:rFonts w:ascii="Arial" w:hAnsi="Arial" w:cs="Arial"/>
          <w:spacing w:val="-8"/>
          <w:sz w:val="24"/>
          <w:szCs w:val="24"/>
        </w:rPr>
      </w:pPr>
    </w:p>
    <w:p w:rsidR="00C85506" w:rsidRDefault="00C85506" w:rsidP="00C16358">
      <w:pPr>
        <w:shd w:val="clear" w:color="auto" w:fill="FFFFFF"/>
        <w:tabs>
          <w:tab w:val="left" w:pos="509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16358">
        <w:rPr>
          <w:rFonts w:ascii="Arial" w:hAnsi="Arial" w:cs="Arial"/>
          <w:b/>
          <w:sz w:val="24"/>
          <w:szCs w:val="24"/>
        </w:rPr>
        <w:t>Свободное перемещение скота и домашней птицы допускается в пределах</w:t>
      </w:r>
      <w:r w:rsidRPr="00765D13">
        <w:rPr>
          <w:rFonts w:ascii="Arial" w:hAnsi="Arial" w:cs="Arial"/>
          <w:sz w:val="24"/>
          <w:szCs w:val="24"/>
        </w:rPr>
        <w:t>:</w:t>
      </w:r>
    </w:p>
    <w:p w:rsidR="00C16358" w:rsidRPr="00765D13" w:rsidRDefault="00C16358" w:rsidP="00C16358">
      <w:pPr>
        <w:shd w:val="clear" w:color="auto" w:fill="FFFFFF"/>
        <w:tabs>
          <w:tab w:val="left" w:pos="509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85506" w:rsidRPr="00765D13" w:rsidRDefault="00C16358" w:rsidP="00C16358">
      <w:pPr>
        <w:shd w:val="clear" w:color="auto" w:fill="FFFFFF"/>
        <w:tabs>
          <w:tab w:val="left" w:pos="1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помещения, в котором содержится скот и домашняя птица;</w:t>
      </w:r>
    </w:p>
    <w:p w:rsidR="00C85506" w:rsidRPr="00765D13" w:rsidRDefault="00C16358" w:rsidP="00C16358">
      <w:pPr>
        <w:shd w:val="clear" w:color="auto" w:fill="FFFFFF"/>
        <w:tabs>
          <w:tab w:val="left" w:pos="27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огороженной территории земельного участка, принадлежащего владельцу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скота и домашней птицы, с применением мер, исключающих случаи выхода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животного за пределы участка.</w:t>
      </w:r>
    </w:p>
    <w:p w:rsidR="00C85506" w:rsidRPr="00765D13" w:rsidRDefault="00C85506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птицы, указанных в пункте 3.2</w:t>
      </w:r>
      <w:r w:rsidR="00456781">
        <w:rPr>
          <w:rFonts w:ascii="Arial" w:hAnsi="Arial" w:cs="Arial"/>
          <w:sz w:val="24"/>
          <w:szCs w:val="24"/>
        </w:rPr>
        <w:t xml:space="preserve"> и с соблюдением пунктов 3.3-3.7</w:t>
      </w:r>
      <w:r w:rsidRPr="00765D13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85506" w:rsidRPr="00765D13" w:rsidRDefault="00C16358" w:rsidP="00C85506">
      <w:pPr>
        <w:shd w:val="clear" w:color="auto" w:fill="FFFFFF"/>
        <w:tabs>
          <w:tab w:val="left" w:pos="59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3.3</w:t>
      </w:r>
      <w:r w:rsidR="00C85506" w:rsidRPr="00765D13"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Выпас скота и домашней птицы осуществляется в период с 1</w:t>
      </w:r>
      <w:r>
        <w:rPr>
          <w:rFonts w:ascii="Arial" w:hAnsi="Arial" w:cs="Arial"/>
          <w:sz w:val="24"/>
          <w:szCs w:val="24"/>
        </w:rPr>
        <w:t>5</w:t>
      </w:r>
      <w:r w:rsidR="00C85506" w:rsidRPr="00765D13">
        <w:rPr>
          <w:rFonts w:ascii="Arial" w:hAnsi="Arial" w:cs="Arial"/>
          <w:sz w:val="24"/>
          <w:szCs w:val="24"/>
        </w:rPr>
        <w:t xml:space="preserve"> мая п</w:t>
      </w:r>
      <w:r>
        <w:rPr>
          <w:rFonts w:ascii="Arial" w:hAnsi="Arial" w:cs="Arial"/>
          <w:sz w:val="24"/>
          <w:szCs w:val="24"/>
        </w:rPr>
        <w:t>о 1 октября</w:t>
      </w:r>
      <w:r w:rsidR="00C85506" w:rsidRPr="00765D13">
        <w:rPr>
          <w:rFonts w:ascii="Arial" w:hAnsi="Arial" w:cs="Arial"/>
          <w:sz w:val="24"/>
          <w:szCs w:val="24"/>
        </w:rPr>
        <w:t xml:space="preserve"> на специально отведённых пастбищах.</w:t>
      </w:r>
    </w:p>
    <w:p w:rsidR="00C85506" w:rsidRPr="00765D13" w:rsidRDefault="00C16358" w:rsidP="00C85506">
      <w:pPr>
        <w:shd w:val="clear" w:color="auto" w:fill="FFFFFF"/>
        <w:tabs>
          <w:tab w:val="left" w:pos="73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3.4</w:t>
      </w:r>
      <w:r w:rsidR="00C85506" w:rsidRPr="00765D13"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Выпас скота и домашней птицы осуществляется индивидуально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владельцем скота и домашней птицы, либо в общественном стаде строго под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наблюдением владельца или по его поручению иного лица (пастуха). Выпас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скота в общественном стаде производится поочередно каждым владельцем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 xml:space="preserve">скота из расчёта один день пастьбы за </w:t>
      </w:r>
      <w:r>
        <w:rPr>
          <w:rFonts w:ascii="Arial" w:hAnsi="Arial" w:cs="Arial"/>
          <w:sz w:val="24"/>
          <w:szCs w:val="24"/>
        </w:rPr>
        <w:t xml:space="preserve">одну условную голову скота. Для </w:t>
      </w:r>
      <w:r w:rsidR="00C85506" w:rsidRPr="00765D13">
        <w:rPr>
          <w:rFonts w:ascii="Arial" w:hAnsi="Arial" w:cs="Arial"/>
          <w:sz w:val="24"/>
          <w:szCs w:val="24"/>
        </w:rPr>
        <w:t xml:space="preserve">контроля </w:t>
      </w:r>
      <w:proofErr w:type="gramStart"/>
      <w:r w:rsidR="00C85506" w:rsidRPr="00765D13">
        <w:rPr>
          <w:rFonts w:ascii="Arial" w:hAnsi="Arial" w:cs="Arial"/>
          <w:sz w:val="24"/>
          <w:szCs w:val="24"/>
        </w:rPr>
        <w:t>очерёдности, уполномоченные составляют и ведут</w:t>
      </w:r>
      <w:proofErr w:type="gramEnd"/>
      <w:r w:rsidR="00C85506" w:rsidRPr="00765D13">
        <w:rPr>
          <w:rFonts w:ascii="Arial" w:hAnsi="Arial" w:cs="Arial"/>
          <w:sz w:val="24"/>
          <w:szCs w:val="24"/>
        </w:rPr>
        <w:t xml:space="preserve"> «Журнал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очерёдности», в котором: каждый владелец скота знакомится с записью о дне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пастьбы и закрепляет запись собственноручной подписью. Выпас производится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08.00 часов утра до 20</w:t>
      </w:r>
      <w:r w:rsidR="00C85506" w:rsidRPr="00765D13">
        <w:rPr>
          <w:rFonts w:ascii="Arial" w:hAnsi="Arial" w:cs="Arial"/>
          <w:sz w:val="24"/>
          <w:szCs w:val="24"/>
        </w:rPr>
        <w:t>.00 часов вечера.</w:t>
      </w:r>
    </w:p>
    <w:p w:rsidR="00C85506" w:rsidRPr="00765D13" w:rsidRDefault="00C16358" w:rsidP="00C163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 xml:space="preserve">Граждане, имеющие в наличии сельскохозяйственных животных и проживающие в селе Ользоны, выпас скота осуществляется на землях </w:t>
      </w:r>
      <w:proofErr w:type="spellStart"/>
      <w:r w:rsidR="00C85506" w:rsidRPr="00765D13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="00C85506" w:rsidRPr="00765D13">
        <w:rPr>
          <w:rFonts w:ascii="Arial" w:hAnsi="Arial" w:cs="Arial"/>
          <w:sz w:val="24"/>
          <w:szCs w:val="24"/>
        </w:rPr>
        <w:t xml:space="preserve"> прилегающих к с</w:t>
      </w:r>
      <w:proofErr w:type="gramStart"/>
      <w:r w:rsidR="00C85506" w:rsidRPr="00765D13">
        <w:rPr>
          <w:rFonts w:ascii="Arial" w:hAnsi="Arial" w:cs="Arial"/>
          <w:sz w:val="24"/>
          <w:szCs w:val="24"/>
        </w:rPr>
        <w:t>.О</w:t>
      </w:r>
      <w:proofErr w:type="gramEnd"/>
      <w:r w:rsidR="00C85506" w:rsidRPr="00765D13">
        <w:rPr>
          <w:rFonts w:ascii="Arial" w:hAnsi="Arial" w:cs="Arial"/>
          <w:sz w:val="24"/>
          <w:szCs w:val="24"/>
        </w:rPr>
        <w:t>льзоны;</w:t>
      </w:r>
    </w:p>
    <w:p w:rsidR="00C85506" w:rsidRPr="00765D13" w:rsidRDefault="00C16358" w:rsidP="00C163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 xml:space="preserve">Граждане, имеющие в наличии сельскохозяйственных животных и проживающие в д. </w:t>
      </w:r>
      <w:proofErr w:type="spellStart"/>
      <w:r w:rsidR="00C85506" w:rsidRPr="00765D13">
        <w:rPr>
          <w:rFonts w:ascii="Arial" w:hAnsi="Arial" w:cs="Arial"/>
          <w:sz w:val="24"/>
          <w:szCs w:val="24"/>
        </w:rPr>
        <w:t>Кокорина</w:t>
      </w:r>
      <w:proofErr w:type="spellEnd"/>
      <w:r w:rsidR="00C85506" w:rsidRPr="00765D13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C85506" w:rsidRPr="00765D13">
        <w:rPr>
          <w:rFonts w:ascii="Arial" w:hAnsi="Arial" w:cs="Arial"/>
          <w:sz w:val="24"/>
          <w:szCs w:val="24"/>
        </w:rPr>
        <w:t>Онгой</w:t>
      </w:r>
      <w:proofErr w:type="spellEnd"/>
      <w:r w:rsidR="00C85506" w:rsidRPr="00765D13">
        <w:rPr>
          <w:rFonts w:ascii="Arial" w:hAnsi="Arial" w:cs="Arial"/>
          <w:sz w:val="24"/>
          <w:szCs w:val="24"/>
        </w:rPr>
        <w:t xml:space="preserve">, выпас скота осуществляется на землях </w:t>
      </w:r>
      <w:proofErr w:type="spellStart"/>
      <w:r w:rsidR="00C85506" w:rsidRPr="00765D13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="00C85506" w:rsidRPr="00765D13">
        <w:rPr>
          <w:rFonts w:ascii="Arial" w:hAnsi="Arial" w:cs="Arial"/>
          <w:sz w:val="24"/>
          <w:szCs w:val="24"/>
        </w:rPr>
        <w:t xml:space="preserve"> прилегающих к </w:t>
      </w:r>
      <w:proofErr w:type="spellStart"/>
      <w:r w:rsidR="00C85506" w:rsidRPr="00765D13">
        <w:rPr>
          <w:rFonts w:ascii="Arial" w:hAnsi="Arial" w:cs="Arial"/>
          <w:sz w:val="24"/>
          <w:szCs w:val="24"/>
        </w:rPr>
        <w:t>д</w:t>
      </w:r>
      <w:proofErr w:type="gramStart"/>
      <w:r w:rsidR="00C85506" w:rsidRPr="00765D13">
        <w:rPr>
          <w:rFonts w:ascii="Arial" w:hAnsi="Arial" w:cs="Arial"/>
          <w:sz w:val="24"/>
          <w:szCs w:val="24"/>
        </w:rPr>
        <w:t>.К</w:t>
      </w:r>
      <w:proofErr w:type="gramEnd"/>
      <w:r w:rsidR="00C85506" w:rsidRPr="00765D13">
        <w:rPr>
          <w:rFonts w:ascii="Arial" w:hAnsi="Arial" w:cs="Arial"/>
          <w:sz w:val="24"/>
          <w:szCs w:val="24"/>
        </w:rPr>
        <w:t>окорина</w:t>
      </w:r>
      <w:proofErr w:type="spellEnd"/>
      <w:r w:rsidR="00C85506" w:rsidRPr="00765D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5506" w:rsidRPr="00765D13">
        <w:rPr>
          <w:rFonts w:ascii="Arial" w:hAnsi="Arial" w:cs="Arial"/>
          <w:sz w:val="24"/>
          <w:szCs w:val="24"/>
        </w:rPr>
        <w:t>д.Онгой</w:t>
      </w:r>
      <w:proofErr w:type="spellEnd"/>
      <w:r w:rsidR="00C85506" w:rsidRPr="00765D13">
        <w:rPr>
          <w:rFonts w:ascii="Arial" w:hAnsi="Arial" w:cs="Arial"/>
          <w:sz w:val="24"/>
          <w:szCs w:val="24"/>
        </w:rPr>
        <w:t>.</w:t>
      </w:r>
    </w:p>
    <w:p w:rsidR="00C85506" w:rsidRPr="00765D13" w:rsidRDefault="00C85506" w:rsidP="00C85506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C85506" w:rsidRPr="00765D13" w:rsidRDefault="00C85506" w:rsidP="00C85506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Каждый владелец лично сопровождает и сдаёт утром и принимает вечером свой скот от пастуха.</w:t>
      </w:r>
    </w:p>
    <w:p w:rsidR="00C85506" w:rsidRPr="00765D13" w:rsidRDefault="00C85506" w:rsidP="00C85506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Выпас лошадей на пастбищах сельского поселения допускается лишь в их стреноженном состоянии.</w:t>
      </w:r>
    </w:p>
    <w:p w:rsidR="00C85506" w:rsidRPr="00765D13" w:rsidRDefault="00456781" w:rsidP="00C85506">
      <w:pPr>
        <w:shd w:val="clear" w:color="auto" w:fill="FFFFFF"/>
        <w:tabs>
          <w:tab w:val="left" w:pos="5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3.5</w:t>
      </w:r>
      <w:r w:rsidR="00C85506" w:rsidRPr="00765D13"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Собственники сельскохозяйственных животных и домашней птицы или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пастухи обязаны:</w:t>
      </w:r>
    </w:p>
    <w:p w:rsidR="00C85506" w:rsidRPr="00765D13" w:rsidRDefault="00456781" w:rsidP="00456781">
      <w:pPr>
        <w:shd w:val="clear" w:color="auto" w:fill="FFFFFF"/>
        <w:tabs>
          <w:tab w:val="left" w:pos="2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осуществлять постоянный надзор за животными и птицей в процессе их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pacing w:val="-1"/>
          <w:sz w:val="24"/>
          <w:szCs w:val="24"/>
        </w:rPr>
        <w:t xml:space="preserve">пастьбы (выгула) на неогороженных территориях, не допуская: их перемещение </w:t>
      </w:r>
      <w:r w:rsidR="00C85506" w:rsidRPr="00765D13">
        <w:rPr>
          <w:rFonts w:ascii="Arial" w:hAnsi="Arial" w:cs="Arial"/>
          <w:sz w:val="24"/>
          <w:szCs w:val="24"/>
        </w:rPr>
        <w:t>на участки, не предназначенные для этих целей;</w:t>
      </w:r>
    </w:p>
    <w:p w:rsidR="00C85506" w:rsidRPr="00765D13" w:rsidRDefault="00C85506" w:rsidP="00C855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z w:val="24"/>
          <w:szCs w:val="24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C85506" w:rsidRPr="00765D13" w:rsidRDefault="00456781" w:rsidP="00456781">
      <w:pPr>
        <w:shd w:val="clear" w:color="auto" w:fill="FFFFFF"/>
        <w:tabs>
          <w:tab w:val="left" w:pos="1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5506" w:rsidRPr="00765D13">
        <w:rPr>
          <w:rFonts w:ascii="Arial" w:hAnsi="Arial" w:cs="Arial"/>
          <w:sz w:val="24"/>
          <w:szCs w:val="24"/>
        </w:rPr>
        <w:t>содержать сельскохозяйственных животных в ночное время в загонах.</w:t>
      </w:r>
    </w:p>
    <w:p w:rsidR="00C85506" w:rsidRPr="00456781" w:rsidRDefault="00456781" w:rsidP="00456781">
      <w:pPr>
        <w:shd w:val="clear" w:color="auto" w:fill="FFFFFF"/>
        <w:tabs>
          <w:tab w:val="left" w:pos="538"/>
        </w:tabs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proofErr w:type="gramStart"/>
      <w:r w:rsidR="00C85506" w:rsidRPr="00456781">
        <w:rPr>
          <w:rFonts w:ascii="Arial" w:hAnsi="Arial" w:cs="Arial"/>
          <w:sz w:val="24"/>
          <w:szCs w:val="24"/>
        </w:rPr>
        <w:t xml:space="preserve"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</w:t>
      </w:r>
      <w:r w:rsidR="00C85506" w:rsidRPr="00456781">
        <w:rPr>
          <w:rFonts w:ascii="Arial" w:hAnsi="Arial" w:cs="Arial"/>
          <w:sz w:val="24"/>
          <w:szCs w:val="24"/>
        </w:rPr>
        <w:lastRenderedPageBreak/>
        <w:t>транспортных средств на автомобильных дорогах общего пользования.</w:t>
      </w:r>
      <w:proofErr w:type="gramEnd"/>
    </w:p>
    <w:p w:rsidR="00C85506" w:rsidRDefault="00456781" w:rsidP="00456781">
      <w:pPr>
        <w:shd w:val="clear" w:color="auto" w:fill="FFFFFF"/>
        <w:tabs>
          <w:tab w:val="left" w:pos="5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C85506" w:rsidRPr="00456781">
        <w:rPr>
          <w:rFonts w:ascii="Arial" w:hAnsi="Arial" w:cs="Arial"/>
          <w:sz w:val="24"/>
          <w:szCs w:val="24"/>
        </w:rPr>
        <w:t>Не допускается передвижение скота и домашней птицы на территории населённых пунктов без сопровождения.</w:t>
      </w:r>
    </w:p>
    <w:p w:rsidR="00456781" w:rsidRPr="00456781" w:rsidRDefault="00456781" w:rsidP="00456781">
      <w:pPr>
        <w:shd w:val="clear" w:color="auto" w:fill="FFFFFF"/>
        <w:tabs>
          <w:tab w:val="left" w:pos="538"/>
        </w:tabs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C85506" w:rsidRPr="00456781" w:rsidRDefault="00C85506" w:rsidP="00C85506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6781">
        <w:rPr>
          <w:rFonts w:ascii="Arial" w:hAnsi="Arial" w:cs="Arial"/>
          <w:b/>
          <w:sz w:val="24"/>
          <w:szCs w:val="24"/>
        </w:rPr>
        <w:t>4. Ответственность за нарушение настоящих Правил.</w:t>
      </w:r>
    </w:p>
    <w:p w:rsidR="00456781" w:rsidRPr="00765D13" w:rsidRDefault="00456781" w:rsidP="00C85506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C85506" w:rsidRPr="00765D13" w:rsidRDefault="00456781" w:rsidP="00456781">
      <w:pPr>
        <w:shd w:val="clear" w:color="auto" w:fill="FFFFFF"/>
        <w:tabs>
          <w:tab w:val="left" w:pos="5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4.1. </w:t>
      </w:r>
      <w:r w:rsidR="00C85506" w:rsidRPr="00765D13">
        <w:rPr>
          <w:rFonts w:ascii="Arial" w:hAnsi="Arial" w:cs="Arial"/>
          <w:sz w:val="24"/>
          <w:szCs w:val="24"/>
        </w:rPr>
        <w:t>За допущение выпаса с</w:t>
      </w:r>
      <w:r>
        <w:rPr>
          <w:rFonts w:ascii="Arial" w:hAnsi="Arial" w:cs="Arial"/>
          <w:sz w:val="24"/>
          <w:szCs w:val="24"/>
        </w:rPr>
        <w:t>кота в нарушении пунктов 3.2-3.7</w:t>
      </w:r>
      <w:r w:rsidR="00C85506" w:rsidRPr="00765D13">
        <w:rPr>
          <w:rFonts w:ascii="Arial" w:hAnsi="Arial" w:cs="Arial"/>
          <w:sz w:val="24"/>
          <w:szCs w:val="24"/>
        </w:rPr>
        <w:t xml:space="preserve"> настоящих Правил на владельцев скота и домашней птицы составляется протокол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административного правонарушения, что влечёт за собой наложение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 xml:space="preserve">административного штрафа в </w:t>
      </w:r>
      <w:proofErr w:type="gramStart"/>
      <w:r w:rsidR="00C85506" w:rsidRPr="00765D13">
        <w:rPr>
          <w:rFonts w:ascii="Arial" w:hAnsi="Arial" w:cs="Arial"/>
          <w:sz w:val="24"/>
          <w:szCs w:val="24"/>
        </w:rPr>
        <w:t>размере</w:t>
      </w:r>
      <w:proofErr w:type="gramEnd"/>
      <w:r w:rsidR="00C85506" w:rsidRPr="00765D13">
        <w:rPr>
          <w:rFonts w:ascii="Arial" w:hAnsi="Arial" w:cs="Arial"/>
          <w:sz w:val="24"/>
          <w:szCs w:val="24"/>
        </w:rPr>
        <w:t xml:space="preserve"> предусмотренном ст. 10.6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C85506" w:rsidRPr="00765D13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 от 30 декабря 2001 года №196-ФЗ.</w:t>
      </w:r>
    </w:p>
    <w:p w:rsidR="00C85506" w:rsidRPr="00765D13" w:rsidRDefault="00C85506" w:rsidP="00C85506">
      <w:pPr>
        <w:shd w:val="clear" w:color="auto" w:fill="FFFFFF"/>
        <w:tabs>
          <w:tab w:val="left" w:pos="7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5D13">
        <w:rPr>
          <w:rFonts w:ascii="Arial" w:hAnsi="Arial" w:cs="Arial"/>
          <w:spacing w:val="-6"/>
          <w:sz w:val="24"/>
          <w:szCs w:val="24"/>
        </w:rPr>
        <w:t>4.</w:t>
      </w:r>
      <w:r w:rsidR="00456781">
        <w:rPr>
          <w:rFonts w:ascii="Arial" w:hAnsi="Arial" w:cs="Arial"/>
          <w:spacing w:val="-6"/>
          <w:sz w:val="24"/>
          <w:szCs w:val="24"/>
        </w:rPr>
        <w:t xml:space="preserve">2. </w:t>
      </w:r>
      <w:r w:rsidRPr="00765D13">
        <w:rPr>
          <w:rFonts w:ascii="Arial" w:hAnsi="Arial" w:cs="Arial"/>
          <w:sz w:val="24"/>
          <w:szCs w:val="24"/>
        </w:rPr>
        <w:t>Применение штрафных санкций не освобождает нарушителя в</w:t>
      </w:r>
      <w:r w:rsidR="00456781">
        <w:rPr>
          <w:rFonts w:ascii="Arial" w:hAnsi="Arial" w:cs="Arial"/>
          <w:sz w:val="24"/>
          <w:szCs w:val="24"/>
        </w:rPr>
        <w:t xml:space="preserve"> </w:t>
      </w:r>
      <w:r w:rsidRPr="00765D13">
        <w:rPr>
          <w:rFonts w:ascii="Arial" w:hAnsi="Arial" w:cs="Arial"/>
          <w:sz w:val="24"/>
          <w:szCs w:val="24"/>
        </w:rPr>
        <w:t>соответствии с действующим законодательством: от обязанностей:</w:t>
      </w:r>
    </w:p>
    <w:sectPr w:rsidR="00C85506" w:rsidRPr="00765D13" w:rsidSect="007F00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A5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A6256"/>
    <w:multiLevelType w:val="hybridMultilevel"/>
    <w:tmpl w:val="2FB20F86"/>
    <w:lvl w:ilvl="0" w:tplc="311C47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BA142B"/>
    <w:multiLevelType w:val="hybridMultilevel"/>
    <w:tmpl w:val="C73E24F2"/>
    <w:lvl w:ilvl="0" w:tplc="9C8E91B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A51A4"/>
    <w:multiLevelType w:val="multilevel"/>
    <w:tmpl w:val="6F3A84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332944"/>
    <w:multiLevelType w:val="hybridMultilevel"/>
    <w:tmpl w:val="F758B4A6"/>
    <w:lvl w:ilvl="0" w:tplc="F9BA0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B08E8"/>
    <w:multiLevelType w:val="hybridMultilevel"/>
    <w:tmpl w:val="950A0EEC"/>
    <w:lvl w:ilvl="0" w:tplc="D3C827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776413"/>
    <w:multiLevelType w:val="multilevel"/>
    <w:tmpl w:val="17A0C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DA2743"/>
    <w:multiLevelType w:val="singleLevel"/>
    <w:tmpl w:val="D674D33C"/>
    <w:lvl w:ilvl="0">
      <w:start w:val="5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5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06"/>
    <w:rsid w:val="00253448"/>
    <w:rsid w:val="00456781"/>
    <w:rsid w:val="00594B77"/>
    <w:rsid w:val="00765D13"/>
    <w:rsid w:val="007F0027"/>
    <w:rsid w:val="008C2AB6"/>
    <w:rsid w:val="00AB2A68"/>
    <w:rsid w:val="00C16358"/>
    <w:rsid w:val="00C85506"/>
    <w:rsid w:val="00C91D91"/>
    <w:rsid w:val="00F25481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7</cp:revision>
  <cp:lastPrinted>2017-04-14T01:44:00Z</cp:lastPrinted>
  <dcterms:created xsi:type="dcterms:W3CDTF">2017-04-12T07:26:00Z</dcterms:created>
  <dcterms:modified xsi:type="dcterms:W3CDTF">2017-04-14T01:44:00Z</dcterms:modified>
</cp:coreProperties>
</file>