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9331E" w14:textId="1349A223" w:rsidR="005D451A" w:rsidRPr="005D451A" w:rsidRDefault="00D12727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12727">
        <w:rPr>
          <w:rFonts w:ascii="Arial" w:eastAsia="Times New Roman" w:hAnsi="Arial" w:cs="Arial"/>
          <w:b/>
          <w:sz w:val="32"/>
          <w:szCs w:val="32"/>
          <w:lang w:eastAsia="ru-RU"/>
        </w:rPr>
        <w:t>09.12</w:t>
      </w:r>
      <w:r w:rsidRPr="00D127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2022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87</w:t>
      </w:r>
    </w:p>
    <w:p w14:paraId="59FB0B58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EEF1C25" w14:textId="79B00851" w:rsidR="005D451A" w:rsidRPr="005D451A" w:rsidRDefault="00D12727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496B0231" w14:textId="5C8DE601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293FF3F5" w14:textId="383957B1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127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57ED5E6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3DE08E81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6AC7BC4F" w14:textId="0AE5E1F8"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B900D8D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14:paraId="47B85608" w14:textId="77777777" w:rsidR="009C204F" w:rsidRDefault="009C204F" w:rsidP="00D1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5C26" w14:textId="6BE0746E" w:rsidR="005D451A" w:rsidRPr="005D451A" w:rsidRDefault="005D451A" w:rsidP="009C2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>В целя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х создания условий для развития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>, в соотв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етствии с Федеральными законами от 06.10.2003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C20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 22.07.2008 №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43EEC1A" w14:textId="1CDF9560"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9A88" w14:textId="77777777" w:rsidR="005D451A" w:rsidRPr="009C204F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C204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3ED91B43" w14:textId="25A948BB"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CF74E" w14:textId="77777777" w:rsidR="009C204F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14:paraId="1405A978" w14:textId="77777777" w:rsidR="009C204F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14:paraId="496CAF92" w14:textId="6C435AF1" w:rsidR="005D451A" w:rsidRPr="00BE2DC1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2DC1" w:rsidRPr="00BE2DC1">
        <w:rPr>
          <w:rFonts w:ascii="Arial" w:hAnsi="Arial" w:cs="Arial"/>
          <w:sz w:val="24"/>
          <w:szCs w:val="24"/>
        </w:rPr>
        <w:t>Опубликовать настоящее постановление в газете Вестник МО «</w:t>
      </w:r>
      <w:r>
        <w:rPr>
          <w:rFonts w:ascii="Arial" w:hAnsi="Arial" w:cs="Arial"/>
          <w:sz w:val="24"/>
          <w:szCs w:val="24"/>
        </w:rPr>
        <w:t>Ользоны»</w:t>
      </w:r>
      <w:r w:rsidR="00BE2DC1" w:rsidRPr="00BE2DC1">
        <w:rPr>
          <w:rFonts w:ascii="Arial" w:hAnsi="Arial" w:cs="Arial"/>
          <w:sz w:val="24"/>
          <w:szCs w:val="24"/>
        </w:rPr>
        <w:t xml:space="preserve"> и на официальном сайте МО «</w:t>
      </w:r>
      <w:r>
        <w:rPr>
          <w:rFonts w:ascii="Arial" w:hAnsi="Arial" w:cs="Arial"/>
          <w:sz w:val="24"/>
          <w:szCs w:val="24"/>
        </w:rPr>
        <w:t>Ользоны</w:t>
      </w:r>
      <w:r w:rsidR="00BE2DC1"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862C8" w14:textId="06722717"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0301" w14:textId="77777777"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53707" w14:textId="6E1219A3" w:rsidR="005D451A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646CCBE3" w14:textId="156EEED1" w:rsidR="00364399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364399" w:rsidRPr="00B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A"/>
    <w:rsid w:val="0035552A"/>
    <w:rsid w:val="00364399"/>
    <w:rsid w:val="005D451A"/>
    <w:rsid w:val="009C204F"/>
    <w:rsid w:val="00B046AF"/>
    <w:rsid w:val="00BE2DC1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E01"/>
  <w15:chartTrackingRefBased/>
  <w15:docId w15:val="{1D6E5618-2F94-4DB0-88A7-6F002B5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6</cp:revision>
  <dcterms:created xsi:type="dcterms:W3CDTF">2022-12-06T15:47:00Z</dcterms:created>
  <dcterms:modified xsi:type="dcterms:W3CDTF">2022-12-08T06:20:00Z</dcterms:modified>
</cp:coreProperties>
</file>