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80" w:rsidRDefault="00585080" w:rsidP="005850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25.06.2018г. №106</w:t>
      </w:r>
    </w:p>
    <w:p w:rsidR="00585080" w:rsidRDefault="00585080" w:rsidP="005850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080" w:rsidRDefault="00585080" w:rsidP="005850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5080" w:rsidRDefault="00585080" w:rsidP="005850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85080" w:rsidRDefault="00585080" w:rsidP="0058508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585080" w:rsidRDefault="00585080" w:rsidP="00585080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5080" w:rsidRDefault="00585080" w:rsidP="00585080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251A0" w:rsidRDefault="00585080" w:rsidP="00585080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«ПРОФИЛАКТИКА БЕЗНАДЗОРНОСТИ И ПРАВОНАРУШЕНИЙ НЕСОВЕРШЕННОЛЕТНИХ МУНИЦИПАЛЬНОГО ОБРАЗОВАНИЯ «ОЛЬЗОНЫ </w:t>
      </w:r>
    </w:p>
    <w:p w:rsidR="00585080" w:rsidRDefault="006251A0" w:rsidP="00585080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2018-2022</w:t>
      </w:r>
      <w:r w:rsidR="00585080">
        <w:rPr>
          <w:rFonts w:ascii="Arial" w:hAnsi="Arial" w:cs="Arial"/>
          <w:b/>
          <w:sz w:val="32"/>
          <w:szCs w:val="32"/>
        </w:rPr>
        <w:t xml:space="preserve"> ГОДЫ»</w:t>
      </w:r>
    </w:p>
    <w:p w:rsidR="00585080" w:rsidRPr="00A65CE4" w:rsidRDefault="00585080" w:rsidP="00585080">
      <w:pPr>
        <w:tabs>
          <w:tab w:val="left" w:pos="3705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85080" w:rsidRPr="00975B54" w:rsidRDefault="00585080" w:rsidP="00585080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В соответствии со ст. 14 </w:t>
      </w:r>
      <w:r w:rsidRPr="00975B54">
        <w:rPr>
          <w:rFonts w:ascii="Arial" w:hAnsi="Arial" w:cs="Arial"/>
          <w:b w:val="0"/>
          <w:szCs w:val="24"/>
        </w:rPr>
        <w:t xml:space="preserve">Федерального закона от </w:t>
      </w:r>
      <w:r>
        <w:rPr>
          <w:rFonts w:ascii="Arial" w:hAnsi="Arial" w:cs="Arial"/>
          <w:b w:val="0"/>
          <w:szCs w:val="24"/>
        </w:rPr>
        <w:t>06.10.2003</w:t>
      </w:r>
      <w:r w:rsidRPr="00975B54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года № 131-ФЗ </w:t>
      </w:r>
      <w:r w:rsidRPr="00975B54">
        <w:rPr>
          <w:rFonts w:ascii="Arial" w:hAnsi="Arial" w:cs="Arial"/>
          <w:b w:val="0"/>
          <w:szCs w:val="24"/>
        </w:rPr>
        <w:t>«Об общих принципах организации местно</w:t>
      </w:r>
      <w:r>
        <w:rPr>
          <w:rFonts w:ascii="Arial" w:hAnsi="Arial" w:cs="Arial"/>
          <w:b w:val="0"/>
          <w:szCs w:val="24"/>
        </w:rPr>
        <w:t>го самоуправления в Российской Ф</w:t>
      </w:r>
      <w:r w:rsidRPr="00975B54">
        <w:rPr>
          <w:rFonts w:ascii="Arial" w:hAnsi="Arial" w:cs="Arial"/>
          <w:b w:val="0"/>
          <w:szCs w:val="24"/>
        </w:rPr>
        <w:t>едерации»</w:t>
      </w:r>
      <w:r>
        <w:rPr>
          <w:rFonts w:ascii="Arial" w:hAnsi="Arial" w:cs="Arial"/>
          <w:b w:val="0"/>
          <w:szCs w:val="24"/>
        </w:rPr>
        <w:t xml:space="preserve">, </w:t>
      </w:r>
      <w:proofErr w:type="gramStart"/>
      <w:r>
        <w:rPr>
          <w:rFonts w:ascii="Arial" w:hAnsi="Arial" w:cs="Arial"/>
          <w:b w:val="0"/>
          <w:szCs w:val="24"/>
        </w:rPr>
        <w:t>ч</w:t>
      </w:r>
      <w:proofErr w:type="gramEnd"/>
      <w:r>
        <w:rPr>
          <w:rFonts w:ascii="Arial" w:hAnsi="Arial" w:cs="Arial"/>
          <w:b w:val="0"/>
          <w:szCs w:val="24"/>
        </w:rPr>
        <w:t>. 2 ст.7 Федерального закона  от 23.06.2016 года № 182-ФЗ «Об основах системы профилактики правонарушений в Российской Федерации»</w:t>
      </w:r>
      <w:r>
        <w:rPr>
          <w:rFonts w:ascii="Arial" w:hAnsi="Arial" w:cs="Arial"/>
          <w:b w:val="0"/>
          <w:shd w:val="clear" w:color="auto" w:fill="FFFFFF"/>
        </w:rPr>
        <w:t xml:space="preserve">, </w:t>
      </w:r>
      <w:r w:rsidRPr="00975B54">
        <w:rPr>
          <w:rFonts w:ascii="Arial" w:hAnsi="Arial" w:cs="Arial"/>
          <w:b w:val="0"/>
          <w:szCs w:val="24"/>
        </w:rPr>
        <w:t xml:space="preserve">Уставом муниципального образования </w:t>
      </w:r>
      <w:r w:rsidRPr="00BB1D3C">
        <w:rPr>
          <w:rFonts w:ascii="Arial" w:hAnsi="Arial" w:cs="Arial"/>
          <w:b w:val="0"/>
          <w:szCs w:val="24"/>
        </w:rPr>
        <w:t>«Ользоны»,</w:t>
      </w:r>
    </w:p>
    <w:p w:rsidR="00585080" w:rsidRDefault="00585080" w:rsidP="00585080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tabs>
          <w:tab w:val="left" w:pos="3705"/>
        </w:tabs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5CE4">
        <w:rPr>
          <w:rFonts w:ascii="Arial" w:hAnsi="Arial" w:cs="Arial"/>
          <w:b/>
          <w:sz w:val="30"/>
          <w:szCs w:val="30"/>
        </w:rPr>
        <w:t>ПОСТАНОВЛЯЮ:</w:t>
      </w:r>
    </w:p>
    <w:p w:rsidR="00585080" w:rsidRPr="00A65CE4" w:rsidRDefault="00585080" w:rsidP="00585080">
      <w:pPr>
        <w:tabs>
          <w:tab w:val="left" w:pos="370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585080" w:rsidRPr="00A65CE4" w:rsidRDefault="00585080" w:rsidP="00585080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65CE4">
        <w:rPr>
          <w:rFonts w:ascii="Arial" w:hAnsi="Arial" w:cs="Arial"/>
          <w:sz w:val="24"/>
          <w:szCs w:val="24"/>
        </w:rPr>
        <w:t xml:space="preserve">Утвердить муниципальную </w:t>
      </w:r>
      <w:r>
        <w:rPr>
          <w:rFonts w:ascii="Arial" w:hAnsi="Arial" w:cs="Arial"/>
          <w:sz w:val="24"/>
          <w:szCs w:val="24"/>
        </w:rPr>
        <w:t>программу «Профилактика безнадзорности и правонарушений несовершеннолетних МО «Ользоны»</w:t>
      </w:r>
      <w:r w:rsidRPr="00A65CE4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8</w:t>
      </w:r>
      <w:r w:rsidRPr="00A65CE4">
        <w:rPr>
          <w:rFonts w:ascii="Arial" w:hAnsi="Arial" w:cs="Arial"/>
          <w:sz w:val="24"/>
          <w:szCs w:val="24"/>
        </w:rPr>
        <w:t>–20</w:t>
      </w:r>
      <w:r w:rsidR="006251A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годы» (далее</w:t>
      </w:r>
      <w:r w:rsidRPr="00A65CE4">
        <w:rPr>
          <w:rFonts w:ascii="Arial" w:hAnsi="Arial" w:cs="Arial"/>
          <w:sz w:val="24"/>
          <w:szCs w:val="24"/>
        </w:rPr>
        <w:t>–Программа)</w:t>
      </w:r>
      <w:r>
        <w:rPr>
          <w:rFonts w:ascii="Arial" w:hAnsi="Arial" w:cs="Arial"/>
          <w:sz w:val="24"/>
          <w:szCs w:val="24"/>
        </w:rPr>
        <w:t>.</w:t>
      </w:r>
    </w:p>
    <w:p w:rsidR="00585080" w:rsidRDefault="00585080" w:rsidP="005850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газете</w:t>
      </w:r>
      <w:r w:rsidRPr="00A65CE4">
        <w:rPr>
          <w:rFonts w:ascii="Arial" w:hAnsi="Arial" w:cs="Arial"/>
          <w:sz w:val="24"/>
          <w:szCs w:val="24"/>
        </w:rPr>
        <w:t xml:space="preserve"> Вестник МО «Ользоны»</w:t>
      </w:r>
      <w:proofErr w:type="gramStart"/>
      <w:r w:rsidRPr="00A65CE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МО «Ользоны» в сети «Интернет».</w:t>
      </w:r>
    </w:p>
    <w:p w:rsidR="00585080" w:rsidRPr="00A65CE4" w:rsidRDefault="00585080" w:rsidP="005850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85080" w:rsidRPr="00A65CE4" w:rsidRDefault="00585080" w:rsidP="00585080">
      <w:pPr>
        <w:ind w:left="360"/>
        <w:rPr>
          <w:rFonts w:ascii="Arial" w:hAnsi="Arial" w:cs="Arial"/>
          <w:sz w:val="24"/>
          <w:szCs w:val="24"/>
        </w:rPr>
      </w:pPr>
    </w:p>
    <w:p w:rsidR="00585080" w:rsidRPr="00A65CE4" w:rsidRDefault="00585080" w:rsidP="00585080">
      <w:pPr>
        <w:spacing w:after="0"/>
        <w:rPr>
          <w:rFonts w:ascii="Arial" w:hAnsi="Arial" w:cs="Arial"/>
          <w:sz w:val="24"/>
          <w:szCs w:val="24"/>
        </w:rPr>
      </w:pPr>
      <w:r w:rsidRPr="00A65CE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F7DF0">
        <w:rPr>
          <w:rFonts w:ascii="Arial" w:hAnsi="Arial" w:cs="Arial"/>
          <w:sz w:val="24"/>
          <w:szCs w:val="24"/>
        </w:rPr>
        <w:t xml:space="preserve">«Ользоны» </w:t>
      </w: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</w:t>
      </w:r>
      <w:r w:rsidRPr="00A65CE4">
        <w:rPr>
          <w:rFonts w:ascii="Arial" w:hAnsi="Arial" w:cs="Arial"/>
          <w:sz w:val="24"/>
          <w:szCs w:val="24"/>
        </w:rPr>
        <w:t>меев</w:t>
      </w:r>
      <w:proofErr w:type="spellEnd"/>
      <w:r w:rsidRPr="00A65CE4">
        <w:rPr>
          <w:rFonts w:ascii="Arial" w:hAnsi="Arial" w:cs="Arial"/>
          <w:sz w:val="24"/>
          <w:szCs w:val="24"/>
        </w:rPr>
        <w:t xml:space="preserve"> А.М.</w:t>
      </w: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585080" w:rsidRDefault="00585080" w:rsidP="00585080">
      <w:pPr>
        <w:spacing w:after="0"/>
        <w:rPr>
          <w:rFonts w:ascii="Arial" w:hAnsi="Arial" w:cs="Arial"/>
          <w:sz w:val="24"/>
          <w:szCs w:val="24"/>
        </w:rPr>
      </w:pPr>
    </w:p>
    <w:p w:rsidR="00691236" w:rsidRDefault="00691236" w:rsidP="007A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1B6" w:rsidRPr="007A41B6" w:rsidRDefault="007A41B6" w:rsidP="00625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080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="006251A0">
        <w:rPr>
          <w:rFonts w:ascii="Arial" w:eastAsia="Times New Roman" w:hAnsi="Arial" w:cs="Arial"/>
          <w:b/>
          <w:sz w:val="30"/>
          <w:szCs w:val="30"/>
          <w:lang w:eastAsia="ru-RU"/>
        </w:rPr>
        <w:t>РОГРАММА</w:t>
      </w:r>
      <w:r w:rsidRPr="00585080">
        <w:rPr>
          <w:rFonts w:ascii="Arial" w:eastAsia="Times New Roman" w:hAnsi="Arial" w:cs="Arial"/>
          <w:b/>
          <w:sz w:val="30"/>
          <w:szCs w:val="30"/>
          <w:lang w:eastAsia="ru-RU"/>
        </w:rPr>
        <w:br/>
      </w:r>
      <w:r w:rsidRPr="00585080"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t>«П</w:t>
      </w:r>
      <w:r w:rsidR="006251A0"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t>РОФИЛАКТИКА БЕЗНАДЗОРНОСТИ И ПРАВОНАРУШЕНИЙ НЕСОВЕРШЕННОЛЕТНИХ МУНИЦИПАЛЬНОГО ОБРАЗОВАНИЯ «ОЛЬЗОНЫ» НА 2018–2022 ГОДЫ»</w:t>
      </w:r>
      <w:r w:rsidRPr="00585080">
        <w:rPr>
          <w:rFonts w:ascii="Arial" w:eastAsia="Times New Roman" w:hAnsi="Arial" w:cs="Arial"/>
          <w:b/>
          <w:spacing w:val="-6"/>
          <w:sz w:val="30"/>
          <w:szCs w:val="30"/>
          <w:lang w:eastAsia="ru-RU"/>
        </w:rPr>
        <w:br/>
      </w:r>
    </w:p>
    <w:p w:rsidR="007A41B6" w:rsidRPr="007A41B6" w:rsidRDefault="007A41B6" w:rsidP="007A41B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</w:t>
      </w:r>
    </w:p>
    <w:p w:rsidR="007A41B6" w:rsidRPr="007A41B6" w:rsidRDefault="007A41B6" w:rsidP="007A41B6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5669"/>
      </w:tblGrid>
      <w:tr w:rsidR="007A41B6" w:rsidRPr="0002413E" w:rsidTr="00691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i/>
                <w:lang w:eastAsia="ru-RU"/>
              </w:rPr>
              <w:t>Наименование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Программа по профилактике безнадзорности и правонарушений несовершеннолетних </w:t>
            </w:r>
          </w:p>
        </w:tc>
      </w:tr>
      <w:tr w:rsidR="007A41B6" w:rsidRPr="0002413E" w:rsidTr="00691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Разработчики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Специалист по социальной работе администрации МО «</w:t>
            </w:r>
            <w:r w:rsidR="00691236" w:rsidRPr="0002413E"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="00691236" w:rsidRPr="0002413E">
              <w:rPr>
                <w:rFonts w:ascii="Courier New" w:eastAsia="Times New Roman" w:hAnsi="Courier New" w:cs="Courier New"/>
                <w:lang w:eastAsia="ru-RU"/>
              </w:rPr>
              <w:t>Ользон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овская</w:t>
            </w:r>
            <w:proofErr w:type="spellEnd"/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7A41B6" w:rsidRPr="0002413E" w:rsidTr="00691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i/>
                <w:lang w:eastAsia="ru-RU"/>
              </w:rPr>
              <w:t>Цели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Wingdings" w:hAnsi="Courier New" w:cs="Courier New"/>
                <w:lang w:eastAsia="ru-RU"/>
              </w:rPr>
              <w:t xml:space="preserve"> 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обеспечить единый комплексный подход к разрешению ситуаций, связанных с проблемами безнадзорности и правонарушений;</w:t>
            </w:r>
          </w:p>
          <w:p w:rsidR="007A41B6" w:rsidRPr="0002413E" w:rsidRDefault="007A41B6" w:rsidP="007A41B6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Wingdings" w:hAnsi="Courier New" w:cs="Courier New"/>
                <w:lang w:eastAsia="ru-RU"/>
              </w:rPr>
              <w:t xml:space="preserve"> 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создать   условия   для   эффективного   функционирования   системы   профилактики   безнадзорности    и правонарушений. </w:t>
            </w:r>
          </w:p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lang w:eastAsia="ru-RU"/>
              </w:rPr>
              <w:t> </w:t>
            </w:r>
          </w:p>
        </w:tc>
      </w:tr>
      <w:tr w:rsidR="007A41B6" w:rsidRPr="0002413E" w:rsidTr="00691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Сроки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2018-2022 годы</w:t>
            </w:r>
          </w:p>
        </w:tc>
      </w:tr>
      <w:tr w:rsidR="007A41B6" w:rsidRPr="0002413E" w:rsidTr="00691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Исполнители программы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Специалист по социальной работе администрации МО «</w:t>
            </w:r>
            <w:r w:rsidR="00691236" w:rsidRPr="0002413E">
              <w:rPr>
                <w:rFonts w:ascii="Courier New" w:eastAsia="Times New Roman" w:hAnsi="Courier New" w:cs="Courier New"/>
                <w:lang w:eastAsia="ru-RU"/>
              </w:rPr>
              <w:t>Ользоны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7A41B6" w:rsidRPr="0002413E" w:rsidRDefault="007A41B6" w:rsidP="007A41B6">
            <w:p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="00691236" w:rsidRPr="0002413E">
              <w:rPr>
                <w:rFonts w:ascii="Courier New" w:eastAsia="Times New Roman" w:hAnsi="Courier New" w:cs="Courier New"/>
                <w:lang w:eastAsia="ru-RU"/>
              </w:rPr>
              <w:t>Ользон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овская</w:t>
            </w:r>
            <w:proofErr w:type="spellEnd"/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7A41B6" w:rsidRPr="0002413E" w:rsidTr="0069123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0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i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numPr>
                <w:ilvl w:val="0"/>
                <w:numId w:val="1"/>
              </w:num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создание условий для обеспечения защиты прав детей, их социальной реабилитации и адаптации в обществе;</w:t>
            </w:r>
          </w:p>
          <w:p w:rsidR="007A41B6" w:rsidRPr="0002413E" w:rsidRDefault="007A41B6" w:rsidP="007A41B6">
            <w:pPr>
              <w:numPr>
                <w:ilvl w:val="0"/>
                <w:numId w:val="2"/>
              </w:num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стабилизация числа беспризорных детей  подростков;</w:t>
            </w:r>
          </w:p>
          <w:p w:rsidR="007A41B6" w:rsidRPr="0002413E" w:rsidRDefault="007A41B6" w:rsidP="007A41B6">
            <w:pPr>
              <w:numPr>
                <w:ilvl w:val="0"/>
                <w:numId w:val="2"/>
              </w:numPr>
              <w:spacing w:before="100" w:beforeAutospacing="1" w:after="0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преодоление тенденции роста числа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правонарушений несовершеннолетних.</w:t>
            </w:r>
          </w:p>
        </w:tc>
      </w:tr>
    </w:tbl>
    <w:p w:rsidR="007A41B6" w:rsidRPr="0002413E" w:rsidRDefault="007A41B6" w:rsidP="007A41B6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7A41B6" w:rsidRPr="0002413E" w:rsidRDefault="007A41B6" w:rsidP="007A41B6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Детская безнадзорность и беспризорность - следствие современной  социально-экономической и духовно-нравственной ситуации, в России</w:t>
      </w:r>
      <w:proofErr w:type="gram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 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proofErr w:type="gram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массовые</w:t>
      </w:r>
      <w:proofErr w:type="gram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нарушение прав детей;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омоложение преступности;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увеличение числа несовершеннолетних правонарушителей из семей, находящихся в социально-опасном положении.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Эти тревожные тенденции свидетельствуют о необходимости  совершенствования системы профилактики безнадзорности и правонарушений несовершеннолетних. С целью  систематизации работы образовательного учреждения в области профилактики была создана программа профилактики правонарушений среди несовершеннолетних в МБОУ  </w:t>
      </w:r>
      <w:proofErr w:type="spellStart"/>
      <w:r w:rsidR="00691236" w:rsidRPr="0002413E">
        <w:rPr>
          <w:rFonts w:ascii="Arial" w:eastAsia="Times New Roman" w:hAnsi="Arial" w:cs="Arial"/>
          <w:sz w:val="24"/>
          <w:szCs w:val="24"/>
          <w:lang w:eastAsia="ru-RU"/>
        </w:rPr>
        <w:t>Ользон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овская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1236"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СОШ</w:t>
      </w:r>
      <w:proofErr w:type="gram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7A41B6" w:rsidRPr="0002413E" w:rsidRDefault="007A41B6" w:rsidP="007A41B6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sz w:val="24"/>
          <w:szCs w:val="24"/>
          <w:lang w:eastAsia="ru-RU"/>
        </w:rPr>
        <w:t>Правовая основа программы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A41B6" w:rsidRPr="0002413E" w:rsidRDefault="007A41B6" w:rsidP="007A41B6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Правовую основу программы профилактики безнадзорности и          правонарушений составляют: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Международная Конвенция ООН о правах ребёнка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Федеральный закон РФ «Об основах системы профилактики безнадзорности и правонарушений несовершеннолетних;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lastRenderedPageBreak/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Указы Президента РФ;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></w:t>
      </w:r>
      <w:r w:rsidRPr="0002413E">
        <w:rPr>
          <w:rFonts w:ascii="Arial" w:eastAsia="Symbol" w:hAnsi="Arial" w:cs="Arial"/>
          <w:sz w:val="14"/>
          <w:szCs w:val="14"/>
          <w:lang w:eastAsia="ru-RU"/>
        </w:rPr>
        <w:t xml:space="preserve">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принимаемые в соответствии с указами Президента нормативные правовые акты государственных органов и органов местного самоуправления субъектов РФ.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iCs/>
          <w:spacing w:val="-6"/>
          <w:sz w:val="24"/>
          <w:szCs w:val="24"/>
          <w:lang w:eastAsia="ru-RU"/>
        </w:rPr>
        <w:t>Цели программы: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-   создать   условия   для   эффективного   функционирования   системы   профилактики   безнадзорности    и правонарушений. 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iCs/>
          <w:spacing w:val="-6"/>
          <w:sz w:val="24"/>
          <w:szCs w:val="24"/>
          <w:lang w:eastAsia="ru-RU"/>
        </w:rPr>
        <w:t>Задачи программы: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Cs/>
          <w:spacing w:val="-6"/>
          <w:sz w:val="24"/>
          <w:szCs w:val="24"/>
          <w:lang w:eastAsia="ru-RU"/>
        </w:rPr>
        <w:t xml:space="preserve">- </w:t>
      </w:r>
      <w:r w:rsidRPr="0002413E">
        <w:rPr>
          <w:rFonts w:ascii="Arial" w:eastAsia="Times New Roman" w:hAnsi="Arial" w:cs="Arial"/>
          <w:iCs/>
          <w:spacing w:val="-6"/>
          <w:sz w:val="24"/>
          <w:szCs w:val="24"/>
          <w:lang w:eastAsia="ru-RU"/>
        </w:rPr>
        <w:t>повышение уровня воспитательной – профилактической  работы с подростками в образовательном учреждении;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-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защита прав и законных интересов несовершеннолетних, находящихся в трудной жизненной ситуации;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- раннее выявление семейного неблагополучия и оказание специализированной адресной помощи;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психолого-педагогической, медицинской и правовой поддержки обучающихся;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индивидуального подхода к </w:t>
      </w:r>
      <w:proofErr w:type="gram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обучающимся</w:t>
      </w:r>
      <w:proofErr w:type="gram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и оказание помощи в охране их психофизического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 нравственного здоровья;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осуществление  консультативно-профилактической работы  среди учащихся,   педагогических  работников,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родителей.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- развитие системы организованного досуга и отдыха «детей группы риска»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 xml:space="preserve">Содержание программы.  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Программа содержит 4 блока: организационная работа, диагностическая работа, профилактическая работа с обучающимися, профилактическая работа с родителями.</w:t>
      </w:r>
      <w:proofErr w:type="gramEnd"/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Организационная работа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направлена на разработку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Диагностическая работа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предполагает создание банка данных об образе жизни семей обучающихся, о положении детей в системе внутрисемейных отношений, выявление негативных привычек подростков, взаимоотношений подростков с педагогами школы, организацию мониторинга здоровья обучающихся.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Профилактическая работа со школьниками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предупредительно-профилактическую деятельность и индивидуальную работу с подростками с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девиантным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поведением и детьми «группы риска» Предупредительно-профилактическая деятельность осуществляется через систему классных часов, общешкольных мероприятий, с помощью индивидуальных бесед. Она способствует формированию у обучающихся представлений об адекватном поведении, о здоровой, </w:t>
      </w:r>
      <w:proofErr w:type="gram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несклонной к правонарушениям</w:t>
      </w:r>
      <w:proofErr w:type="gram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личности.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Задача индивидуальной работы с подростками с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девиантным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поведением состоит в содействии сознательному выбору воспитанником своего жизненного пути. Работа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выстраивается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этапов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62"/>
        <w:gridCol w:w="4753"/>
      </w:tblGrid>
      <w:tr w:rsidR="007A41B6" w:rsidRPr="0002413E" w:rsidTr="00691236">
        <w:trPr>
          <w:trHeight w:hRule="exact" w:val="327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Этап</w:t>
            </w:r>
          </w:p>
          <w:p w:rsidR="007A41B6" w:rsidRPr="0002413E" w:rsidRDefault="007A41B6" w:rsidP="007A41B6">
            <w:pPr>
              <w:spacing w:before="100" w:beforeAutospacing="1" w:after="100" w:afterAutospacing="1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Содержание</w:t>
            </w:r>
          </w:p>
          <w:p w:rsidR="007A41B6" w:rsidRPr="0002413E" w:rsidRDefault="007A41B6" w:rsidP="007A41B6">
            <w:pPr>
              <w:spacing w:before="100" w:beforeAutospacing="1" w:after="100" w:afterAutospacing="1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36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-327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691236">
        <w:trPr>
          <w:trHeight w:hRule="exact" w:val="894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Изучение подростка и окружающей его среды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Диагностика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подростка</w:t>
            </w:r>
          </w:p>
          <w:p w:rsidR="007A41B6" w:rsidRPr="0002413E" w:rsidRDefault="007A41B6" w:rsidP="007A41B6">
            <w:pPr>
              <w:spacing w:before="100" w:beforeAutospacing="1" w:after="100" w:afterAutospacing="1" w:line="-89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691236">
        <w:trPr>
          <w:trHeight w:hRule="exact" w:val="1352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Обеспечение психологической готовности подростка к изменению</w:t>
            </w:r>
          </w:p>
          <w:p w:rsidR="007A41B6" w:rsidRPr="0002413E" w:rsidRDefault="007A41B6" w:rsidP="007A41B6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135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Беседы с подростком, вхождение в доверие к нему, пробуждение его интереса к той или иной деятельности</w:t>
            </w:r>
          </w:p>
        </w:tc>
      </w:tr>
      <w:tr w:rsidR="007A41B6" w:rsidRPr="0002413E" w:rsidTr="00691236">
        <w:trPr>
          <w:trHeight w:hRule="exact" w:val="1415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lastRenderedPageBreak/>
              <w:t>Накопление подростком нравственно положительных качеств, поступков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141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Стимулирование положительных поступков, изменений, </w:t>
            </w:r>
            <w:proofErr w:type="spellStart"/>
            <w:r w:rsidRPr="0002413E">
              <w:rPr>
                <w:rFonts w:ascii="Courier New" w:eastAsia="Times New Roman" w:hAnsi="Courier New" w:cs="Courier New"/>
                <w:lang w:eastAsia="ru-RU"/>
              </w:rPr>
              <w:t>профориентационная</w:t>
            </w:r>
            <w:proofErr w:type="spellEnd"/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 работа </w:t>
            </w:r>
          </w:p>
        </w:tc>
      </w:tr>
      <w:tr w:rsidR="007A41B6" w:rsidRPr="0002413E" w:rsidTr="00691236">
        <w:trPr>
          <w:trHeight w:hRule="exact" w:val="839"/>
        </w:trPr>
        <w:tc>
          <w:tcPr>
            <w:tcW w:w="4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Самовоспитание</w:t>
            </w:r>
          </w:p>
          <w:p w:rsidR="007A41B6" w:rsidRPr="0002413E" w:rsidRDefault="007A41B6" w:rsidP="007A41B6">
            <w:pPr>
              <w:spacing w:before="100" w:beforeAutospacing="1" w:after="100" w:afterAutospacing="1" w:line="36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839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Поддержка подростка в процессе самовоспитания</w:t>
            </w:r>
          </w:p>
        </w:tc>
      </w:tr>
    </w:tbl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 </w:t>
      </w:r>
      <w:r w:rsidRPr="0002413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Профилактическая работа с родителями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предусматривает установление неиспользованного резерва семейного воспитания, нахождение путей оптимального педагогического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родителями, работу Совета школы.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реализует администрация школы (с привлечением заинтересованных ведомств), классные руководители, социальный педагог, педагог-организатор ОБЖ. 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В целях профилактики безнадзорности в школе работают разнообразные кружки и секции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Планы мероприятий по каждому блоку работы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Организационная работа: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Планирование и коррекция работы по профилактике правонарушений совместно ПДН </w:t>
      </w:r>
      <w:r w:rsidRPr="0002413E">
        <w:rPr>
          <w:rFonts w:ascii="Arial" w:eastAsia="Times New Roman" w:hAnsi="Arial" w:cs="Arial"/>
          <w:bCs/>
          <w:spacing w:val="-3"/>
          <w:sz w:val="24"/>
          <w:szCs w:val="24"/>
          <w:lang w:eastAsia="ru-RU"/>
        </w:rPr>
        <w:t>ОВД.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школьного Совета профилактики.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Проведение тематических педагогических советов.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Педагогический всеобуч для  родителей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Социально-педагогическая работа с детьми  «группы риска» 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 Составление социального паспорта классов, школы.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картотеки учащихся из неблагополучных семей, обучающихся, стоящих на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внутришкольном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учёте,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карты семьи.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акции «Всеобуч» (посещение семей микрорайона школы, выявление обучающихся, не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посещающих школу).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Symbol" w:hAnsi="Arial" w:cs="Arial"/>
          <w:sz w:val="24"/>
          <w:szCs w:val="24"/>
          <w:lang w:eastAsia="ru-RU"/>
        </w:rPr>
        <w:t xml:space="preserve">        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и постановка на учёт детей с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девиантным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поведением, вовлечение их в спортивные секции и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кружки.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iCs/>
          <w:spacing w:val="-5"/>
          <w:sz w:val="24"/>
          <w:szCs w:val="24"/>
          <w:lang w:eastAsia="ru-RU"/>
        </w:rPr>
        <w:lastRenderedPageBreak/>
        <w:t>Диагностическая работа:</w:t>
      </w:r>
    </w:p>
    <w:p w:rsidR="007A41B6" w:rsidRPr="0002413E" w:rsidRDefault="007A41B6" w:rsidP="007A41B6">
      <w:pPr>
        <w:numPr>
          <w:ilvl w:val="0"/>
          <w:numId w:val="3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Анкетирование учащихся 5-11-х классов на предмет выявления фактов употребления алкоголя, табачных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изделий, наркотических веществ.</w:t>
      </w:r>
    </w:p>
    <w:p w:rsidR="007A41B6" w:rsidRPr="0002413E" w:rsidRDefault="007A41B6" w:rsidP="007A41B6">
      <w:pPr>
        <w:numPr>
          <w:ilvl w:val="0"/>
          <w:numId w:val="3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 Анкетирование учащихся с целью выявления намерений по окончанию школы и дальнейших жизненных планов (7-11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кл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7A41B6" w:rsidRPr="0002413E" w:rsidRDefault="007A41B6" w:rsidP="007A41B6">
      <w:pPr>
        <w:numPr>
          <w:ilvl w:val="0"/>
          <w:numId w:val="3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Проведение диагностических методик изучения личности ученика: памятные даты моей жизни, моё состояние, блиц-опрос, самореклама, готовность к саморазвитию, сочинение и др.</w:t>
      </w:r>
    </w:p>
    <w:p w:rsidR="007A41B6" w:rsidRPr="0002413E" w:rsidRDefault="007A41B6" w:rsidP="007A41B6">
      <w:pPr>
        <w:numPr>
          <w:ilvl w:val="0"/>
          <w:numId w:val="3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Заполнение карты здоровья учащихся. 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iCs/>
          <w:spacing w:val="-5"/>
          <w:sz w:val="24"/>
          <w:szCs w:val="24"/>
          <w:lang w:eastAsia="ru-RU"/>
        </w:rPr>
        <w:t>Профилактическая работа со школьниками: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sz w:val="24"/>
          <w:szCs w:val="24"/>
          <w:lang w:eastAsia="ru-RU"/>
        </w:rPr>
        <w:t>1 направление: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>Предупредительно-профилактическая деятельность:</w:t>
      </w:r>
    </w:p>
    <w:p w:rsidR="007A41B6" w:rsidRPr="0002413E" w:rsidRDefault="007A41B6" w:rsidP="007A41B6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реализация сист</w:t>
      </w:r>
      <w:r w:rsidR="00691236" w:rsidRPr="000241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мы  воспитательной работы школы;</w:t>
      </w:r>
    </w:p>
    <w:p w:rsidR="007A41B6" w:rsidRPr="0002413E" w:rsidRDefault="007A41B6" w:rsidP="007A41B6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совместно с ПДН ОВД;</w:t>
      </w:r>
    </w:p>
    <w:p w:rsidR="007A41B6" w:rsidRPr="0002413E" w:rsidRDefault="007A41B6" w:rsidP="007A41B6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классные часы по пожарной безопасности;</w:t>
      </w:r>
    </w:p>
    <w:p w:rsidR="007A41B6" w:rsidRPr="0002413E" w:rsidRDefault="007A41B6" w:rsidP="007A41B6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организация правового всеобуча;</w:t>
      </w:r>
    </w:p>
    <w:p w:rsidR="007A41B6" w:rsidRPr="0002413E" w:rsidRDefault="007A41B6" w:rsidP="007A41B6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профориентационная</w:t>
      </w:r>
      <w:proofErr w:type="spellEnd"/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работа;</w:t>
      </w:r>
    </w:p>
    <w:p w:rsidR="007A41B6" w:rsidRPr="0002413E" w:rsidRDefault="007A41B6" w:rsidP="007A41B6">
      <w:pPr>
        <w:numPr>
          <w:ilvl w:val="0"/>
          <w:numId w:val="4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бесед по профилактике употребления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психоактивных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веществ. </w:t>
      </w:r>
    </w:p>
    <w:p w:rsidR="007A41B6" w:rsidRPr="0002413E" w:rsidRDefault="007A41B6" w:rsidP="007A41B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Организация досуговой деятельности учащихся «группы риска»:</w:t>
      </w:r>
    </w:p>
    <w:p w:rsidR="007A41B6" w:rsidRPr="0002413E" w:rsidRDefault="007A41B6" w:rsidP="007A41B6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Вовлечение учащихся «группы риска» в кружки и спортивные секции;</w:t>
      </w:r>
    </w:p>
    <w:p w:rsidR="007A41B6" w:rsidRPr="0002413E" w:rsidRDefault="007A41B6" w:rsidP="007A41B6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Вовлечение учащихся в планирование КТД в школе;</w:t>
      </w:r>
    </w:p>
    <w:p w:rsidR="007A41B6" w:rsidRPr="0002413E" w:rsidRDefault="007A41B6" w:rsidP="007A41B6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Охват организованным отдыхом подростков «группы риска» в каникулярное время и интересным содержательным досугом в течение всего года;</w:t>
      </w:r>
    </w:p>
    <w:p w:rsidR="007A41B6" w:rsidRPr="0002413E" w:rsidRDefault="007A41B6" w:rsidP="007A41B6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Оказание помощи в трудоустройстве в летний период на предприятиях города и посёлка;</w:t>
      </w:r>
    </w:p>
    <w:p w:rsidR="007A41B6" w:rsidRPr="0002413E" w:rsidRDefault="007A41B6" w:rsidP="007A41B6">
      <w:pPr>
        <w:numPr>
          <w:ilvl w:val="0"/>
          <w:numId w:val="5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Привлечение подростков к шефской помощи младшим школьникам.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2 направление: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Индивидуальная работа с подростками с </w:t>
      </w:r>
      <w:proofErr w:type="spellStart"/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>девиантным</w:t>
      </w:r>
      <w:proofErr w:type="spellEnd"/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поведением. 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Работа в этом направлении предполагает: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выявление причин отклонений в поведении;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беседы социального педагога,  классного руководителя, администрации школы с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подростком;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приглашение на школьный  Совет по профилактике правонарушений;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Беседы инспектора ПДН;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Вовлечение в творческую жизнь класса, школы, в кружки, секции;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Направление ходатайств в КДН;</w:t>
      </w:r>
    </w:p>
    <w:p w:rsidR="007A41B6" w:rsidRPr="0002413E" w:rsidRDefault="007A41B6" w:rsidP="007A41B6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тренинговых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занятий с категорией таких обучающихся.</w:t>
      </w:r>
    </w:p>
    <w:p w:rsidR="007A41B6" w:rsidRPr="0002413E" w:rsidRDefault="007A41B6" w:rsidP="007A41B6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i/>
          <w:sz w:val="24"/>
          <w:szCs w:val="24"/>
          <w:lang w:eastAsia="ru-RU"/>
        </w:rPr>
        <w:t>Профилактическая работа с родителями: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Выбор родительского комитета в классах.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Выбор родителей в состав школьного Совета по профилактике правонарушений.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«День открытых дверей» для родителей.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Привлечение родителей к проведению внеклассных мероприятий.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Привлечение родителей к осуществлению правопорядка во время проведения культурно-массовых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мероприятий.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социально-неблагополучных, малообеспеченных, многодетных семей и постановка их на </w:t>
      </w:r>
      <w:proofErr w:type="spellStart"/>
      <w:r w:rsidRPr="0002413E">
        <w:rPr>
          <w:rFonts w:ascii="Arial" w:eastAsia="Times New Roman" w:hAnsi="Arial" w:cs="Arial"/>
          <w:sz w:val="24"/>
          <w:szCs w:val="24"/>
          <w:lang w:eastAsia="ru-RU"/>
        </w:rPr>
        <w:t>внутришкольный</w:t>
      </w:r>
      <w:proofErr w:type="spellEnd"/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контроль.</w:t>
      </w:r>
    </w:p>
    <w:p w:rsidR="007A41B6" w:rsidRPr="0002413E" w:rsidRDefault="007A41B6" w:rsidP="007A41B6">
      <w:pPr>
        <w:numPr>
          <w:ilvl w:val="0"/>
          <w:numId w:val="7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Посещение по месту жительства семей, находящихся в социально-опасном положении, направление ходатайств в Центр помощи семье и детям.</w:t>
      </w:r>
    </w:p>
    <w:p w:rsidR="007A41B6" w:rsidRDefault="007A41B6" w:rsidP="007A41B6">
      <w:pPr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родительского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всеобуча:</w:t>
      </w:r>
    </w:p>
    <w:p w:rsidR="0002413E" w:rsidRPr="0002413E" w:rsidRDefault="0002413E" w:rsidP="0002413E">
      <w:pPr>
        <w:spacing w:after="0" w:line="360" w:lineRule="auto"/>
        <w:ind w:left="720"/>
        <w:rPr>
          <w:rFonts w:ascii="Courier New" w:eastAsia="Times New Roman" w:hAnsi="Courier New" w:cs="Courier New"/>
          <w:lang w:eastAsia="ru-RU"/>
        </w:rPr>
      </w:pP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095"/>
      </w:tblGrid>
      <w:tr w:rsidR="007A41B6" w:rsidRPr="0002413E" w:rsidTr="00691236">
        <w:trPr>
          <w:trHeight w:val="69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adjustRightInd w:val="0"/>
              <w:spacing w:after="0" w:line="192" w:lineRule="exact"/>
              <w:ind w:right="6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7A41B6" w:rsidRPr="0002413E" w:rsidRDefault="007A41B6" w:rsidP="007A41B6">
            <w:pPr>
              <w:adjustRightInd w:val="0"/>
              <w:spacing w:after="0" w:line="192" w:lineRule="exact"/>
              <w:ind w:right="6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7A41B6" w:rsidRPr="0002413E" w:rsidRDefault="007A41B6" w:rsidP="007A41B6">
            <w:pPr>
              <w:adjustRightInd w:val="0"/>
              <w:spacing w:after="0" w:line="192" w:lineRule="exact"/>
              <w:ind w:right="6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Тема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adjustRightInd w:val="0"/>
              <w:spacing w:after="0" w:line="192" w:lineRule="exact"/>
              <w:ind w:right="6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7A41B6" w:rsidRPr="0002413E" w:rsidRDefault="007A41B6" w:rsidP="007A41B6">
            <w:pPr>
              <w:adjustRightInd w:val="0"/>
              <w:spacing w:after="0" w:line="192" w:lineRule="exact"/>
              <w:ind w:right="6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  <w:p w:rsidR="007A41B6" w:rsidRPr="0002413E" w:rsidRDefault="007A41B6" w:rsidP="007A41B6">
            <w:pPr>
              <w:adjustRightInd w:val="0"/>
              <w:spacing w:after="0" w:line="192" w:lineRule="exact"/>
              <w:ind w:right="69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Содержание</w:t>
            </w:r>
          </w:p>
        </w:tc>
      </w:tr>
      <w:tr w:rsidR="007A41B6" w:rsidRPr="0002413E" w:rsidTr="0069123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Профориентация школьников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1) Профориентация, её цели и задачи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2) Правильный и ошибочный </w:t>
            </w:r>
            <w:r w:rsidRPr="0002413E">
              <w:rPr>
                <w:rFonts w:ascii="Courier New" w:eastAsia="Times New Roman" w:hAnsi="Courier New" w:cs="Courier New"/>
                <w:bCs/>
                <w:lang w:eastAsia="ru-RU"/>
              </w:rPr>
              <w:t>выбор</w:t>
            </w:r>
            <w:r w:rsidRPr="0002413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профессии. Занятость населения, ситуация на местном рынке труда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3) Важность самостоятельного и обоснованного выбора профессии вашим ребёнком.</w:t>
            </w:r>
          </w:p>
        </w:tc>
      </w:tr>
      <w:tr w:rsidR="007A41B6" w:rsidRPr="0002413E" w:rsidTr="0069123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профилактике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употребления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ПАВ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1) ПАВ и его влияние на организм ребенка.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2) Как определить, что ребёнок начал употреблять ПАВ.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3) Устойчивость подростка в обществе.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4) Семейные конфликты - причина употребления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lastRenderedPageBreak/>
              <w:t>подростком ПАВ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5) Как контролировать эмоциональное состояние ребёнка,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6) Половые особенности подростков в системе профилактики </w:t>
            </w:r>
            <w:r w:rsidRPr="0002413E">
              <w:rPr>
                <w:rFonts w:ascii="Courier New" w:eastAsia="Times New Roman" w:hAnsi="Courier New" w:cs="Courier New"/>
                <w:spacing w:val="-2"/>
                <w:lang w:eastAsia="ru-RU"/>
              </w:rPr>
              <w:t>ПАВ.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69123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lastRenderedPageBreak/>
              <w:t>По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профилактике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правонарушений</w:t>
            </w:r>
            <w:r w:rsidRPr="0002413E">
              <w:rPr>
                <w:rFonts w:ascii="Courier New" w:eastAsia="Times New Roman" w:hAnsi="Courier New" w:cs="Courier New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и преступлений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spacing w:val="-1"/>
                <w:lang w:eastAsia="ru-RU"/>
              </w:rPr>
              <w:t>1) Права и обязанности семьи.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2) Права, обязанности и ответственность родителей.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3) Нравственные уроки семьи - нравственные законы жизни.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4) Права и обязанности ребёнка в семье, в школе, в социуме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5) Причина детских суицидов.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6) Свободное время и развлечения учащихся.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7A41B6" w:rsidRPr="007A41B6" w:rsidRDefault="007A41B6" w:rsidP="007A41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Организация консультаций специалистов: психологов, педагогов, медицинских работников для родителей.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тематических встреч родителей с работниками образования, правоохранительных органов,</w:t>
      </w:r>
      <w:r w:rsidR="00691236" w:rsidRPr="000241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413E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органов </w:t>
      </w:r>
      <w:r w:rsidRPr="000241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здравоохранения.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Использование разнообразных форм для проведения родительских собраний: лекции, конференции, ролевые игры, родительские ринги, практикумы и др.</w:t>
      </w:r>
    </w:p>
    <w:p w:rsidR="007A41B6" w:rsidRPr="0002413E" w:rsidRDefault="007A41B6" w:rsidP="007A41B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413E">
        <w:rPr>
          <w:rFonts w:ascii="Arial" w:eastAsia="Times New Roman" w:hAnsi="Arial" w:cs="Arial"/>
          <w:sz w:val="24"/>
          <w:szCs w:val="24"/>
          <w:lang w:eastAsia="ru-RU"/>
        </w:rPr>
        <w:t>Планируемые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413E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r w:rsidRPr="0002413E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:rsidR="007A41B6" w:rsidRPr="007A41B6" w:rsidRDefault="007A41B6" w:rsidP="007A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07"/>
        <w:gridCol w:w="6365"/>
      </w:tblGrid>
      <w:tr w:rsidR="007A41B6" w:rsidRPr="0002413E" w:rsidTr="00691236">
        <w:trPr>
          <w:trHeight w:hRule="exact" w:val="178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1 блок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-разработать комплекс мероприятий, необходимых для профилактики правонарушений,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-создать банк данных по учащимся и семьям «группы риска»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правонарушений, </w:t>
            </w:r>
          </w:p>
          <w:p w:rsidR="007A41B6" w:rsidRPr="0002413E" w:rsidRDefault="007A41B6" w:rsidP="007A41B6">
            <w:pPr>
              <w:spacing w:before="100" w:beforeAutospacing="1" w:after="100" w:afterAutospacing="1" w:line="-157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-создать банк данных по учащимся и семьям «группы риска» </w:t>
            </w:r>
          </w:p>
        </w:tc>
      </w:tr>
      <w:tr w:rsidR="007A41B6" w:rsidRPr="0002413E" w:rsidTr="00691236">
        <w:trPr>
          <w:trHeight w:hRule="exact" w:val="2331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lastRenderedPageBreak/>
              <w:t>2 блок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-получение характеристики микроклимата семьи, что облегчит поиск взаимодействия школы и семьи,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- получение информации о «вредных» привычках учащихся, необходимой для быстрого оказания квалифицированной помощи, </w:t>
            </w:r>
          </w:p>
          <w:p w:rsidR="007A41B6" w:rsidRPr="0002413E" w:rsidRDefault="007A41B6" w:rsidP="007A41B6">
            <w:pPr>
              <w:spacing w:before="100" w:beforeAutospacing="1" w:after="100" w:afterAutospacing="1" w:line="-233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- получение информации о состоянии здоровья учащихся</w:t>
            </w:r>
          </w:p>
        </w:tc>
      </w:tr>
      <w:tr w:rsidR="007A41B6" w:rsidRPr="0002413E" w:rsidTr="00691236">
        <w:trPr>
          <w:trHeight w:hRule="exact" w:val="1223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3 блок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- сформировать у учащихся образ жизни,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-сформировать жизненную позицию ребёнка </w:t>
            </w:r>
            <w:proofErr w:type="gramStart"/>
            <w:r w:rsidRPr="0002413E">
              <w:rPr>
                <w:rFonts w:ascii="Courier New" w:eastAsia="Times New Roman" w:hAnsi="Courier New" w:cs="Courier New"/>
                <w:lang w:eastAsia="ru-RU"/>
              </w:rPr>
              <w:t>достойной</w:t>
            </w:r>
            <w:proofErr w:type="gramEnd"/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 человека,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-сформировать жизненную позицию ребёнка</w:t>
            </w:r>
          </w:p>
          <w:p w:rsidR="007A41B6" w:rsidRPr="0002413E" w:rsidRDefault="007A41B6" w:rsidP="007A41B6">
            <w:pPr>
              <w:spacing w:before="100" w:beforeAutospacing="1" w:after="100" w:afterAutospacing="1" w:line="-10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691236">
        <w:trPr>
          <w:trHeight w:hRule="exact" w:val="190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4 блок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-создание приоритетного родительского воспитания, 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 xml:space="preserve">-организация педагогического просвещения родителей,  </w:t>
            </w:r>
          </w:p>
          <w:p w:rsidR="007A41B6" w:rsidRPr="0002413E" w:rsidRDefault="007A41B6" w:rsidP="007A41B6">
            <w:pPr>
              <w:spacing w:before="100" w:beforeAutospacing="1" w:after="100" w:afterAutospacing="1" w:line="-190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-построение демократической системы отношений детей и взрослых</w:t>
            </w:r>
          </w:p>
        </w:tc>
      </w:tr>
    </w:tbl>
    <w:p w:rsidR="007A41B6" w:rsidRPr="007A41B6" w:rsidRDefault="007A41B6" w:rsidP="007A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7A41B6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 </w:t>
      </w:r>
    </w:p>
    <w:p w:rsidR="007A41B6" w:rsidRPr="007A41B6" w:rsidRDefault="007A41B6" w:rsidP="007A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План  мероприятий направленных на  реализацию направлений программы</w:t>
      </w:r>
    </w:p>
    <w:tbl>
      <w:tblPr>
        <w:tblW w:w="9684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9"/>
        <w:gridCol w:w="100"/>
        <w:gridCol w:w="4431"/>
        <w:gridCol w:w="100"/>
        <w:gridCol w:w="100"/>
        <w:gridCol w:w="901"/>
        <w:gridCol w:w="154"/>
        <w:gridCol w:w="46"/>
        <w:gridCol w:w="54"/>
        <w:gridCol w:w="947"/>
        <w:gridCol w:w="54"/>
        <w:gridCol w:w="46"/>
        <w:gridCol w:w="54"/>
        <w:gridCol w:w="46"/>
        <w:gridCol w:w="54"/>
        <w:gridCol w:w="1754"/>
        <w:gridCol w:w="54"/>
        <w:gridCol w:w="100"/>
        <w:gridCol w:w="46"/>
        <w:gridCol w:w="33"/>
        <w:gridCol w:w="21"/>
      </w:tblGrid>
      <w:tr w:rsidR="007A41B6" w:rsidRPr="0002413E" w:rsidTr="008911E2">
        <w:trPr>
          <w:gridAfter w:val="5"/>
          <w:wAfter w:w="254" w:type="dxa"/>
          <w:trHeight w:hRule="exact" w:val="57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п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3"/>
                <w:lang w:val="en-US" w:eastAsia="ru-RU"/>
              </w:rPr>
              <w:t>\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п</w:t>
            </w:r>
            <w:proofErr w:type="gramEnd"/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Содержание</w:t>
            </w:r>
            <w:r w:rsidRPr="0002413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</w:t>
            </w:r>
          </w:p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классы</w:t>
            </w:r>
          </w:p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Сроки</w:t>
            </w:r>
          </w:p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Ответственные</w:t>
            </w:r>
          </w:p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val="288"/>
          <w:jc w:val="center"/>
        </w:trPr>
        <w:tc>
          <w:tcPr>
            <w:tcW w:w="943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lang w:eastAsia="ru-RU"/>
              </w:rPr>
              <w:t>1. Организационные мероприятия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Изучение и систематизация социальной структуры семей уч-ся школы.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сент.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. рук. 1-11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1114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Выявление детей "группы риска", детей с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де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виантным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поведением, детей из неблагополучных и малообеспеченных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семей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. рук.1-11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iCs/>
                <w:color w:val="000000"/>
                <w:lang w:eastAsia="ru-RU"/>
              </w:rPr>
              <w:t>3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Организация заполнения в классах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социальных паспортов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сент</w:t>
            </w:r>
            <w:proofErr w:type="spellEnd"/>
            <w:proofErr w:type="gramEnd"/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. рук.1-11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Составление банка данных и социального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паспорта 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д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 xml:space="preserve"> 01.10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оц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педагог 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854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Анализ состояния преступности и безнадзор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ности уч-ся школы за 9 мес. 2008 г.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 xml:space="preserve">( по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>информации ПДН ГОВД)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окт.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оц. педагог 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1123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Планирование и корректирование работы по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 xml:space="preserve">профилактике правонарушений уч-ся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школы совместно с КДН и ПДН ГОВД, администрацией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 Д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\д "Надежда".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val="en-US" w:eastAsia="ru-RU"/>
              </w:rPr>
              <w:t>.-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окт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оц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Организация работы Совета профилактики школы 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( 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по отдельному плану)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1-2 р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в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 xml:space="preserve">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мес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>-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ц</w:t>
            </w:r>
            <w:proofErr w:type="spellEnd"/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з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ам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дир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.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школы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по ВР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1392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Участие в пос., районных, областных акциях,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профилактических мероприятиях по линии Министерства образования, Управления образования при администрации района,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КДН района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 ,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ПДН ГОВД.</w:t>
            </w:r>
          </w:p>
          <w:p w:rsidR="007A41B6" w:rsidRPr="0002413E" w:rsidRDefault="007A41B6" w:rsidP="007A41B6">
            <w:pPr>
              <w:spacing w:before="100" w:beforeAutospacing="1" w:after="100" w:afterAutospacing="1" w:line="-13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13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 xml:space="preserve">в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>теч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9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>года</w:t>
            </w:r>
          </w:p>
          <w:p w:rsidR="007A41B6" w:rsidRPr="0002413E" w:rsidRDefault="007A41B6" w:rsidP="007A41B6">
            <w:pPr>
              <w:spacing w:before="100" w:beforeAutospacing="1" w:after="100" w:afterAutospacing="1" w:line="-13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дминистрация 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-139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Анкетирование уч-ся с целью выявления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склонности к правонарушениям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5-11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рук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6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Вовлечение "трудных" уч-ся в работу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кружков и секций.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2-11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 xml:space="preserve">. </w:t>
            </w:r>
            <w:r w:rsidR="00691236"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 xml:space="preserve">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окт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рук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1185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118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Своевременное принятие мер по поступившим сигналам о правонарушениях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учащихся: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а) индивидуальные беседы; б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)п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осещение семьи; в)приглашение на Совет профилактики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школы.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118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1-11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-118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val="en-US"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мере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необхо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softHyphen/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димости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оц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118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854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Организация и проведение школьных рейдов на квартиры учащихся "группы риска", в не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благополучные семьи.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 раз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 xml:space="preserve">в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четверть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дминистрация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85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835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13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Участие в районных рейдах на квартиры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учащихся, стоящих на учете в ПДН ГОВД и на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педучете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в школе.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5-11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о пла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2"/>
                <w:lang w:eastAsia="ru-RU"/>
              </w:rPr>
              <w:t>ну КДН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2"/>
                <w:lang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2"/>
                <w:lang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р-на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дминистрация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5"/>
          <w:wAfter w:w="254" w:type="dxa"/>
          <w:trHeight w:hRule="exact" w:val="576"/>
          <w:jc w:val="center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Сверка документации школы и ПДН ГОВД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по уч-ся, стоящим на учете в ПДН.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9кл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>.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-5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оц.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едагог</w:t>
            </w:r>
          </w:p>
        </w:tc>
      </w:tr>
      <w:tr w:rsidR="007A41B6" w:rsidRPr="0002413E" w:rsidTr="008911E2">
        <w:trPr>
          <w:gridAfter w:val="2"/>
          <w:wAfter w:w="54" w:type="dxa"/>
          <w:trHeight w:val="317"/>
          <w:jc w:val="center"/>
        </w:trPr>
        <w:tc>
          <w:tcPr>
            <w:tcW w:w="96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9"/>
                <w:lang w:eastAsia="ru-RU"/>
              </w:rPr>
              <w:t>2. Работа с учащимися.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248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248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Оказание учащимся информационно-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правовой помощи, защита их интересов: а) работа лектория правовых знаний ( по отд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.п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лану);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б) работа "Службы доверия";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8-9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val="en-US"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248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-248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 xml:space="preserve"> раз в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мес-ц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еженед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четв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., пяти. 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 13-15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часов)</w:t>
            </w:r>
            <w:proofErr w:type="gramEnd"/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оц. педагог</w:t>
            </w:r>
            <w:proofErr w:type="gram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,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 xml:space="preserve"> 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оц.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пндагог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,</w:t>
            </w:r>
          </w:p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з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ам</w:t>
            </w:r>
            <w:proofErr w:type="gram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.д</w:t>
            </w:r>
            <w:proofErr w:type="gram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ир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шк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по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воспитательной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работе</w:t>
            </w:r>
          </w:p>
          <w:p w:rsidR="007A41B6" w:rsidRPr="0002413E" w:rsidRDefault="007A41B6" w:rsidP="007A41B6">
            <w:pPr>
              <w:spacing w:before="100" w:beforeAutospacing="1" w:after="100" w:afterAutospacing="1" w:line="-248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94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Оказание помощи вновь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прибышим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учащимся в адаптации в новом классном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коллективе</w:t>
            </w:r>
          </w:p>
          <w:p w:rsidR="007A41B6" w:rsidRPr="0002413E" w:rsidRDefault="007A41B6" w:rsidP="007A41B6">
            <w:pPr>
              <w:spacing w:before="100" w:beforeAutospacing="1" w:after="100" w:afterAutospacing="1" w:line="-94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94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1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1"/>
                <w:lang w:eastAsia="ru-RU"/>
              </w:rPr>
              <w:t>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1"/>
                <w:lang w:val="en-US"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1"/>
                <w:lang w:eastAsia="ru-RU"/>
              </w:rPr>
              <w:t xml:space="preserve">мере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необхо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softHyphen/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димос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softHyphen/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ти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8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94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оц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педагог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94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56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Оказание помощи учащимся в прохождении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адаптационного периода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0"/>
                <w:lang w:eastAsia="ru-RU"/>
              </w:rPr>
              <w:t xml:space="preserve">5,10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9"/>
                <w:lang w:val="en-US" w:eastAsia="ru-RU"/>
              </w:rPr>
              <w:t xml:space="preserve">.1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>кл</w:t>
            </w:r>
            <w:proofErr w:type="spellEnd"/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 xml:space="preserve">.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окт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. рук</w:t>
            </w:r>
            <w:proofErr w:type="gram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.</w:t>
            </w:r>
            <w:proofErr w:type="gram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 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</w:t>
            </w:r>
            <w:proofErr w:type="gram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112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Оказание помощи учащимся в трудной жизненной ситуации.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Консультирование, в, том числе, через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"Службу доверия".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ост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оянно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. рук</w:t>
            </w:r>
            <w:proofErr w:type="gram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.</w:t>
            </w:r>
            <w:proofErr w:type="gram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 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а</w:t>
            </w:r>
            <w:proofErr w:type="gram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дминистрация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ш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 xml:space="preserve">колы,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112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62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Организация досуга учащихся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(по плану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воспитат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. работы школы)</w:t>
            </w:r>
          </w:p>
          <w:p w:rsidR="007A41B6" w:rsidRPr="0002413E" w:rsidRDefault="007A41B6" w:rsidP="007A41B6">
            <w:pPr>
              <w:spacing w:before="100" w:beforeAutospacing="1" w:after="100" w:afterAutospacing="1" w:line="-62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62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ост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оянно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62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з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ам.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дир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шк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поВР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 xml:space="preserve">,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. рук.</w:t>
            </w:r>
          </w:p>
          <w:p w:rsidR="007A41B6" w:rsidRPr="0002413E" w:rsidRDefault="007A41B6" w:rsidP="007A41B6">
            <w:pPr>
              <w:spacing w:before="100" w:beforeAutospacing="1" w:after="100" w:afterAutospacing="1" w:line="-62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111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Изучение федеральных, региональных и ло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softHyphen/>
              <w:t xml:space="preserve">кальных нормативно-правовых документов,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необходимых для профилактики правонару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softHyphen/>
              <w:t>шений несовершеннолетних.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8-9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Втеч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val="en-US" w:eastAsia="ru-RU"/>
              </w:rPr>
              <w:t xml:space="preserve">.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уч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года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оц. педагог,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учителя обществознания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I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118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Обучение учащихся способам разрешения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конфликтов: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а) через "Службу доверия";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б)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тренинговые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занятия;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в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)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п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едконсилиумы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;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г) "круглые столы"</w:t>
            </w:r>
          </w:p>
          <w:p w:rsidR="007A41B6" w:rsidRPr="0002413E" w:rsidRDefault="007A41B6" w:rsidP="007A41B6">
            <w:pPr>
              <w:spacing w:before="100" w:beforeAutospacing="1" w:after="100" w:afterAutospacing="1" w:line="-118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7-11</w:t>
            </w:r>
          </w:p>
          <w:p w:rsidR="007A41B6" w:rsidRPr="0002413E" w:rsidRDefault="007A41B6" w:rsidP="007A41B6">
            <w:pPr>
              <w:spacing w:before="100" w:beforeAutospacing="1" w:after="100" w:afterAutospacing="1" w:line="-118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0"/>
                <w:lang w:eastAsia="ru-RU"/>
              </w:rPr>
              <w:t xml:space="preserve">в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0"/>
                <w:lang w:eastAsia="ru-RU"/>
              </w:rPr>
              <w:t>теч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0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года</w:t>
            </w:r>
          </w:p>
          <w:p w:rsidR="007A41B6" w:rsidRPr="0002413E" w:rsidRDefault="007A41B6" w:rsidP="007A41B6">
            <w:pPr>
              <w:spacing w:before="100" w:beforeAutospacing="1" w:after="100" w:afterAutospacing="1" w:line="-118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дминистрация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 xml:space="preserve">школы,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 xml:space="preserve">соц. педагог,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. рук.</w:t>
            </w:r>
          </w:p>
          <w:p w:rsidR="007A41B6" w:rsidRPr="0002413E" w:rsidRDefault="007A41B6" w:rsidP="007A41B6">
            <w:pPr>
              <w:spacing w:before="100" w:beforeAutospacing="1" w:after="100" w:afterAutospacing="1" w:line="-118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1093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Охват организованным отдыхом и трудом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учащихся " группы риска" в каникулярное время и интересным, содержательным досугом в течение года.</w:t>
            </w:r>
          </w:p>
          <w:p w:rsidR="007A41B6" w:rsidRPr="0002413E" w:rsidRDefault="007A41B6" w:rsidP="007A41B6">
            <w:pPr>
              <w:spacing w:before="100" w:beforeAutospacing="1" w:after="100" w:afterAutospacing="1" w:line="-109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109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в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теч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года</w:t>
            </w:r>
          </w:p>
          <w:p w:rsidR="007A41B6" w:rsidRPr="0002413E" w:rsidRDefault="007A41B6" w:rsidP="007A41B6">
            <w:pPr>
              <w:spacing w:before="100" w:beforeAutospacing="1" w:after="100" w:afterAutospacing="1" w:line="-109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ед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коллектив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1093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967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9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Контроль за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посещаемостью уроков,</w:t>
            </w:r>
          </w:p>
          <w:p w:rsidR="007A41B6" w:rsidRPr="0002413E" w:rsidRDefault="007A41B6" w:rsidP="007A41B6">
            <w:pPr>
              <w:spacing w:before="100" w:beforeAutospacing="1" w:after="100" w:afterAutospacing="1" w:line="-96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поведением детей "группы риска". -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96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е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жедн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евно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96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дминистрация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 xml:space="preserve">школы,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 xml:space="preserve">соц. педагог,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. рук.</w:t>
            </w:r>
          </w:p>
          <w:p w:rsidR="007A41B6" w:rsidRPr="0002413E" w:rsidRDefault="007A41B6" w:rsidP="007A41B6">
            <w:pPr>
              <w:spacing w:before="100" w:beforeAutospacing="1" w:after="100" w:afterAutospacing="1" w:line="-96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111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Самоотчеты учащихся на заседаниях Совета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профилактики школы об успеваемости, посе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щаемости, поведению, занятости в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свободное время.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2-11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|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3"/>
                <w:lang w:val="en-US"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 xml:space="preserve">мере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3"/>
                <w:lang w:eastAsia="ru-RU"/>
              </w:rPr>
              <w:t>необхо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3"/>
                <w:lang w:eastAsia="ru-RU"/>
              </w:rPr>
              <w:softHyphen/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димости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 xml:space="preserve">. рук,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 xml:space="preserve"> </w:t>
            </w:r>
            <w:r w:rsidR="00691236"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с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 xml:space="preserve">овет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проф-ки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111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val="288"/>
          <w:jc w:val="center"/>
        </w:trPr>
        <w:tc>
          <w:tcPr>
            <w:tcW w:w="96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0"/>
                <w:lang w:eastAsia="ru-RU"/>
              </w:rPr>
              <w:t>3. Работа с семьей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Изучение социальной структуры семей уча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щихся школы, определение их социальных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категорий.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сент.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рук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val="en-US" w:eastAsia="ru-RU"/>
              </w:rPr>
              <w:t>.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val="en-US" w:eastAsia="ru-RU"/>
              </w:rPr>
              <w:t xml:space="preserve"> </w:t>
            </w:r>
            <w:proofErr w:type="spellStart"/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с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оц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 xml:space="preserve">педагог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2"/>
          <w:wAfter w:w="54" w:type="dxa"/>
          <w:trHeight w:hRule="exact" w:val="59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Выявление семей, уклоняющихся от воспитания детей, неблагополучных семей.</w:t>
            </w:r>
          </w:p>
          <w:p w:rsidR="007A41B6" w:rsidRPr="0002413E" w:rsidRDefault="007A41B6" w:rsidP="007A41B6">
            <w:pPr>
              <w:spacing w:before="100" w:beforeAutospacing="1" w:after="100" w:afterAutospacing="1" w:line="-59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59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9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рук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val="en-US" w:eastAsia="ru-RU"/>
              </w:rPr>
              <w:t xml:space="preserve">., </w:t>
            </w:r>
            <w:proofErr w:type="spellStart"/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соц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59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60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Работа педагогического лектория для родителей</w:t>
            </w:r>
            <w:r w:rsidR="008911E2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( 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по отдельному плану )</w:t>
            </w:r>
          </w:p>
          <w:p w:rsidR="007A41B6" w:rsidRPr="0002413E" w:rsidRDefault="007A41B6" w:rsidP="007A41B6">
            <w:pPr>
              <w:spacing w:before="100" w:beforeAutospacing="1" w:after="100" w:afterAutospacing="1" w:line="-60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60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1 раз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 xml:space="preserve">в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9"/>
                <w:lang w:eastAsia="ru-RU"/>
              </w:rPr>
              <w:t>четв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9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60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69123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дминистрация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рук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60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566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Привлечение родителей к воспитательной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работе с учащимися.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пост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рук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56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1104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Консультирование родителей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: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а) педагогами школы;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б)</w:t>
            </w:r>
            <w:r w:rsidR="008911E2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соц. педагогом;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в) медработником.</w:t>
            </w:r>
          </w:p>
          <w:p w:rsidR="007A41B6" w:rsidRPr="0002413E" w:rsidRDefault="007A41B6" w:rsidP="007A41B6">
            <w:pPr>
              <w:spacing w:before="100" w:beforeAutospacing="1" w:after="100" w:afterAutospacing="1" w:line="-110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1"/>
                <w:lang w:eastAsia="ru-RU"/>
              </w:rPr>
              <w:t>род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1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10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по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 xml:space="preserve">мере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2"/>
                <w:lang w:eastAsia="ru-RU"/>
              </w:rPr>
              <w:t>необхо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2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димости</w:t>
            </w:r>
          </w:p>
          <w:p w:rsidR="007A41B6" w:rsidRPr="0002413E" w:rsidRDefault="007A41B6" w:rsidP="007A41B6">
            <w:pPr>
              <w:spacing w:before="100" w:beforeAutospacing="1" w:after="100" w:afterAutospacing="1" w:line="-110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кол</w:t>
            </w:r>
            <w:r w:rsidR="008911E2"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л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ектив работников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1104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1382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Оранизация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тематической встречи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родителей с руководителями образования, представителями правоохранительных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органов, прокуратуры, органов здравоохранения.</w:t>
            </w:r>
          </w:p>
          <w:p w:rsidR="007A41B6" w:rsidRPr="0002413E" w:rsidRDefault="007A41B6" w:rsidP="007A41B6">
            <w:pPr>
              <w:spacing w:before="100" w:beforeAutospacing="1" w:after="100" w:afterAutospacing="1" w:line="-138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1"/>
                <w:lang w:eastAsia="ru-RU"/>
              </w:rPr>
              <w:t>род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1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2"/>
                <w:lang w:val="en-US" w:eastAsia="ru-RU"/>
              </w:rPr>
              <w:t>7-11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4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38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дек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 xml:space="preserve">.,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февр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38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дминистрация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-138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947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Обучение родителей приемам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педагогического контроля за детьми "группы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риска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".: 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а) на "круглых столах"; б) на малых педсоветах.</w:t>
            </w:r>
          </w:p>
          <w:p w:rsidR="007A41B6" w:rsidRPr="0002413E" w:rsidRDefault="007A41B6" w:rsidP="007A41B6">
            <w:pPr>
              <w:spacing w:before="100" w:beforeAutospacing="1" w:after="100" w:afterAutospacing="1" w:line="-94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94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 раз</w:t>
            </w:r>
            <w:r w:rsidRPr="0002413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в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четв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94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., </w:t>
            </w:r>
            <w:proofErr w:type="gramEnd"/>
            <w:r w:rsidR="008911E2"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а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 xml:space="preserve">дминистрация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8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947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val="288"/>
          <w:jc w:val="center"/>
        </w:trPr>
        <w:tc>
          <w:tcPr>
            <w:tcW w:w="966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"/>
                <w:lang w:eastAsia="ru-RU"/>
              </w:rPr>
              <w:t>4. Правовой</w:t>
            </w: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"/>
                <w:lang w:eastAsia="ru-RU"/>
              </w:rPr>
              <w:t>всеобуч</w:t>
            </w: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"/>
                <w:lang w:eastAsia="ru-RU"/>
              </w:rPr>
              <w:t>учащихся</w:t>
            </w:r>
            <w:r w:rsidRPr="0002413E">
              <w:rPr>
                <w:rFonts w:ascii="Courier New" w:eastAsia="Times New Roman" w:hAnsi="Courier New" w:cs="Courier New"/>
                <w:b/>
                <w:color w:val="000000"/>
                <w:spacing w:val="-1"/>
                <w:lang w:val="en-US" w:eastAsia="ru-RU"/>
              </w:rPr>
              <w:t>.</w:t>
            </w: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Проведение бесед,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. часов по разъяснению правил поведения и правовой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информированности учащихся.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 xml:space="preserve">по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 xml:space="preserve">планам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рук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рук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83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Лекторий по правовым вопросам с привлече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нием специалистов по праву </w:t>
            </w: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( </w:t>
            </w:r>
            <w:proofErr w:type="gramEnd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по отдельному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плану))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 xml:space="preserve">8-9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>1 раз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 xml:space="preserve">в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мес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>-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ц</w:t>
            </w:r>
            <w:proofErr w:type="spellEnd"/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с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оц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 xml:space="preserve">педагог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3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83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Изучение государственных и международ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ных документов по правам человека, о положении в обществе и правах ребенка.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5-11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 xml:space="preserve">По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общешк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плану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л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рук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1411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Проведение тематических бесед и лекций с разъяснением учащимся ответственности за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совершение правонарушений (курение,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употребление спиртных напитков,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сквернословие</w:t>
            </w:r>
            <w:proofErr w:type="gramEnd"/>
          </w:p>
          <w:p w:rsidR="007A41B6" w:rsidRPr="0002413E" w:rsidRDefault="007A41B6" w:rsidP="007A41B6">
            <w:pPr>
              <w:spacing w:before="100" w:beforeAutospacing="1" w:after="100" w:afterAutospacing="1" w:line="-141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141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В дека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softHyphen/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ду "За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здоровый,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 xml:space="preserve">образ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жизни"</w:t>
            </w:r>
          </w:p>
          <w:p w:rsidR="007A41B6" w:rsidRPr="0002413E" w:rsidRDefault="007A41B6" w:rsidP="007A41B6">
            <w:pPr>
              <w:spacing w:before="100" w:beforeAutospacing="1" w:after="100" w:afterAutospacing="1" w:line="-141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а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дминистрация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школы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0"/>
                <w:lang w:val="en-US" w:eastAsia="ru-RU"/>
              </w:rPr>
              <w:t xml:space="preserve">,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соц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val="en-US"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1411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val="278"/>
          <w:jc w:val="center"/>
        </w:trPr>
        <w:tc>
          <w:tcPr>
            <w:tcW w:w="966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  <w:t>5.Профилактика алкоголизма и наркомании.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Диагностика учащихся по выявлению их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склонностей к вредным привычкам.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4"/>
                <w:lang w:eastAsia="ru-RU"/>
              </w:rPr>
              <w:t>5-11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eastAsia="ru-RU"/>
              </w:rPr>
              <w:t>сент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1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з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ам.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дир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шк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 xml:space="preserve">по ВР,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4"/>
                <w:lang w:eastAsia="ru-RU"/>
              </w:rPr>
              <w:t>соц.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Привлечение узких специалистов МЛПУ №1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для профилактики вредных привычек.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5"/>
                <w:lang w:eastAsia="ru-RU"/>
              </w:rPr>
              <w:t>7-11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>1 раз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val="en-US"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 xml:space="preserve">в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eastAsia="ru-RU"/>
              </w:rPr>
              <w:t>четв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9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з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ам.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дир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.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>шк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7"/>
                <w:lang w:eastAsia="ru-RU"/>
              </w:rPr>
              <w:t xml:space="preserve">.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по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ВР,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845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Проведение акции "За здоровый образ жизни"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 xml:space="preserve">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( по отдельному плану)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"/>
                <w:lang w:eastAsia="ru-RU"/>
              </w:rPr>
              <w:t>1-11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я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нварь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val="en-US" w:eastAsia="ru-RU"/>
              </w:rPr>
              <w:t xml:space="preserve">,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8"/>
                <w:lang w:eastAsia="ru-RU"/>
              </w:rPr>
              <w:t>апрель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з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ам.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дир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. </w:t>
            </w:r>
            <w:proofErr w:type="spellStart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>шк</w:t>
            </w:r>
            <w:proofErr w:type="spellEnd"/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>о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 xml:space="preserve">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7"/>
                <w:lang w:eastAsia="ru-RU"/>
              </w:rPr>
              <w:t xml:space="preserve">ВР,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соц. педагог</w:t>
            </w:r>
          </w:p>
          <w:p w:rsidR="007A41B6" w:rsidRPr="0002413E" w:rsidRDefault="007A41B6" w:rsidP="007A41B6">
            <w:pPr>
              <w:spacing w:before="100" w:beforeAutospacing="1" w:after="100" w:afterAutospacing="1" w:line="-845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02413E" w:rsidTr="008911E2">
        <w:trPr>
          <w:gridAfter w:val="1"/>
          <w:wAfter w:w="21" w:type="dxa"/>
          <w:trHeight w:hRule="exact" w:val="1142"/>
          <w:jc w:val="center"/>
        </w:trPr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16"/>
                <w:lang w:eastAsia="ru-RU"/>
              </w:rPr>
              <w:t xml:space="preserve">Освящение вопросов профилактики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алкоголизма и наркомании на занятиях Лектория правовых знаний для учащихся.</w:t>
            </w:r>
          </w:p>
          <w:p w:rsidR="007A41B6" w:rsidRPr="0002413E" w:rsidRDefault="007A41B6" w:rsidP="007A41B6">
            <w:pPr>
              <w:spacing w:before="100" w:beforeAutospacing="1" w:after="100" w:afterAutospacing="1" w:line="-114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 xml:space="preserve">8-9 </w:t>
            </w: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eastAsia="ru-RU"/>
              </w:rPr>
              <w:t>кл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22"/>
                <w:lang w:val="en-US" w:eastAsia="ru-RU"/>
              </w:rPr>
              <w:t>.</w:t>
            </w:r>
          </w:p>
          <w:p w:rsidR="007A41B6" w:rsidRPr="0002413E" w:rsidRDefault="007A41B6" w:rsidP="007A41B6">
            <w:pPr>
              <w:spacing w:before="100" w:beforeAutospacing="1" w:after="100" w:afterAutospacing="1" w:line="-114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8911E2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>п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20"/>
                <w:lang w:eastAsia="ru-RU"/>
              </w:rPr>
              <w:t xml:space="preserve">о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плану 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t>лекто</w:t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spacing w:val="-15"/>
                <w:lang w:eastAsia="ru-RU"/>
              </w:rPr>
              <w:softHyphen/>
            </w:r>
            <w:r w:rsidR="007A41B6"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рия</w:t>
            </w:r>
          </w:p>
          <w:p w:rsidR="007A41B6" w:rsidRPr="0002413E" w:rsidRDefault="007A41B6" w:rsidP="007A41B6">
            <w:pPr>
              <w:spacing w:before="100" w:beforeAutospacing="1" w:after="100" w:afterAutospacing="1" w:line="-114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1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соц</w:t>
            </w:r>
            <w:proofErr w:type="spellEnd"/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val="en-US" w:eastAsia="ru-RU"/>
              </w:rPr>
              <w:t xml:space="preserve">. </w:t>
            </w:r>
            <w:r w:rsidRPr="0002413E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педагог </w:t>
            </w:r>
            <w:r w:rsidRPr="0002413E">
              <w:rPr>
                <w:rFonts w:ascii="Courier New" w:eastAsia="Times New Roman" w:hAnsi="Courier New" w:cs="Courier New"/>
                <w:color w:val="000000"/>
                <w:lang w:eastAsia="ru-RU"/>
              </w:rPr>
              <w:t>школы</w:t>
            </w:r>
          </w:p>
          <w:p w:rsidR="007A41B6" w:rsidRPr="0002413E" w:rsidRDefault="007A41B6" w:rsidP="007A41B6">
            <w:pPr>
              <w:spacing w:before="100" w:beforeAutospacing="1" w:after="100" w:afterAutospacing="1" w:line="-1142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A41B6" w:rsidRPr="007A41B6" w:rsidTr="008911E2">
        <w:trPr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41B6" w:rsidRPr="007A41B6" w:rsidRDefault="007A41B6" w:rsidP="007A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1B6" w:rsidRPr="007A41B6" w:rsidRDefault="007A41B6" w:rsidP="007A4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A41B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Критерии отслеживания эффективности программы</w:t>
      </w:r>
    </w:p>
    <w:p w:rsidR="007A41B6" w:rsidRPr="007A41B6" w:rsidRDefault="007A41B6" w:rsidP="007A41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1B6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A41B6" w:rsidRPr="0002413E" w:rsidTr="006912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> 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 xml:space="preserve">Отслеживание эффективности всей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- появление у подростков устойчивых интересов;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- положительная динамика изменения количества подростков, состоящих на учёте в ПДН ОВД; 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-уменьшение количества детей «группы риска»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- уменьшение количества причин</w:t>
            </w:r>
            <w:proofErr w:type="gramStart"/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,</w:t>
            </w:r>
            <w:proofErr w:type="gramEnd"/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по которым дети попадают в «группу риска».</w:t>
            </w:r>
          </w:p>
        </w:tc>
      </w:tr>
      <w:tr w:rsidR="007A41B6" w:rsidRPr="0002413E" w:rsidTr="006912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b/>
                <w:spacing w:val="-6"/>
                <w:lang w:eastAsia="ru-RU"/>
              </w:rPr>
              <w:t>-</w:t>
            </w:r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проведение анкетирования, опросов участников (учащихся, родителей</w:t>
            </w:r>
            <w:proofErr w:type="gramStart"/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)с</w:t>
            </w:r>
            <w:proofErr w:type="gramEnd"/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целью отслеживания эффективности, проводимых мероприятий, динамики осознания проблемы и отношения к ней, уровня и степени добровольной вовлечённости родителей и учащихся в мероприятия.</w:t>
            </w:r>
          </w:p>
        </w:tc>
      </w:tr>
      <w:tr w:rsidR="007A41B6" w:rsidRPr="0002413E" w:rsidTr="0069123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>Конечный результат реализации программы</w:t>
            </w:r>
          </w:p>
          <w:p w:rsidR="007A41B6" w:rsidRPr="0002413E" w:rsidRDefault="007A41B6" w:rsidP="007A41B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i/>
                <w:spacing w:val="-6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1B6" w:rsidRPr="0002413E" w:rsidRDefault="007A41B6" w:rsidP="007A41B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Положительная динамика состояния преступности, преодоление тенденции роста числа правонарушений несовершеннолетних</w:t>
            </w:r>
            <w:proofErr w:type="gramStart"/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,</w:t>
            </w:r>
            <w:proofErr w:type="gramEnd"/>
            <w:r w:rsidRPr="0002413E">
              <w:rPr>
                <w:rFonts w:ascii="Courier New" w:eastAsia="Times New Roman" w:hAnsi="Courier New" w:cs="Courier New"/>
                <w:spacing w:val="-6"/>
                <w:lang w:eastAsia="ru-RU"/>
              </w:rPr>
              <w:t>создание  условий для обеспечения защиты их прав, социальной реабилитации и адаптации в обществе, стабилизация числа беспризорных детей и подростков.</w:t>
            </w:r>
          </w:p>
        </w:tc>
      </w:tr>
    </w:tbl>
    <w:p w:rsidR="007A41B6" w:rsidRPr="007A41B6" w:rsidRDefault="007A41B6" w:rsidP="007A41B6">
      <w:pPr>
        <w:rPr>
          <w:rFonts w:ascii="Calibri" w:eastAsia="Calibri" w:hAnsi="Calibri" w:cs="Times New Roman"/>
        </w:rPr>
      </w:pPr>
    </w:p>
    <w:p w:rsidR="00835AB3" w:rsidRDefault="00835AB3"/>
    <w:sectPr w:rsidR="00835AB3" w:rsidSect="0069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655"/>
    <w:multiLevelType w:val="multilevel"/>
    <w:tmpl w:val="5398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B0E77"/>
    <w:multiLevelType w:val="multilevel"/>
    <w:tmpl w:val="1EAA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C522CF"/>
    <w:multiLevelType w:val="multilevel"/>
    <w:tmpl w:val="30D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ED5DC8"/>
    <w:multiLevelType w:val="multilevel"/>
    <w:tmpl w:val="00DC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FF68CE"/>
    <w:multiLevelType w:val="multilevel"/>
    <w:tmpl w:val="DAA23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7DA"/>
    <w:multiLevelType w:val="multilevel"/>
    <w:tmpl w:val="B6B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4F53F5"/>
    <w:multiLevelType w:val="multilevel"/>
    <w:tmpl w:val="508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BD3429"/>
    <w:multiLevelType w:val="multilevel"/>
    <w:tmpl w:val="098C8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41B6"/>
    <w:rsid w:val="00006029"/>
    <w:rsid w:val="00006537"/>
    <w:rsid w:val="0001666C"/>
    <w:rsid w:val="00023556"/>
    <w:rsid w:val="00023FC9"/>
    <w:rsid w:val="0002413E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1A7C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85080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1A0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4DD7"/>
    <w:rsid w:val="00685859"/>
    <w:rsid w:val="00685F73"/>
    <w:rsid w:val="00690620"/>
    <w:rsid w:val="00691236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41B6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1E2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0F6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225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C"/>
  </w:style>
  <w:style w:type="paragraph" w:styleId="1">
    <w:name w:val="heading 1"/>
    <w:basedOn w:val="a"/>
    <w:next w:val="a"/>
    <w:link w:val="10"/>
    <w:qFormat/>
    <w:rsid w:val="005850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A41B6"/>
  </w:style>
  <w:style w:type="paragraph" w:styleId="a3">
    <w:name w:val="No Spacing"/>
    <w:basedOn w:val="a"/>
    <w:uiPriority w:val="1"/>
    <w:qFormat/>
    <w:rsid w:val="007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50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5850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41B6"/>
  </w:style>
  <w:style w:type="paragraph" w:styleId="a3">
    <w:name w:val="No Spacing"/>
    <w:basedOn w:val="a"/>
    <w:uiPriority w:val="1"/>
    <w:qFormat/>
    <w:rsid w:val="007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2018-06-28T04:26:00Z</cp:lastPrinted>
  <dcterms:created xsi:type="dcterms:W3CDTF">2018-06-21T01:48:00Z</dcterms:created>
  <dcterms:modified xsi:type="dcterms:W3CDTF">2018-06-28T04:28:00Z</dcterms:modified>
</cp:coreProperties>
</file>