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9D" w:rsidRPr="00A90D98" w:rsidRDefault="00DD259D" w:rsidP="00DD259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A90D98">
        <w:rPr>
          <w:b/>
          <w:bCs/>
          <w:sz w:val="36"/>
          <w:szCs w:val="36"/>
        </w:rPr>
        <w:t>О морат</w:t>
      </w:r>
      <w:r>
        <w:rPr>
          <w:b/>
          <w:bCs/>
          <w:sz w:val="36"/>
          <w:szCs w:val="36"/>
        </w:rPr>
        <w:t>ор</w:t>
      </w:r>
      <w:r w:rsidRPr="00A90D98">
        <w:rPr>
          <w:b/>
          <w:bCs/>
          <w:sz w:val="36"/>
          <w:szCs w:val="36"/>
        </w:rPr>
        <w:t>ии на проведение мероприяти</w:t>
      </w:r>
      <w:r>
        <w:rPr>
          <w:b/>
          <w:bCs/>
          <w:sz w:val="36"/>
          <w:szCs w:val="36"/>
        </w:rPr>
        <w:t>й</w:t>
      </w:r>
      <w:r w:rsidRPr="00A90D98">
        <w:rPr>
          <w:b/>
          <w:bCs/>
          <w:sz w:val="36"/>
          <w:szCs w:val="36"/>
        </w:rPr>
        <w:t xml:space="preserve"> по контролю</w:t>
      </w:r>
    </w:p>
    <w:p w:rsidR="00DD259D" w:rsidRDefault="00DD259D" w:rsidP="00DD259D">
      <w:pPr>
        <w:shd w:val="clear" w:color="auto" w:fill="FFFFFF"/>
        <w:jc w:val="both"/>
        <w:rPr>
          <w:rStyle w:val="80"/>
        </w:rPr>
      </w:pPr>
    </w:p>
    <w:p w:rsidR="00DD259D" w:rsidRDefault="00DD259D" w:rsidP="00DD259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D1328">
        <w:rPr>
          <w:rStyle w:val="80"/>
          <w:sz w:val="28"/>
          <w:szCs w:val="28"/>
        </w:rPr>
        <w:t xml:space="preserve">В целях </w:t>
      </w:r>
      <w:r w:rsidRPr="003D1328">
        <w:rPr>
          <w:sz w:val="28"/>
          <w:szCs w:val="28"/>
        </w:rPr>
        <w:t>защиты здоровья населения и нераспространения коронавирусной инфекции (COVID-19) на территории Российской Федерации, поддержки и обеспечения законных интересов субъектов предпринимательской и иной экономической деятельности Федеральным законом от 01.04.2020 № 98-ФЗ «О внесении изменений в отдельные законодательные акты Российской Федерации по вопросам предупреждения и лик</w:t>
      </w:r>
      <w:r>
        <w:rPr>
          <w:sz w:val="28"/>
          <w:szCs w:val="28"/>
        </w:rPr>
        <w:t xml:space="preserve">видации чрезвычайных ситуаций» </w:t>
      </w:r>
      <w:r w:rsidRPr="003D1328">
        <w:rPr>
          <w:sz w:val="28"/>
          <w:szCs w:val="28"/>
        </w:rPr>
        <w:t>установлен мораторий на проведение с 01.04.2020 по 31.12.2020 контролирующими органами проверок в отношении субъектов</w:t>
      </w:r>
      <w:proofErr w:type="gramEnd"/>
      <w:r w:rsidRPr="003D1328">
        <w:rPr>
          <w:sz w:val="28"/>
          <w:szCs w:val="28"/>
        </w:rPr>
        <w:t xml:space="preserve"> малого и среднего предпринимательства.</w:t>
      </w:r>
    </w:p>
    <w:p w:rsidR="00DD259D" w:rsidRPr="003D1328" w:rsidRDefault="00DD259D" w:rsidP="00DD259D">
      <w:pPr>
        <w:shd w:val="clear" w:color="auto" w:fill="FFFFFF"/>
        <w:ind w:firstLine="709"/>
        <w:jc w:val="both"/>
        <w:rPr>
          <w:sz w:val="28"/>
          <w:szCs w:val="28"/>
        </w:rPr>
      </w:pPr>
      <w:r w:rsidRPr="003D1328">
        <w:rPr>
          <w:sz w:val="28"/>
          <w:szCs w:val="28"/>
        </w:rPr>
        <w:t>Несоблюдение данного запрета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Закона № 294-ФЗ.</w:t>
      </w:r>
    </w:p>
    <w:p w:rsidR="00DD259D" w:rsidRPr="003D1328" w:rsidRDefault="00DD259D" w:rsidP="00DD259D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3D1328">
        <w:rPr>
          <w:rFonts w:eastAsia="Times New Roman"/>
          <w:sz w:val="28"/>
          <w:szCs w:val="28"/>
        </w:rPr>
        <w:t xml:space="preserve">Мораторий не распространяется на проверки, </w:t>
      </w:r>
      <w:proofErr w:type="gramStart"/>
      <w:r w:rsidRPr="003D1328">
        <w:rPr>
          <w:rFonts w:eastAsia="Times New Roman"/>
          <w:sz w:val="28"/>
          <w:szCs w:val="28"/>
        </w:rPr>
        <w:t>основаниями</w:t>
      </w:r>
      <w:proofErr w:type="gramEnd"/>
      <w:r w:rsidRPr="003D1328">
        <w:rPr>
          <w:rFonts w:eastAsia="Times New Roman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характера, а также проверки, разрешенные к проведению Правительством Российской Федерации.</w:t>
      </w:r>
    </w:p>
    <w:p w:rsidR="00DD259D" w:rsidRPr="003D1328" w:rsidRDefault="00DD259D" w:rsidP="00DD259D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D1328">
        <w:rPr>
          <w:rStyle w:val="80"/>
          <w:sz w:val="28"/>
          <w:szCs w:val="28"/>
        </w:rPr>
        <w:t>Правительство Российской Федерации постановлением от 03.04.2020 № 438 в круг хозяйствующих субъектов, подпадающих под мораторий, включило большинство категорий некоммерческих организаций, в также дополнило перечень исключительных случаев проведения в отношении их внеплановых проверок (в том числе на основании требования прокурора о проведении внеплановой проверки по поступившим в органы прокуратуры материалам и обращениям).</w:t>
      </w:r>
      <w:proofErr w:type="gramEnd"/>
    </w:p>
    <w:p w:rsidR="00DD259D" w:rsidRPr="003D1328" w:rsidRDefault="00DD259D" w:rsidP="00DD259D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Style w:val="80"/>
          <w:sz w:val="28"/>
          <w:szCs w:val="28"/>
        </w:rPr>
        <w:t>В</w:t>
      </w:r>
      <w:r w:rsidRPr="003D1328">
        <w:rPr>
          <w:rStyle w:val="80"/>
          <w:sz w:val="28"/>
          <w:szCs w:val="28"/>
        </w:rPr>
        <w:t xml:space="preserve"> 2020 году плановым проверкам могут быть подвергнуты лишь те, чьи деятельность и (или) используемые производственные объекты отнесены к категории чрезвычайно высокого или высокого риска либо 1 классу (категории) опасности, 1 классу опасности опасных производственных объектов, 1 классу гидротехнических сооружений, а также в </w:t>
      </w:r>
      <w:proofErr w:type="gramStart"/>
      <w:r w:rsidRPr="003D1328">
        <w:rPr>
          <w:rStyle w:val="80"/>
          <w:sz w:val="28"/>
          <w:szCs w:val="28"/>
        </w:rPr>
        <w:t>отношении</w:t>
      </w:r>
      <w:proofErr w:type="gramEnd"/>
      <w:r w:rsidRPr="003D1328">
        <w:rPr>
          <w:rStyle w:val="80"/>
          <w:sz w:val="28"/>
          <w:szCs w:val="28"/>
        </w:rPr>
        <w:t xml:space="preserve"> которых установлен режим постоянного государственного контроля (надзора).</w:t>
      </w:r>
    </w:p>
    <w:p w:rsidR="00DD259D" w:rsidRDefault="00DD259D" w:rsidP="00DD259D">
      <w:pPr>
        <w:shd w:val="clear" w:color="auto" w:fill="FFFFFF"/>
        <w:jc w:val="both"/>
        <w:rPr>
          <w:sz w:val="28"/>
          <w:szCs w:val="28"/>
        </w:rPr>
      </w:pPr>
    </w:p>
    <w:p w:rsidR="00DD259D" w:rsidRPr="00EB43FF" w:rsidRDefault="00DD259D" w:rsidP="00DD259D">
      <w:pPr>
        <w:jc w:val="both"/>
        <w:rPr>
          <w:sz w:val="28"/>
          <w:szCs w:val="28"/>
        </w:rPr>
      </w:pPr>
    </w:p>
    <w:p w:rsidR="00DD259D" w:rsidRPr="00EB43FF" w:rsidRDefault="00DD259D" w:rsidP="00DD259D">
      <w:pPr>
        <w:spacing w:line="240" w:lineRule="exact"/>
        <w:rPr>
          <w:sz w:val="28"/>
          <w:szCs w:val="28"/>
        </w:rPr>
      </w:pPr>
      <w:r w:rsidRPr="00EB43FF">
        <w:rPr>
          <w:sz w:val="28"/>
          <w:szCs w:val="28"/>
        </w:rPr>
        <w:t>Помощник прокурора района</w:t>
      </w:r>
    </w:p>
    <w:p w:rsidR="00DD259D" w:rsidRPr="00EB43FF" w:rsidRDefault="00DD259D" w:rsidP="00DD259D">
      <w:pPr>
        <w:spacing w:line="240" w:lineRule="exact"/>
        <w:rPr>
          <w:sz w:val="28"/>
          <w:szCs w:val="28"/>
        </w:rPr>
      </w:pPr>
    </w:p>
    <w:p w:rsidR="00DD259D" w:rsidRDefault="00DD259D" w:rsidP="00DD25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1</w:t>
      </w:r>
      <w:r w:rsidRPr="00EB43FF">
        <w:rPr>
          <w:sz w:val="28"/>
          <w:szCs w:val="28"/>
        </w:rPr>
        <w:t xml:space="preserve"> класса                                                                                  Т.В. Замбалова</w:t>
      </w:r>
    </w:p>
    <w:p w:rsidR="00DD259D" w:rsidRDefault="00DD259D" w:rsidP="00DD259D">
      <w:pPr>
        <w:spacing w:line="240" w:lineRule="exact"/>
        <w:rPr>
          <w:sz w:val="28"/>
          <w:szCs w:val="28"/>
        </w:rPr>
      </w:pPr>
    </w:p>
    <w:p w:rsidR="00DD259D" w:rsidRPr="001B3AD0" w:rsidRDefault="00DD259D" w:rsidP="00DD259D">
      <w:pPr>
        <w:spacing w:line="240" w:lineRule="exact"/>
        <w:rPr>
          <w:color w:val="000000"/>
          <w:sz w:val="28"/>
          <w:szCs w:val="28"/>
        </w:rPr>
      </w:pPr>
    </w:p>
    <w:p w:rsidR="002D57B7" w:rsidRDefault="002D57B7"/>
    <w:sectPr w:rsidR="002D57B7" w:rsidSect="00C0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59D"/>
    <w:rsid w:val="001D683C"/>
    <w:rsid w:val="002D57B7"/>
    <w:rsid w:val="00DD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1"/>
    <w:uiPriority w:val="99"/>
    <w:rsid w:val="00DD259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80">
    <w:name w:val="Основной текст (8)"/>
    <w:uiPriority w:val="99"/>
    <w:rsid w:val="00DD259D"/>
  </w:style>
  <w:style w:type="paragraph" w:customStyle="1" w:styleId="81">
    <w:name w:val="Основной текст (8)1"/>
    <w:basedOn w:val="a"/>
    <w:link w:val="8"/>
    <w:uiPriority w:val="99"/>
    <w:rsid w:val="00DD259D"/>
    <w:pPr>
      <w:shd w:val="clear" w:color="auto" w:fill="FFFFFF"/>
      <w:spacing w:after="240" w:line="240" w:lineRule="exact"/>
    </w:pPr>
    <w:rPr>
      <w:rFonts w:eastAsia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2020-06-26T02:55:00Z</dcterms:created>
  <dcterms:modified xsi:type="dcterms:W3CDTF">2020-06-26T02:55:00Z</dcterms:modified>
</cp:coreProperties>
</file>