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D" w:rsidRPr="00E4022B" w:rsidRDefault="00E4022B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02.06.2017Г. №31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БАЯНДАЕВСКИЙ РАЙОН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«ОЛЬЗОНЫ»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22B">
        <w:rPr>
          <w:rFonts w:ascii="Arial" w:hAnsi="Arial" w:cs="Arial"/>
          <w:b/>
          <w:sz w:val="32"/>
          <w:szCs w:val="32"/>
        </w:rPr>
        <w:t>ПОСТАНОВЛЕНИЕ</w:t>
      </w:r>
    </w:p>
    <w:p w:rsidR="00174B8D" w:rsidRPr="00E4022B" w:rsidRDefault="00174B8D" w:rsidP="00174B8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4022B" w:rsidRDefault="00174B8D" w:rsidP="00E4022B">
      <w:pPr>
        <w:pStyle w:val="1"/>
        <w:rPr>
          <w:sz w:val="32"/>
          <w:szCs w:val="32"/>
        </w:rPr>
      </w:pPr>
      <w:r w:rsidRPr="00E4022B">
        <w:rPr>
          <w:sz w:val="32"/>
          <w:szCs w:val="32"/>
        </w:rPr>
        <w:t xml:space="preserve">«ОБ УТВЕРЖДЕНИИ </w:t>
      </w:r>
      <w:r w:rsidR="00E4022B">
        <w:rPr>
          <w:sz w:val="32"/>
          <w:szCs w:val="32"/>
        </w:rPr>
        <w:t>ПОРЯДКА ПРЕДОСТАВЛЕНИЯ УЧАСТКОВ ЗЕМЛИ ДЛЯ ПОГРЕБЕНИЯ</w:t>
      </w:r>
    </w:p>
    <w:p w:rsidR="00E4022B" w:rsidRPr="00E4022B" w:rsidRDefault="00E4022B" w:rsidP="00E4022B">
      <w:pPr>
        <w:rPr>
          <w:rFonts w:ascii="Arial" w:hAnsi="Arial" w:cs="Arial"/>
          <w:sz w:val="24"/>
          <w:szCs w:val="24"/>
          <w:lang w:eastAsia="ru-RU"/>
        </w:rPr>
      </w:pPr>
    </w:p>
    <w:p w:rsidR="00E4022B" w:rsidRPr="00E4022B" w:rsidRDefault="00E4022B" w:rsidP="00E4022B">
      <w:pPr>
        <w:shd w:val="clear" w:color="auto" w:fill="FFFFFF"/>
        <w:spacing w:before="75" w:after="75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E4022B"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Pr="00E4022B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</w:t>
      </w:r>
      <w:r w:rsidRPr="00E4022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деле», руководствуясь Уставом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Ользоны</w:t>
      </w: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»,</w:t>
      </w:r>
    </w:p>
    <w:p w:rsidR="00E4022B" w:rsidRPr="00E4022B" w:rsidRDefault="00E4022B" w:rsidP="00E4022B">
      <w:pPr>
        <w:shd w:val="clear" w:color="auto" w:fill="FFFFFF"/>
        <w:spacing w:before="75" w:after="75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4022B" w:rsidRPr="00E4022B" w:rsidRDefault="00E4022B" w:rsidP="00E4022B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E4022B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CC7A62" w:rsidRPr="00E4022B" w:rsidRDefault="00CC7A62" w:rsidP="00E4022B">
      <w:pPr>
        <w:shd w:val="clear" w:color="auto" w:fill="FFFFFF"/>
        <w:tabs>
          <w:tab w:val="left" w:pos="3150"/>
        </w:tabs>
        <w:spacing w:before="120"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C7A62" w:rsidRPr="00E4022B" w:rsidRDefault="00E4022B" w:rsidP="00E4022B">
      <w:pPr>
        <w:pStyle w:val="a3"/>
        <w:spacing w:before="12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1. </w:t>
      </w:r>
      <w:r w:rsidR="00CC7A62" w:rsidRPr="00E4022B">
        <w:rPr>
          <w:rFonts w:ascii="Arial" w:hAnsi="Arial" w:cs="Arial"/>
        </w:rPr>
        <w:t xml:space="preserve">Утвердить </w:t>
      </w:r>
      <w:r w:rsidR="00CC7A62" w:rsidRPr="00E4022B">
        <w:rPr>
          <w:rStyle w:val="a5"/>
          <w:rFonts w:ascii="Arial" w:hAnsi="Arial" w:cs="Arial"/>
          <w:color w:val="000000"/>
        </w:rPr>
        <w:t>Порядок предоставления участков земли для погребения.</w:t>
      </w:r>
    </w:p>
    <w:p w:rsidR="00C6343F" w:rsidRDefault="00CC7A62" w:rsidP="00C6343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4022B">
        <w:rPr>
          <w:rFonts w:ascii="Arial" w:hAnsi="Arial" w:cs="Arial"/>
          <w:color w:val="000000"/>
        </w:rPr>
        <w:t xml:space="preserve">2. </w:t>
      </w:r>
      <w:r w:rsidR="00C6343F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Вестник МО «Ользоны» и разместить </w:t>
      </w:r>
      <w:r w:rsidR="00C6343F">
        <w:rPr>
          <w:color w:val="000000"/>
          <w:sz w:val="28"/>
          <w:szCs w:val="28"/>
        </w:rPr>
        <w:t>на официальном сайте администрации муниципального образования «</w:t>
      </w:r>
      <w:r w:rsidR="00C6343F">
        <w:rPr>
          <w:color w:val="000000"/>
          <w:sz w:val="28"/>
          <w:szCs w:val="28"/>
          <w:lang w:val="en-US"/>
        </w:rPr>
        <w:t>http</w:t>
      </w:r>
      <w:r w:rsidR="00C6343F">
        <w:rPr>
          <w:color w:val="000000"/>
          <w:sz w:val="28"/>
          <w:szCs w:val="28"/>
        </w:rPr>
        <w:t>://</w:t>
      </w:r>
      <w:proofErr w:type="spellStart"/>
      <w:r w:rsidR="00C6343F">
        <w:rPr>
          <w:color w:val="000000"/>
          <w:sz w:val="28"/>
          <w:szCs w:val="28"/>
        </w:rPr>
        <w:t>ользоны</w:t>
      </w:r>
      <w:proofErr w:type="gramStart"/>
      <w:r w:rsidR="00C6343F">
        <w:rPr>
          <w:color w:val="000000"/>
          <w:sz w:val="28"/>
          <w:szCs w:val="28"/>
        </w:rPr>
        <w:t>.р</w:t>
      </w:r>
      <w:proofErr w:type="gramEnd"/>
      <w:r w:rsidR="00C6343F">
        <w:rPr>
          <w:color w:val="000000"/>
          <w:sz w:val="28"/>
          <w:szCs w:val="28"/>
        </w:rPr>
        <w:t>ф</w:t>
      </w:r>
      <w:proofErr w:type="spellEnd"/>
      <w:r w:rsidR="00C6343F">
        <w:rPr>
          <w:color w:val="000000"/>
          <w:sz w:val="28"/>
          <w:szCs w:val="28"/>
        </w:rPr>
        <w:t>/» в информационно-телекоммуникационной сети «Интернет».</w:t>
      </w:r>
    </w:p>
    <w:p w:rsidR="00CC7A62" w:rsidRDefault="00CC7A62" w:rsidP="00C6343F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6343F" w:rsidRDefault="00C6343F" w:rsidP="00C6343F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343F" w:rsidRPr="00E4022B" w:rsidRDefault="00C6343F" w:rsidP="00C6343F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343F" w:rsidRDefault="00C6343F" w:rsidP="00CC7A6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C6343F" w:rsidRDefault="00C6343F" w:rsidP="00CC7A6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«Ользоны»</w:t>
      </w:r>
    </w:p>
    <w:p w:rsidR="00E4022B" w:rsidRPr="00E4022B" w:rsidRDefault="00C6343F" w:rsidP="00C6343F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:rsidR="00E4022B" w:rsidRDefault="00E4022B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857A4A" w:rsidRDefault="00857A4A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857A4A" w:rsidRDefault="00857A4A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857A4A" w:rsidRDefault="00857A4A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857A4A" w:rsidRDefault="00857A4A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857A4A" w:rsidRDefault="00857A4A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857A4A" w:rsidRPr="00E4022B" w:rsidRDefault="00857A4A" w:rsidP="00E4022B">
      <w:pPr>
        <w:pStyle w:val="a3"/>
        <w:spacing w:line="255" w:lineRule="atLeast"/>
        <w:rPr>
          <w:rStyle w:val="a5"/>
          <w:rFonts w:ascii="Arial" w:hAnsi="Arial" w:cs="Arial"/>
          <w:color w:val="000000"/>
        </w:rPr>
      </w:pPr>
    </w:p>
    <w:p w:rsidR="00E4022B" w:rsidRPr="00C6343F" w:rsidRDefault="00E4022B" w:rsidP="00C6343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6343F">
        <w:rPr>
          <w:rFonts w:ascii="Courier New" w:hAnsi="Courier New" w:cs="Courier New"/>
          <w:color w:val="000000"/>
          <w:lang w:eastAsia="ru-RU"/>
        </w:rPr>
        <w:t>Утвержден</w:t>
      </w:r>
    </w:p>
    <w:p w:rsidR="00E4022B" w:rsidRPr="00C6343F" w:rsidRDefault="00E4022B" w:rsidP="00C6343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6343F">
        <w:rPr>
          <w:rFonts w:ascii="Courier New" w:hAnsi="Courier New" w:cs="Courier New"/>
          <w:color w:val="000000"/>
          <w:lang w:eastAsia="ru-RU"/>
        </w:rPr>
        <w:t>Постановлением главы МО «</w:t>
      </w:r>
      <w:r w:rsidR="00C6343F" w:rsidRPr="00C6343F">
        <w:rPr>
          <w:rFonts w:ascii="Courier New" w:hAnsi="Courier New" w:cs="Courier New"/>
          <w:color w:val="000000"/>
          <w:lang w:eastAsia="ru-RU"/>
        </w:rPr>
        <w:t>Ользоны</w:t>
      </w:r>
      <w:r w:rsidRPr="00C6343F">
        <w:rPr>
          <w:rFonts w:ascii="Courier New" w:hAnsi="Courier New" w:cs="Courier New"/>
          <w:color w:val="000000"/>
          <w:lang w:eastAsia="ru-RU"/>
        </w:rPr>
        <w:t>»</w:t>
      </w:r>
    </w:p>
    <w:p w:rsidR="00E4022B" w:rsidRPr="00C6343F" w:rsidRDefault="00C6343F" w:rsidP="00C6343F">
      <w:pPr>
        <w:shd w:val="clear" w:color="auto" w:fill="FFFFFF"/>
        <w:spacing w:after="0" w:line="240" w:lineRule="auto"/>
        <w:jc w:val="right"/>
        <w:rPr>
          <w:rStyle w:val="a5"/>
          <w:rFonts w:ascii="Courier New" w:hAnsi="Courier New" w:cs="Courier New"/>
          <w:b w:val="0"/>
          <w:bCs w:val="0"/>
        </w:rPr>
      </w:pPr>
      <w:r w:rsidRPr="00C6343F">
        <w:rPr>
          <w:rFonts w:ascii="Courier New" w:hAnsi="Courier New" w:cs="Courier New"/>
        </w:rPr>
        <w:t>от 02.05.2017 г.</w:t>
      </w:r>
      <w:r w:rsidR="00E4022B" w:rsidRPr="00C6343F">
        <w:rPr>
          <w:rFonts w:ascii="Courier New" w:hAnsi="Courier New" w:cs="Courier New"/>
        </w:rPr>
        <w:t>№</w:t>
      </w:r>
      <w:r w:rsidRPr="00C6343F">
        <w:rPr>
          <w:rFonts w:ascii="Courier New" w:hAnsi="Courier New" w:cs="Courier New"/>
        </w:rPr>
        <w:t>31</w:t>
      </w:r>
    </w:p>
    <w:p w:rsidR="00CC7A62" w:rsidRDefault="00CC7A62" w:rsidP="00C6343F">
      <w:pPr>
        <w:pStyle w:val="a3"/>
        <w:spacing w:before="0" w:beforeAutospacing="0" w:after="0" w:afterAutospacing="0" w:line="255" w:lineRule="atLeast"/>
        <w:rPr>
          <w:rFonts w:ascii="Arial" w:eastAsia="Calibri" w:hAnsi="Arial" w:cs="Arial"/>
          <w:lang w:eastAsia="en-US"/>
        </w:rPr>
      </w:pPr>
    </w:p>
    <w:p w:rsidR="00CC7A62" w:rsidRPr="00C6343F" w:rsidRDefault="00CC7A62" w:rsidP="00CC7A62">
      <w:pPr>
        <w:pStyle w:val="a3"/>
        <w:spacing w:line="255" w:lineRule="atLeast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  <w:r w:rsidRPr="00C6343F">
        <w:rPr>
          <w:rStyle w:val="a5"/>
          <w:rFonts w:ascii="Arial" w:hAnsi="Arial" w:cs="Arial"/>
          <w:color w:val="000000"/>
          <w:sz w:val="30"/>
          <w:szCs w:val="30"/>
        </w:rPr>
        <w:t>Порядок предоставления участков земли для погребения</w:t>
      </w:r>
    </w:p>
    <w:p w:rsidR="00CC7A62" w:rsidRPr="00E4022B" w:rsidRDefault="00CC7A62" w:rsidP="00CC7A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7A62" w:rsidRPr="00E4022B" w:rsidRDefault="00CC7A62" w:rsidP="0033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0A">
        <w:rPr>
          <w:rFonts w:ascii="Arial" w:hAnsi="Arial" w:cs="Arial"/>
          <w:sz w:val="24"/>
          <w:szCs w:val="24"/>
          <w:lang w:eastAsia="ru-RU"/>
        </w:rPr>
        <w:t xml:space="preserve">1.1. Настоящий Порядок </w:t>
      </w:r>
      <w:r w:rsidRPr="0033350A">
        <w:rPr>
          <w:rStyle w:val="a5"/>
          <w:rFonts w:ascii="Arial" w:hAnsi="Arial" w:cs="Arial"/>
          <w:sz w:val="24"/>
          <w:szCs w:val="24"/>
        </w:rPr>
        <w:t>предоставления участков земли для погребения</w:t>
      </w:r>
      <w:r w:rsidR="0033350A" w:rsidRPr="0033350A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="0033350A" w:rsidRPr="0033350A">
        <w:rPr>
          <w:rFonts w:ascii="Arial" w:hAnsi="Arial" w:cs="Arial"/>
          <w:sz w:val="24"/>
          <w:szCs w:val="24"/>
          <w:lang w:eastAsia="ru-RU"/>
        </w:rPr>
        <w:t>далее</w:t>
      </w:r>
      <w:r w:rsidRPr="0033350A">
        <w:rPr>
          <w:rFonts w:ascii="Arial" w:hAnsi="Arial" w:cs="Arial"/>
          <w:sz w:val="24"/>
          <w:szCs w:val="24"/>
          <w:lang w:eastAsia="ru-RU"/>
        </w:rPr>
        <w:t>-Порядок</w:t>
      </w:r>
      <w:proofErr w:type="spellEnd"/>
      <w:r w:rsidRPr="0033350A">
        <w:rPr>
          <w:rFonts w:ascii="Arial" w:hAnsi="Arial" w:cs="Arial"/>
          <w:sz w:val="24"/>
          <w:szCs w:val="24"/>
          <w:lang w:eastAsia="ru-RU"/>
        </w:rPr>
        <w:t xml:space="preserve">) разработан в соответствии с </w:t>
      </w:r>
      <w:r w:rsidRPr="0033350A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33350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4022B">
        <w:rPr>
          <w:rFonts w:ascii="Arial" w:hAnsi="Arial" w:cs="Arial"/>
          <w:sz w:val="24"/>
          <w:szCs w:val="24"/>
        </w:rPr>
        <w:t xml:space="preserve"> </w:t>
      </w:r>
      <w:r w:rsidR="0033350A">
        <w:rPr>
          <w:rFonts w:ascii="Arial" w:hAnsi="Arial" w:cs="Arial"/>
          <w:sz w:val="24"/>
          <w:szCs w:val="24"/>
        </w:rPr>
        <w:t>от 06.10.2003 №</w:t>
      </w:r>
      <w:r w:rsidRPr="00E4022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33350A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деле», Уставом МО «</w:t>
      </w:r>
      <w:r w:rsidR="0033350A">
        <w:rPr>
          <w:rFonts w:ascii="Arial" w:hAnsi="Arial" w:cs="Arial"/>
          <w:color w:val="000000"/>
          <w:sz w:val="24"/>
          <w:szCs w:val="24"/>
          <w:lang w:eastAsia="ru-RU"/>
        </w:rPr>
        <w:t>Ользоны</w:t>
      </w:r>
      <w:r w:rsidRPr="00E4022B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1.2. Размеры предоста</w:t>
      </w:r>
      <w:r w:rsidR="0033350A">
        <w:rPr>
          <w:rFonts w:ascii="Arial" w:hAnsi="Arial" w:cs="Arial"/>
          <w:color w:val="000000"/>
        </w:rPr>
        <w:t>вляемого участка составляют 2,0</w:t>
      </w:r>
      <w:r w:rsidRPr="00E4022B">
        <w:rPr>
          <w:rFonts w:ascii="Arial" w:hAnsi="Arial" w:cs="Arial"/>
          <w:color w:val="000000"/>
        </w:rPr>
        <w:t>м</w:t>
      </w:r>
      <w:r w:rsidR="0033350A">
        <w:rPr>
          <w:rFonts w:ascii="Arial" w:hAnsi="Arial" w:cs="Arial"/>
          <w:color w:val="000000"/>
        </w:rPr>
        <w:t xml:space="preserve">. </w:t>
      </w:r>
      <w:proofErr w:type="spellStart"/>
      <w:r w:rsidR="0033350A">
        <w:rPr>
          <w:rFonts w:ascii="Arial" w:hAnsi="Arial" w:cs="Arial"/>
          <w:color w:val="000000"/>
        </w:rPr>
        <w:t>х</w:t>
      </w:r>
      <w:proofErr w:type="spellEnd"/>
      <w:r w:rsidR="0033350A">
        <w:rPr>
          <w:rFonts w:ascii="Arial" w:hAnsi="Arial" w:cs="Arial"/>
          <w:color w:val="000000"/>
        </w:rPr>
        <w:t xml:space="preserve"> 2,0м. (длина могилы–2,0м., ширина</w:t>
      </w:r>
      <w:r w:rsidRPr="00E4022B">
        <w:rPr>
          <w:rFonts w:ascii="Arial" w:hAnsi="Arial" w:cs="Arial"/>
          <w:color w:val="000000"/>
        </w:rPr>
        <w:t>–</w:t>
      </w:r>
      <w:r w:rsidR="0033350A">
        <w:rPr>
          <w:rFonts w:ascii="Arial" w:hAnsi="Arial" w:cs="Arial"/>
          <w:color w:val="000000"/>
        </w:rPr>
        <w:t>1,0</w:t>
      </w:r>
      <w:r w:rsidRPr="00E4022B">
        <w:rPr>
          <w:rFonts w:ascii="Arial" w:hAnsi="Arial" w:cs="Arial"/>
          <w:color w:val="000000"/>
        </w:rPr>
        <w:t>м).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1.3. На кладбищах (за исключением закрытых) допускается предоставление участка земли для создания семейного (родового) захоро</w:t>
      </w:r>
      <w:r w:rsidR="0033350A">
        <w:rPr>
          <w:rFonts w:ascii="Arial" w:hAnsi="Arial" w:cs="Arial"/>
          <w:color w:val="000000"/>
        </w:rPr>
        <w:t>нения в следующих размерах: 3,0</w:t>
      </w:r>
      <w:r w:rsidRPr="00E4022B">
        <w:rPr>
          <w:rFonts w:ascii="Arial" w:hAnsi="Arial" w:cs="Arial"/>
          <w:color w:val="000000"/>
        </w:rPr>
        <w:t>м</w:t>
      </w:r>
      <w:r w:rsidR="0033350A">
        <w:rPr>
          <w:rFonts w:ascii="Arial" w:hAnsi="Arial" w:cs="Arial"/>
          <w:color w:val="000000"/>
        </w:rPr>
        <w:t>.</w:t>
      </w:r>
      <w:r w:rsidRPr="00E4022B">
        <w:rPr>
          <w:rFonts w:ascii="Arial" w:hAnsi="Arial" w:cs="Arial"/>
          <w:color w:val="000000"/>
        </w:rPr>
        <w:t xml:space="preserve"> </w:t>
      </w:r>
      <w:proofErr w:type="spellStart"/>
      <w:r w:rsidRPr="00E4022B">
        <w:rPr>
          <w:rFonts w:ascii="Arial" w:hAnsi="Arial" w:cs="Arial"/>
          <w:color w:val="000000"/>
        </w:rPr>
        <w:t>х</w:t>
      </w:r>
      <w:proofErr w:type="spellEnd"/>
      <w:r w:rsidRPr="00E4022B">
        <w:rPr>
          <w:rFonts w:ascii="Arial" w:hAnsi="Arial" w:cs="Arial"/>
          <w:color w:val="000000"/>
        </w:rPr>
        <w:t xml:space="preserve"> 2,0м</w:t>
      </w:r>
      <w:r w:rsidR="0033350A">
        <w:rPr>
          <w:rFonts w:ascii="Arial" w:hAnsi="Arial" w:cs="Arial"/>
          <w:color w:val="000000"/>
        </w:rPr>
        <w:t>.; 4,0</w:t>
      </w:r>
      <w:r w:rsidRPr="00E4022B">
        <w:rPr>
          <w:rFonts w:ascii="Arial" w:hAnsi="Arial" w:cs="Arial"/>
          <w:color w:val="000000"/>
        </w:rPr>
        <w:t>м</w:t>
      </w:r>
      <w:r w:rsidR="0033350A">
        <w:rPr>
          <w:rFonts w:ascii="Arial" w:hAnsi="Arial" w:cs="Arial"/>
          <w:color w:val="000000"/>
        </w:rPr>
        <w:t>.</w:t>
      </w:r>
      <w:r w:rsidRPr="00E4022B">
        <w:rPr>
          <w:rFonts w:ascii="Arial" w:hAnsi="Arial" w:cs="Arial"/>
          <w:color w:val="000000"/>
        </w:rPr>
        <w:t xml:space="preserve"> </w:t>
      </w:r>
      <w:proofErr w:type="spellStart"/>
      <w:r w:rsidRPr="00E4022B">
        <w:rPr>
          <w:rFonts w:ascii="Arial" w:hAnsi="Arial" w:cs="Arial"/>
          <w:color w:val="000000"/>
        </w:rPr>
        <w:t>х</w:t>
      </w:r>
      <w:proofErr w:type="spellEnd"/>
      <w:r w:rsidRPr="00E4022B">
        <w:rPr>
          <w:rFonts w:ascii="Arial" w:hAnsi="Arial" w:cs="Arial"/>
          <w:color w:val="000000"/>
        </w:rPr>
        <w:t xml:space="preserve"> 2,0м</w:t>
      </w:r>
      <w:r w:rsidR="0033350A">
        <w:rPr>
          <w:rFonts w:ascii="Arial" w:hAnsi="Arial" w:cs="Arial"/>
          <w:color w:val="000000"/>
        </w:rPr>
        <w:t>.; 5,0</w:t>
      </w:r>
      <w:r w:rsidRPr="00E4022B">
        <w:rPr>
          <w:rFonts w:ascii="Arial" w:hAnsi="Arial" w:cs="Arial"/>
          <w:color w:val="000000"/>
        </w:rPr>
        <w:t>м</w:t>
      </w:r>
      <w:r w:rsidR="0033350A">
        <w:rPr>
          <w:rFonts w:ascii="Arial" w:hAnsi="Arial" w:cs="Arial"/>
          <w:color w:val="000000"/>
        </w:rPr>
        <w:t xml:space="preserve">. </w:t>
      </w:r>
      <w:proofErr w:type="spellStart"/>
      <w:r w:rsidR="0033350A">
        <w:rPr>
          <w:rFonts w:ascii="Arial" w:hAnsi="Arial" w:cs="Arial"/>
          <w:color w:val="000000"/>
        </w:rPr>
        <w:t>х</w:t>
      </w:r>
      <w:proofErr w:type="spellEnd"/>
      <w:r w:rsidR="0033350A">
        <w:rPr>
          <w:rFonts w:ascii="Arial" w:hAnsi="Arial" w:cs="Arial"/>
          <w:color w:val="000000"/>
        </w:rPr>
        <w:t xml:space="preserve"> 2,0</w:t>
      </w:r>
      <w:r w:rsidRPr="00E4022B">
        <w:rPr>
          <w:rFonts w:ascii="Arial" w:hAnsi="Arial" w:cs="Arial"/>
          <w:color w:val="000000"/>
        </w:rPr>
        <w:t>м</w:t>
      </w:r>
      <w:r w:rsidR="0033350A">
        <w:rPr>
          <w:rFonts w:ascii="Arial" w:hAnsi="Arial" w:cs="Arial"/>
          <w:color w:val="000000"/>
        </w:rPr>
        <w:t>.; 6,0</w:t>
      </w:r>
      <w:r w:rsidRPr="00E4022B">
        <w:rPr>
          <w:rFonts w:ascii="Arial" w:hAnsi="Arial" w:cs="Arial"/>
          <w:color w:val="000000"/>
        </w:rPr>
        <w:t>м</w:t>
      </w:r>
      <w:r w:rsidR="0033350A">
        <w:rPr>
          <w:rFonts w:ascii="Arial" w:hAnsi="Arial" w:cs="Arial"/>
          <w:color w:val="000000"/>
        </w:rPr>
        <w:t xml:space="preserve">. </w:t>
      </w:r>
      <w:proofErr w:type="spellStart"/>
      <w:r w:rsidRPr="00E4022B">
        <w:rPr>
          <w:rFonts w:ascii="Arial" w:hAnsi="Arial" w:cs="Arial"/>
          <w:color w:val="000000"/>
        </w:rPr>
        <w:t>х</w:t>
      </w:r>
      <w:proofErr w:type="spellEnd"/>
      <w:r w:rsidRPr="00E4022B">
        <w:rPr>
          <w:rFonts w:ascii="Arial" w:hAnsi="Arial" w:cs="Arial"/>
          <w:color w:val="000000"/>
        </w:rPr>
        <w:t xml:space="preserve"> 2,0м.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1.4. Участок земли для погребения предоставляется администрацией МО «</w:t>
      </w:r>
      <w:r w:rsidR="0033350A">
        <w:rPr>
          <w:rFonts w:ascii="Arial" w:hAnsi="Arial" w:cs="Arial"/>
          <w:color w:val="000000"/>
        </w:rPr>
        <w:t>Ользоны</w:t>
      </w:r>
      <w:r w:rsidRPr="00E4022B">
        <w:rPr>
          <w:rFonts w:ascii="Arial" w:hAnsi="Arial" w:cs="Arial"/>
          <w:color w:val="000000"/>
        </w:rPr>
        <w:t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CC7A62" w:rsidRPr="00E4022B" w:rsidRDefault="00CC7A62" w:rsidP="0033350A">
      <w:pPr>
        <w:pStyle w:val="a3"/>
        <w:spacing w:line="255" w:lineRule="atLeast"/>
        <w:ind w:firstLine="709"/>
        <w:jc w:val="both"/>
        <w:rPr>
          <w:rFonts w:ascii="Arial" w:hAnsi="Arial" w:cs="Arial"/>
          <w:color w:val="000000"/>
        </w:rPr>
      </w:pPr>
      <w:r w:rsidRPr="00E4022B">
        <w:rPr>
          <w:rFonts w:ascii="Arial" w:hAnsi="Arial" w:cs="Arial"/>
          <w:color w:val="000000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33350A" w:rsidRDefault="00CC7A62" w:rsidP="00CC7A62">
      <w:pPr>
        <w:pStyle w:val="a4"/>
        <w:jc w:val="both"/>
        <w:rPr>
          <w:rFonts w:ascii="Arial" w:hAnsi="Arial" w:cs="Arial"/>
          <w:sz w:val="24"/>
          <w:szCs w:val="24"/>
        </w:rPr>
      </w:pPr>
      <w:r w:rsidRPr="00E4022B">
        <w:rPr>
          <w:rFonts w:ascii="Arial" w:hAnsi="Arial" w:cs="Arial"/>
          <w:sz w:val="24"/>
          <w:szCs w:val="24"/>
        </w:rPr>
        <w:t>Глава МО «</w:t>
      </w:r>
      <w:r w:rsidR="0033350A">
        <w:rPr>
          <w:rFonts w:ascii="Arial" w:hAnsi="Arial" w:cs="Arial"/>
          <w:sz w:val="24"/>
          <w:szCs w:val="24"/>
        </w:rPr>
        <w:t>Ользоны</w:t>
      </w:r>
      <w:r w:rsidRPr="00E4022B">
        <w:rPr>
          <w:rFonts w:ascii="Arial" w:hAnsi="Arial" w:cs="Arial"/>
          <w:sz w:val="24"/>
          <w:szCs w:val="24"/>
        </w:rPr>
        <w:t>»</w:t>
      </w:r>
    </w:p>
    <w:p w:rsidR="005E2769" w:rsidRPr="00E4022B" w:rsidRDefault="0033350A" w:rsidP="0033350A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5E2769" w:rsidRPr="00E4022B" w:rsidSect="005E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62"/>
    <w:rsid w:val="00174B8D"/>
    <w:rsid w:val="001B459D"/>
    <w:rsid w:val="0029780E"/>
    <w:rsid w:val="002A0C67"/>
    <w:rsid w:val="0033350A"/>
    <w:rsid w:val="005543AE"/>
    <w:rsid w:val="005E2769"/>
    <w:rsid w:val="006809B2"/>
    <w:rsid w:val="00857A4A"/>
    <w:rsid w:val="00B96BAE"/>
    <w:rsid w:val="00C6343F"/>
    <w:rsid w:val="00CC7A62"/>
    <w:rsid w:val="00CD7982"/>
    <w:rsid w:val="00E4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B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C7A62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7A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C7A62"/>
    <w:rPr>
      <w:b/>
      <w:bCs/>
    </w:rPr>
  </w:style>
  <w:style w:type="character" w:styleId="a6">
    <w:name w:val="Hyperlink"/>
    <w:basedOn w:val="a0"/>
    <w:uiPriority w:val="99"/>
    <w:semiHidden/>
    <w:unhideWhenUsed/>
    <w:rsid w:val="00CC7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4B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15</cp:revision>
  <cp:lastPrinted>2017-06-02T08:26:00Z</cp:lastPrinted>
  <dcterms:created xsi:type="dcterms:W3CDTF">2017-05-18T07:13:00Z</dcterms:created>
  <dcterms:modified xsi:type="dcterms:W3CDTF">2017-06-02T08:26:00Z</dcterms:modified>
</cp:coreProperties>
</file>