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B0" w:rsidRDefault="00932D92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bookmarkStart w:id="0" w:name="_Toc121624677"/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24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 w:rsidR="008C297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8C65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 w:rsidR="008C297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№29</w:t>
      </w:r>
    </w:p>
    <w:p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8127B0" w:rsidRPr="003F27A8" w:rsidRDefault="008127B0" w:rsidP="008127B0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</w:t>
      </w:r>
      <w:r w:rsidR="00FE677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8127B0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8127B0" w:rsidRPr="003F27A8" w:rsidRDefault="008C2974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ПОСТАНОВЛЕНИЕ</w:t>
      </w:r>
    </w:p>
    <w:p w:rsidR="008127B0" w:rsidRPr="008127B0" w:rsidRDefault="008127B0" w:rsidP="008127B0">
      <w:pPr>
        <w:pStyle w:val="a5"/>
        <w:rPr>
          <w:rFonts w:ascii="Arial" w:hAnsi="Arial" w:cs="Arial"/>
          <w:sz w:val="32"/>
          <w:szCs w:val="32"/>
          <w:lang w:val="ru-RU"/>
        </w:rPr>
      </w:pPr>
    </w:p>
    <w:p w:rsidR="008127B0" w:rsidRPr="00B0073C" w:rsidRDefault="008127B0" w:rsidP="008127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Б УТВЕРЖДЕНИИ МУНИЦИПАЛЬНОЙ ЦЕЛЕВОЙ ПРОГРАММЫ «ОХРАНА ЗЕМЕЛЬ, ВКЛЮЧАЮЩИХ В СЕБЯ </w:t>
      </w:r>
      <w:r w:rsidRPr="008127B0">
        <w:rPr>
          <w:rFonts w:ascii="Arial" w:hAnsi="Arial" w:cs="Arial"/>
          <w:sz w:val="32"/>
          <w:szCs w:val="32"/>
        </w:rPr>
        <w:t>ПЕРЕЧЕНЬ ОБЯЗАТЕЛЬНЫХ</w:t>
      </w:r>
      <w:r>
        <w:rPr>
          <w:rFonts w:ascii="Arial" w:hAnsi="Arial" w:cs="Arial"/>
          <w:sz w:val="32"/>
          <w:szCs w:val="32"/>
        </w:rPr>
        <w:t xml:space="preserve"> МЕРОПРИЯТИЙ ПО ОХРАНЕ ЗЕМЕЛЬ С УЧЕТОМ ОСОБЕННОСТЕЙ ХОЗЯЙСТВЕННОЙ ДЕЯТЕЛЬНОСТИ ПРИРОДНЫХ И ДРУГИХ УСЛОВИЙ МУНИЦИПАЛЬНОГО ОБРАЗОВАНИЯ «ОЛЬЗОНЫ</w:t>
      </w:r>
      <w:r w:rsidR="00A93C5E">
        <w:rPr>
          <w:rFonts w:ascii="Arial" w:hAnsi="Arial" w:cs="Arial"/>
          <w:sz w:val="32"/>
          <w:szCs w:val="32"/>
        </w:rPr>
        <w:t xml:space="preserve"> НА 20</w:t>
      </w:r>
      <w:r w:rsidR="00932D92">
        <w:rPr>
          <w:rFonts w:ascii="Arial" w:hAnsi="Arial" w:cs="Arial"/>
          <w:sz w:val="32"/>
          <w:szCs w:val="32"/>
        </w:rPr>
        <w:t>22</w:t>
      </w:r>
      <w:r w:rsidR="00A93C5E">
        <w:rPr>
          <w:rFonts w:ascii="Arial" w:hAnsi="Arial" w:cs="Arial"/>
          <w:sz w:val="32"/>
          <w:szCs w:val="32"/>
        </w:rPr>
        <w:t xml:space="preserve"> ГОД»</w:t>
      </w:r>
    </w:p>
    <w:p w:rsidR="008127B0" w:rsidRDefault="008127B0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8C2974" w:rsidRPr="001542F1" w:rsidRDefault="00A93C5E" w:rsidP="001542F1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подпунктом 4 пункта 10 статьи 35 Федерального закона от 06.10.2003г. №131-ФЗ «Об общих принципах организаций местного самоуправления в Российской Федерации», ст.</w:t>
      </w:r>
      <w:r w:rsidR="008C2974">
        <w:rPr>
          <w:rFonts w:ascii="Arial" w:hAnsi="Arial" w:cs="Arial"/>
          <w:sz w:val="24"/>
          <w:szCs w:val="24"/>
        </w:rPr>
        <w:t xml:space="preserve"> ст. ст. 11, </w:t>
      </w:r>
      <w:r>
        <w:rPr>
          <w:rFonts w:ascii="Arial" w:hAnsi="Arial" w:cs="Arial"/>
          <w:sz w:val="24"/>
          <w:szCs w:val="24"/>
        </w:rPr>
        <w:t xml:space="preserve">13, </w:t>
      </w:r>
      <w:r w:rsidR="008C29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2 Земельного Кодекса РФ, </w:t>
      </w:r>
      <w:r w:rsidR="008C2974">
        <w:rPr>
          <w:rFonts w:ascii="Arial" w:hAnsi="Arial" w:cs="Arial"/>
          <w:sz w:val="24"/>
          <w:szCs w:val="24"/>
        </w:rPr>
        <w:t xml:space="preserve"> Федерального закона от 0</w:t>
      </w:r>
      <w:r>
        <w:rPr>
          <w:rFonts w:ascii="Arial" w:hAnsi="Arial" w:cs="Arial"/>
          <w:sz w:val="24"/>
          <w:szCs w:val="24"/>
        </w:rPr>
        <w:t>6.</w:t>
      </w:r>
      <w:r w:rsidR="008C29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</w:t>
      </w:r>
      <w:r w:rsidR="008C2974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г., Уставом муниципального образования «Ользоны»</w:t>
      </w:r>
      <w:r w:rsidR="001542F1">
        <w:rPr>
          <w:rFonts w:ascii="Arial" w:hAnsi="Arial" w:cs="Arial"/>
          <w:b/>
          <w:sz w:val="24"/>
          <w:szCs w:val="24"/>
        </w:rPr>
        <w:t>,</w:t>
      </w:r>
      <w:r w:rsidR="001542F1" w:rsidRPr="001542F1">
        <w:rPr>
          <w:rFonts w:ascii="Arial" w:hAnsi="Arial" w:cs="Arial"/>
          <w:color w:val="000000"/>
          <w:sz w:val="24"/>
          <w:szCs w:val="24"/>
        </w:rPr>
        <w:t xml:space="preserve"> </w:t>
      </w:r>
      <w:r w:rsidR="001542F1">
        <w:rPr>
          <w:rFonts w:ascii="Arial" w:hAnsi="Arial" w:cs="Arial"/>
          <w:color w:val="000000"/>
          <w:sz w:val="24"/>
          <w:szCs w:val="24"/>
        </w:rPr>
        <w:t>администрация м</w:t>
      </w:r>
      <w:r w:rsidR="001542F1" w:rsidRPr="0082514A">
        <w:rPr>
          <w:rFonts w:ascii="Arial" w:hAnsi="Arial" w:cs="Arial"/>
          <w:color w:val="000000"/>
          <w:sz w:val="24"/>
          <w:szCs w:val="24"/>
        </w:rPr>
        <w:t>униципального образования «</w:t>
      </w:r>
      <w:r w:rsidR="001542F1">
        <w:rPr>
          <w:rFonts w:ascii="Arial" w:hAnsi="Arial" w:cs="Arial"/>
          <w:color w:val="000000"/>
          <w:sz w:val="24"/>
          <w:szCs w:val="24"/>
        </w:rPr>
        <w:t>Ользоны</w:t>
      </w:r>
      <w:r w:rsidR="001542F1" w:rsidRPr="0082514A">
        <w:rPr>
          <w:rFonts w:ascii="Arial" w:hAnsi="Arial" w:cs="Arial"/>
          <w:color w:val="000000"/>
          <w:sz w:val="24"/>
          <w:szCs w:val="24"/>
        </w:rPr>
        <w:t>»</w:t>
      </w:r>
      <w:r w:rsidR="001542F1">
        <w:rPr>
          <w:rFonts w:ascii="Arial" w:hAnsi="Arial" w:cs="Arial"/>
          <w:color w:val="000000"/>
          <w:sz w:val="24"/>
          <w:szCs w:val="24"/>
        </w:rPr>
        <w:t>,</w:t>
      </w:r>
    </w:p>
    <w:p w:rsidR="00A93C5E" w:rsidRDefault="00A93C5E" w:rsidP="00A93C5E">
      <w:pPr>
        <w:jc w:val="both"/>
        <w:rPr>
          <w:rFonts w:ascii="Arial" w:hAnsi="Arial" w:cs="Arial"/>
          <w:sz w:val="24"/>
          <w:szCs w:val="24"/>
        </w:rPr>
      </w:pPr>
    </w:p>
    <w:p w:rsidR="00A93C5E" w:rsidRPr="00BF3BAA" w:rsidRDefault="001542F1" w:rsidP="00A93C5E">
      <w:pPr>
        <w:spacing w:line="27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93C5E" w:rsidRPr="00BF3BAA">
        <w:rPr>
          <w:rFonts w:ascii="Arial" w:hAnsi="Arial" w:cs="Arial"/>
          <w:b/>
          <w:sz w:val="30"/>
          <w:szCs w:val="30"/>
        </w:rPr>
        <w:t>:</w:t>
      </w:r>
    </w:p>
    <w:p w:rsidR="00A93C5E" w:rsidRPr="008127B0" w:rsidRDefault="00A93C5E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BF3BAA" w:rsidRDefault="00576FFA" w:rsidP="00BF3BA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127B0" w:rsidRPr="008127B0">
        <w:rPr>
          <w:rFonts w:ascii="Arial" w:hAnsi="Arial" w:cs="Arial"/>
          <w:sz w:val="24"/>
          <w:szCs w:val="24"/>
        </w:rPr>
        <w:t xml:space="preserve">. </w:t>
      </w:r>
      <w:r w:rsidR="00BF3BAA">
        <w:rPr>
          <w:rFonts w:ascii="Arial" w:hAnsi="Arial" w:cs="Arial"/>
          <w:sz w:val="24"/>
          <w:szCs w:val="24"/>
        </w:rPr>
        <w:t>Утвердить Муниципальную целевую программу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«Ользоны» на 20</w:t>
      </w:r>
      <w:r w:rsidR="00932D92">
        <w:rPr>
          <w:rFonts w:ascii="Arial" w:hAnsi="Arial" w:cs="Arial"/>
          <w:sz w:val="24"/>
          <w:szCs w:val="24"/>
        </w:rPr>
        <w:t>22</w:t>
      </w:r>
      <w:r w:rsidR="00BF3BAA">
        <w:rPr>
          <w:rFonts w:ascii="Arial" w:hAnsi="Arial" w:cs="Arial"/>
          <w:sz w:val="24"/>
          <w:szCs w:val="24"/>
        </w:rPr>
        <w:t xml:space="preserve"> год».</w:t>
      </w:r>
    </w:p>
    <w:p w:rsidR="008127B0" w:rsidRPr="008127B0" w:rsidRDefault="00576FFA" w:rsidP="00BF3B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3BAA">
        <w:rPr>
          <w:rFonts w:ascii="Arial" w:hAnsi="Arial" w:cs="Arial"/>
          <w:sz w:val="24"/>
          <w:szCs w:val="24"/>
        </w:rPr>
        <w:t xml:space="preserve">. </w:t>
      </w:r>
      <w:r w:rsidR="008127B0" w:rsidRPr="008127B0">
        <w:rPr>
          <w:rFonts w:ascii="Arial" w:hAnsi="Arial" w:cs="Arial"/>
          <w:sz w:val="24"/>
          <w:szCs w:val="24"/>
        </w:rPr>
        <w:t>Опубликовать данное решение в газете Вестник МО «Ользоны» и разместить на официальном сайте администрации МО «Ользоны» в сети «Интернет».</w:t>
      </w:r>
    </w:p>
    <w:p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А.М.Имеев.</w:t>
      </w:r>
      <w:bookmarkStart w:id="1" w:name="Par1"/>
      <w:bookmarkEnd w:id="1"/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утверждена</w:t>
      </w:r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постановлением</w:t>
      </w:r>
      <w:r w:rsidR="008127B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 МО «Ользоны»</w:t>
      </w:r>
    </w:p>
    <w:p w:rsidR="008127B0" w:rsidRDefault="00932D92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24</w:t>
      </w:r>
      <w:r w:rsidR="008C650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</w:t>
      </w:r>
      <w:r w:rsidR="00E100E6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8C650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202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</w:t>
      </w:r>
      <w:r w:rsidR="008127B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29</w:t>
      </w:r>
    </w:p>
    <w:bookmarkEnd w:id="0"/>
    <w:p w:rsidR="00BF3BAA" w:rsidRDefault="00BF3BAA" w:rsidP="00C62636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:rsidR="00C62636" w:rsidRPr="00BF3BAA" w:rsidRDefault="00C62636" w:rsidP="00C62636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F3BAA">
        <w:rPr>
          <w:rFonts w:ascii="Arial" w:hAnsi="Arial" w:cs="Arial"/>
          <w:b/>
          <w:sz w:val="30"/>
          <w:szCs w:val="30"/>
          <w:lang w:val="ru-RU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 w:rsidRPr="00BF3BAA">
        <w:rPr>
          <w:rFonts w:ascii="Arial" w:hAnsi="Arial" w:cs="Arial"/>
          <w:b/>
          <w:sz w:val="30"/>
          <w:szCs w:val="30"/>
          <w:lang w:val="ru-RU"/>
        </w:rPr>
        <w:t>Ользоны</w:t>
      </w:r>
      <w:r w:rsidR="00BF3BAA">
        <w:rPr>
          <w:rFonts w:ascii="Arial" w:hAnsi="Arial" w:cs="Arial"/>
          <w:b/>
          <w:sz w:val="30"/>
          <w:szCs w:val="30"/>
          <w:lang w:val="ru-RU"/>
        </w:rPr>
        <w:t xml:space="preserve">» на </w:t>
      </w:r>
      <w:r w:rsidRPr="00BF3BAA">
        <w:rPr>
          <w:rFonts w:ascii="Arial" w:hAnsi="Arial" w:cs="Arial"/>
          <w:b/>
          <w:sz w:val="30"/>
          <w:szCs w:val="30"/>
          <w:lang w:val="ru-RU"/>
        </w:rPr>
        <w:t>20</w:t>
      </w:r>
      <w:r w:rsidR="00932D92">
        <w:rPr>
          <w:rFonts w:ascii="Arial" w:hAnsi="Arial" w:cs="Arial"/>
          <w:b/>
          <w:sz w:val="30"/>
          <w:szCs w:val="30"/>
          <w:lang w:val="ru-RU"/>
        </w:rPr>
        <w:t>22</w:t>
      </w:r>
      <w:r w:rsidRPr="00BF3BAA">
        <w:rPr>
          <w:rFonts w:ascii="Arial" w:hAnsi="Arial" w:cs="Arial"/>
          <w:b/>
          <w:sz w:val="30"/>
          <w:szCs w:val="30"/>
          <w:lang w:val="ru-RU"/>
        </w:rPr>
        <w:t xml:space="preserve"> год»</w:t>
      </w:r>
    </w:p>
    <w:p w:rsidR="00C62636" w:rsidRDefault="00C62636" w:rsidP="00C6263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636" w:rsidRPr="00BF3BAA" w:rsidRDefault="00C62636" w:rsidP="00BF3BAA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ПАСПОРТ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200"/>
      </w:tblGrid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 w:rsidP="008C65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 на</w:t>
            </w:r>
            <w:r w:rsidR="00BF3B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C65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32D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Руководитель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Обеспечение прав граждан на благоприятную окружающую среду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обеспечение организации рационального использования и охраны земель;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 w:rsidP="008C650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C65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32D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основных мероприятий: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»; собственники и арендаторы земель на территории поселения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Рациональное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 xml:space="preserve">и эффективное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использование и охрана земель;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упорядочение землепользования; восстановление нарушенных земель; повышение эколог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ической безопасности населения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и качества его жизни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 исполнения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Контроль за ходом реализации Программы </w:t>
            </w:r>
            <w:proofErr w:type="gramStart"/>
            <w:r w:rsidRPr="00BF3BAA">
              <w:rPr>
                <w:rFonts w:ascii="Courier New" w:hAnsi="Courier New" w:cs="Courier New"/>
                <w:sz w:val="22"/>
                <w:szCs w:val="22"/>
              </w:rPr>
              <w:t>осуществляет  Администрация</w:t>
            </w:r>
            <w:proofErr w:type="gramEnd"/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 в соответствии с ее полномочиями, установленными действующим законодательством</w:t>
            </w:r>
          </w:p>
        </w:tc>
      </w:tr>
    </w:tbl>
    <w:p w:rsidR="00C62636" w:rsidRPr="00BF3BAA" w:rsidRDefault="00C62636" w:rsidP="00C62636">
      <w:pPr>
        <w:rPr>
          <w:rFonts w:ascii="Arial" w:hAnsi="Arial" w:cs="Arial"/>
          <w:b/>
          <w:bCs/>
          <w:sz w:val="24"/>
          <w:szCs w:val="24"/>
        </w:rPr>
      </w:pPr>
    </w:p>
    <w:p w:rsidR="00C62636" w:rsidRPr="00BF3BAA" w:rsidRDefault="00BF3BAA" w:rsidP="00BF3BAA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F3BAA"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  <w:t>1.</w:t>
      </w:r>
      <w:r w:rsidR="00C62636" w:rsidRPr="00BF3BAA">
        <w:rPr>
          <w:rFonts w:ascii="Arial" w:hAnsi="Arial" w:cs="Arial"/>
          <w:b/>
          <w:sz w:val="30"/>
          <w:szCs w:val="30"/>
          <w:lang w:val="ru-RU"/>
        </w:rPr>
        <w:t>СОДЕРЖАНИЕ ПРОБЛЕМЫ И ОБОСНОВАНИЕ НЕОБХОДИМОСТИ ЕЕ РЕШЕНИЯ ПРОГРАММНЫМИ МЕТОДАМИ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BF3BAA" w:rsidRDefault="00BF3BAA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</w:t>
      </w:r>
      <w:r w:rsidR="00C62636">
        <w:rPr>
          <w:rFonts w:ascii="Arial" w:hAnsi="Arial" w:cs="Arial"/>
          <w:sz w:val="24"/>
          <w:szCs w:val="24"/>
        </w:rPr>
        <w:t>-это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</w:t>
      </w:r>
      <w:r w:rsidR="008C650B">
        <w:rPr>
          <w:rFonts w:ascii="Arial" w:hAnsi="Arial" w:cs="Arial"/>
          <w:sz w:val="24"/>
          <w:szCs w:val="24"/>
        </w:rPr>
        <w:t xml:space="preserve"> жилья, инфраструктуры и т.</w:t>
      </w:r>
      <w:r>
        <w:rPr>
          <w:rFonts w:ascii="Arial" w:hAnsi="Arial" w:cs="Arial"/>
          <w:sz w:val="24"/>
          <w:szCs w:val="24"/>
        </w:rPr>
        <w:t>п.;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="00BF3BAA">
        <w:rPr>
          <w:rFonts w:ascii="Arial" w:hAnsi="Arial" w:cs="Arial"/>
          <w:sz w:val="24"/>
          <w:szCs w:val="24"/>
        </w:rPr>
        <w:t>Территории природного комплекса</w:t>
      </w:r>
      <w:r>
        <w:rPr>
          <w:rFonts w:ascii="Arial" w:hAnsi="Arial" w:cs="Arial"/>
          <w:sz w:val="24"/>
          <w:szCs w:val="24"/>
        </w:rPr>
        <w:t>-лесные массивы, водные ландшафты, озелененные пространства и другие выполняют важнейшую роль в решении задачи обеспечения условий устойчивого развития поселения.</w:t>
      </w:r>
      <w:r w:rsidR="00BF3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Нерациональное использование земли, потребительское и бесхозяйственное </w:t>
      </w:r>
      <w:r>
        <w:rPr>
          <w:rFonts w:ascii="Arial" w:hAnsi="Arial" w:cs="Arial"/>
          <w:sz w:val="24"/>
          <w:szCs w:val="24"/>
        </w:rPr>
        <w:lastRenderedPageBreak/>
        <w:t>отношение к ней приводят к нарушению выполняемых ею функций, снижению ее природных свойств.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 w:rsidR="00BF3BAA">
        <w:rPr>
          <w:rFonts w:ascii="Arial" w:hAnsi="Arial" w:cs="Arial"/>
          <w:sz w:val="24"/>
          <w:szCs w:val="24"/>
        </w:rPr>
        <w:t>» на 20</w:t>
      </w:r>
      <w:r w:rsidR="008C650B">
        <w:rPr>
          <w:rFonts w:ascii="Arial" w:hAnsi="Arial" w:cs="Arial"/>
          <w:sz w:val="24"/>
          <w:szCs w:val="24"/>
        </w:rPr>
        <w:t>2</w:t>
      </w:r>
      <w:r w:rsidR="00932D92">
        <w:rPr>
          <w:rFonts w:ascii="Arial" w:hAnsi="Arial" w:cs="Arial"/>
          <w:sz w:val="24"/>
          <w:szCs w:val="24"/>
        </w:rPr>
        <w:t>2</w:t>
      </w:r>
      <w:r w:rsidR="00BF3BAA">
        <w:rPr>
          <w:rFonts w:ascii="Arial" w:hAnsi="Arial" w:cs="Arial"/>
          <w:sz w:val="24"/>
          <w:szCs w:val="24"/>
        </w:rPr>
        <w:t xml:space="preserve"> год» (далее</w:t>
      </w:r>
      <w:r>
        <w:rPr>
          <w:rFonts w:ascii="Arial" w:hAnsi="Arial" w:cs="Arial"/>
          <w:sz w:val="24"/>
          <w:szCs w:val="24"/>
        </w:rPr>
        <w:t>-Программа)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.</w:t>
      </w:r>
    </w:p>
    <w:p w:rsidR="00C62636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муниципальных земель осуществляется на основании муниципальной целевой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охраны земель разрабатывается муниципальным образованием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C62636" w:rsidP="00C62636">
      <w:pPr>
        <w:pStyle w:val="a5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62636" w:rsidRPr="00887F78" w:rsidRDefault="00673AC7" w:rsidP="00673AC7">
      <w:pPr>
        <w:pStyle w:val="a5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2.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ЦЕЛИ И З</w:t>
      </w: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АДАЧИ МУНИЦИПАЛЬНОЙ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ЦЕЛЕВОЙ ПРОГРАММЫ ОХРАНА ЗЕМЕЛЬ, ВКЛЮЧАЮЩИХ В СЕБЯ ПЕРЕЧЕНЬ ПО ОХРАНЕ ЗЕМЕЛЬ С УЧЕТОМ ОСОБЕННОСТЕЙ ХОЗЯЙСТВЕННОЙ ДЕЯТЕЛЬНОСТИ ПРИРОДНЫХ И ДРУГИХ УСЛОВИЙ МУНИЦИПАЛЬНОГО ОБРАЗОВАНИЯ «</w:t>
      </w:r>
      <w:r w:rsidR="00E24795" w:rsidRPr="00887F78">
        <w:rPr>
          <w:rFonts w:ascii="Arial" w:hAnsi="Arial" w:cs="Arial"/>
          <w:b/>
          <w:sz w:val="30"/>
          <w:szCs w:val="30"/>
          <w:lang w:val="ru-RU"/>
        </w:rPr>
        <w:t>ОЛЬЗОНЫ</w:t>
      </w:r>
      <w:r w:rsidRPr="00887F78">
        <w:rPr>
          <w:rFonts w:ascii="Arial" w:hAnsi="Arial" w:cs="Arial"/>
          <w:b/>
          <w:sz w:val="30"/>
          <w:szCs w:val="30"/>
          <w:lang w:val="ru-RU"/>
        </w:rPr>
        <w:t>» НА 20</w:t>
      </w:r>
      <w:r w:rsidR="008C650B">
        <w:rPr>
          <w:rFonts w:ascii="Arial" w:hAnsi="Arial" w:cs="Arial"/>
          <w:b/>
          <w:sz w:val="30"/>
          <w:szCs w:val="30"/>
          <w:lang w:val="ru-RU"/>
        </w:rPr>
        <w:t>2</w:t>
      </w:r>
      <w:r w:rsidR="00932D92">
        <w:rPr>
          <w:rFonts w:ascii="Arial" w:hAnsi="Arial" w:cs="Arial"/>
          <w:b/>
          <w:sz w:val="30"/>
          <w:szCs w:val="30"/>
          <w:lang w:val="ru-RU"/>
        </w:rPr>
        <w:t>2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 xml:space="preserve"> ГОД</w:t>
      </w:r>
      <w:r w:rsidR="00C62636" w:rsidRPr="00887F78">
        <w:rPr>
          <w:rFonts w:ascii="Arial" w:hAnsi="Arial" w:cs="Arial"/>
          <w:b/>
          <w:sz w:val="24"/>
          <w:szCs w:val="24"/>
          <w:lang w:val="ru-RU"/>
        </w:rPr>
        <w:t>"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62636" w:rsidRPr="00887F78">
        <w:rPr>
          <w:rFonts w:ascii="Arial" w:hAnsi="Arial" w:cs="Arial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</w:t>
      </w:r>
      <w:r>
        <w:rPr>
          <w:rFonts w:ascii="Arial" w:hAnsi="Arial" w:cs="Arial"/>
          <w:sz w:val="24"/>
          <w:szCs w:val="24"/>
        </w:rPr>
        <w:t xml:space="preserve"> компоненты окружающей среды. </w:t>
      </w:r>
      <w:r w:rsidR="00C62636" w:rsidRPr="00887F78">
        <w:rPr>
          <w:rFonts w:ascii="Arial" w:hAnsi="Arial" w:cs="Arial"/>
          <w:sz w:val="24"/>
          <w:szCs w:val="24"/>
        </w:rPr>
        <w:t>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Основными целями Программы </w:t>
      </w:r>
      <w:r w:rsidR="00C62636">
        <w:rPr>
          <w:rFonts w:ascii="Arial" w:hAnsi="Arial" w:cs="Arial"/>
          <w:sz w:val="24"/>
          <w:szCs w:val="24"/>
        </w:rPr>
        <w:t>являются: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обеспечение прав граждан на благоприятную окружающую среду;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887F78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сохранение плодородия почв;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Основными задачами Программы </w:t>
      </w:r>
      <w:r w:rsidR="00C62636">
        <w:rPr>
          <w:rFonts w:ascii="Arial" w:hAnsi="Arial" w:cs="Arial"/>
          <w:sz w:val="24"/>
          <w:szCs w:val="24"/>
        </w:rPr>
        <w:t>являются: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обеспечение организации рационального использования и охраны земель;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повышение эффективности использования и охраны земель;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сохранение и восстановление зеленых насаждений;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инвентаризация земель.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887F78" w:rsidP="00887F78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3.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ОБЯЗАННОСТИ СОБСТВЕННИКОВ И АРЕНДАТОРОВ ЗЕМЕЛЬНЫХ УЧАСТКОВ ПО ОХРАНЕ ЗЕМЕЛЬ НА ТЕРРИТОРИИ МУНИЦИПАЛЬНОГО ОБРАЗОВАНИЯ «</w:t>
      </w:r>
      <w:r w:rsidR="00E24795" w:rsidRPr="00887F78">
        <w:rPr>
          <w:rFonts w:ascii="Arial" w:hAnsi="Arial" w:cs="Arial"/>
          <w:b/>
          <w:sz w:val="30"/>
          <w:szCs w:val="30"/>
          <w:lang w:val="ru-RU"/>
        </w:rPr>
        <w:t>ОЛЬЗОНЫ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»</w:t>
      </w:r>
    </w:p>
    <w:p w:rsidR="00C62636" w:rsidRPr="00887F78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887F78" w:rsidRDefault="00C62636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62636">
        <w:rPr>
          <w:rFonts w:ascii="Arial" w:hAnsi="Arial" w:cs="Arial"/>
          <w:sz w:val="24"/>
          <w:szCs w:val="24"/>
        </w:rPr>
        <w:t>Рациональная организация территории.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C62636">
        <w:rPr>
          <w:rFonts w:ascii="Arial" w:hAnsi="Arial" w:cs="Arial"/>
          <w:sz w:val="24"/>
          <w:szCs w:val="24"/>
        </w:rPr>
        <w:t>Восстановление и повышение плодородия почв, а также других полезных свойств земли.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C62636">
        <w:rPr>
          <w:rFonts w:ascii="Arial" w:hAnsi="Arial" w:cs="Arial"/>
          <w:sz w:val="24"/>
          <w:szCs w:val="24"/>
        </w:rPr>
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C62636">
        <w:rPr>
          <w:rFonts w:ascii="Arial" w:hAnsi="Arial" w:cs="Arial"/>
          <w:sz w:val="24"/>
          <w:szCs w:val="24"/>
        </w:rPr>
        <w:t>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C62636">
        <w:rPr>
          <w:rFonts w:ascii="Arial" w:hAnsi="Arial" w:cs="Arial"/>
          <w:sz w:val="24"/>
          <w:szCs w:val="24"/>
        </w:rPr>
        <w:t>Рекультивация нарушенных земель, повышение их плодородия.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C62636">
        <w:rPr>
          <w:rFonts w:ascii="Arial" w:hAnsi="Arial" w:cs="Arial"/>
          <w:sz w:val="24"/>
          <w:szCs w:val="24"/>
        </w:rPr>
        <w:t>Снятие, использование и сохранение плодородного слоя почвы при проведении работ, связанных с нарушением земель.</w:t>
      </w:r>
    </w:p>
    <w:p w:rsidR="00C62636" w:rsidRPr="00887F78" w:rsidRDefault="00C62636" w:rsidP="00C6263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887F78" w:rsidP="00887F78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4.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МЕРОПРИЯТИЯ ПО РЕАЛИЗАЦИИ МУНИЦИПАЛЬНОЙ ЦЕЛЕВОЙ ПРОГРАММЫ</w:t>
      </w:r>
    </w:p>
    <w:p w:rsidR="00C62636" w:rsidRPr="00887F78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993"/>
        <w:gridCol w:w="1417"/>
      </w:tblGrid>
      <w:tr w:rsidR="008C650B" w:rsidRPr="00887F78" w:rsidTr="008C650B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№</w:t>
            </w:r>
            <w:r w:rsidRPr="00887F78">
              <w:rPr>
                <w:rFonts w:ascii="Courier New" w:hAnsi="Courier New" w:cs="Courier New"/>
                <w:b/>
                <w:lang w:val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Срок исполнения</w:t>
            </w:r>
          </w:p>
        </w:tc>
      </w:tr>
      <w:tr w:rsidR="008C650B" w:rsidRPr="00887F78" w:rsidTr="00D3076F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932D92" w:rsidP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2022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Инвентаризация земель Защита от заражения сельскохозяйственных земель карантинными вредителями и болезнями растений, от зарастания кустарником и сорной травой Ликвидация мест несанкционированных свалок Благоустройство и озеленение территории Вывоз бытовых отходов 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887F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земле и муниципальному имуществу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 раз в квартал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земле и муниципальному имуществу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 раз в квартал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887F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земле и муниципальному имуществу совместно с финансистом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lastRenderedPageBreak/>
              <w:t>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ежегодно май, октябрь 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Собственники и арендаторы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май, октябрь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 w:rsidP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Ликвидация мест несанкционированных свалок Благоустройство и озеленение территории</w:t>
            </w:r>
            <w:r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891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Администрация сельского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B227A3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апрель, сентябрь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апрель, сентябрь</w:t>
            </w:r>
          </w:p>
        </w:tc>
      </w:tr>
    </w:tbl>
    <w:p w:rsidR="00DA0A1E" w:rsidRDefault="00DA0A1E" w:rsidP="008C650B">
      <w:pPr>
        <w:ind w:right="101"/>
        <w:rPr>
          <w:rFonts w:ascii="Arial" w:hAnsi="Arial" w:cs="Arial"/>
          <w:color w:val="000000"/>
          <w:sz w:val="24"/>
          <w:szCs w:val="24"/>
        </w:rPr>
      </w:pPr>
    </w:p>
    <w:p w:rsidR="00DA0A1E" w:rsidRPr="00B227A3" w:rsidRDefault="00DA0A1E" w:rsidP="00DA0A1E">
      <w:pPr>
        <w:ind w:right="101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227A3">
        <w:rPr>
          <w:rFonts w:ascii="Arial" w:hAnsi="Arial" w:cs="Arial"/>
          <w:b/>
          <w:color w:val="000000"/>
          <w:sz w:val="30"/>
          <w:szCs w:val="30"/>
        </w:rPr>
        <w:t xml:space="preserve">ОБЪЕМЫ И ИСТОЧНИКИ ФИНАНСИРОВАНИЯ </w:t>
      </w:r>
    </w:p>
    <w:p w:rsidR="00DA0A1E" w:rsidRPr="00B227A3" w:rsidRDefault="00B227A3" w:rsidP="00DA0A1E">
      <w:pPr>
        <w:ind w:right="101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ПРОГРАММЫ</w:t>
      </w:r>
    </w:p>
    <w:p w:rsidR="00DA0A1E" w:rsidRDefault="00DA0A1E" w:rsidP="008C650B">
      <w:pPr>
        <w:ind w:right="101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060"/>
        <w:gridCol w:w="1914"/>
        <w:gridCol w:w="3848"/>
      </w:tblGrid>
      <w:tr w:rsidR="00DA0A1E" w:rsidRPr="00B227A3" w:rsidTr="00E033B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Общ</w:t>
            </w:r>
            <w:r w:rsid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ие объемы затрат по источникам 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фи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тыс.рублей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8C650B" w:rsidRPr="00B227A3" w:rsidTr="007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0B" w:rsidRPr="00B227A3" w:rsidRDefault="008C650B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0B" w:rsidRPr="00B227A3" w:rsidRDefault="008C650B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0B" w:rsidRPr="00B227A3" w:rsidRDefault="008C650B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932D92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bookmarkStart w:id="2" w:name="_GoBack"/>
            <w:bookmarkEnd w:id="2"/>
            <w:r w:rsidR="008C650B"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C650B" w:rsidRPr="00B227A3" w:rsidTr="00CC456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муници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«Ользоны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C650B" w:rsidRPr="00B227A3" w:rsidTr="000D7BB1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</w:tbl>
    <w:p w:rsidR="00DA0A1E" w:rsidRDefault="00DA0A1E" w:rsidP="00DA0A1E">
      <w:pPr>
        <w:ind w:right="101"/>
        <w:rPr>
          <w:rFonts w:ascii="Arial" w:hAnsi="Arial" w:cs="Arial"/>
          <w:color w:val="000000"/>
          <w:sz w:val="24"/>
          <w:szCs w:val="24"/>
        </w:rPr>
      </w:pPr>
    </w:p>
    <w:p w:rsidR="00C62636" w:rsidRPr="00891B57" w:rsidRDefault="00891B57" w:rsidP="00891B57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91B57">
        <w:rPr>
          <w:rFonts w:ascii="Arial" w:hAnsi="Arial" w:cs="Arial"/>
          <w:b/>
          <w:sz w:val="30"/>
          <w:szCs w:val="30"/>
          <w:lang w:val="ru-RU"/>
        </w:rPr>
        <w:t>5.</w:t>
      </w:r>
      <w:r>
        <w:rPr>
          <w:rFonts w:ascii="Arial" w:hAnsi="Arial" w:cs="Arial"/>
          <w:b/>
          <w:sz w:val="30"/>
          <w:szCs w:val="30"/>
          <w:lang w:val="ru-RU"/>
        </w:rPr>
        <w:t xml:space="preserve"> ОЖИДАЕМЫЕ РЕЗУЛЬТАТЫ </w:t>
      </w:r>
      <w:r w:rsidR="00C62636" w:rsidRPr="00891B57">
        <w:rPr>
          <w:rFonts w:ascii="Arial" w:hAnsi="Arial" w:cs="Arial"/>
          <w:b/>
          <w:sz w:val="30"/>
          <w:szCs w:val="30"/>
          <w:lang w:val="ru-RU"/>
        </w:rPr>
        <w:t>ОТ РЕАЛИЗАЦИИ ПРОГРАММЫ</w:t>
      </w:r>
    </w:p>
    <w:p w:rsidR="00C62636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Default="00C62636" w:rsidP="00891B57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базы.</w:t>
      </w:r>
    </w:p>
    <w:p w:rsidR="00C62636" w:rsidRDefault="00C62636" w:rsidP="00C62636">
      <w:pPr>
        <w:pStyle w:val="a5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Pr="00891B57" w:rsidRDefault="00891B57" w:rsidP="00891B57">
      <w:pPr>
        <w:shd w:val="clear" w:color="auto" w:fill="FFFFFF"/>
        <w:spacing w:line="300" w:lineRule="atLeast"/>
        <w:ind w:left="390"/>
        <w:jc w:val="center"/>
        <w:textAlignment w:val="baseline"/>
        <w:rPr>
          <w:rFonts w:ascii="Arial" w:hAnsi="Arial" w:cs="Arial"/>
          <w:b/>
          <w:sz w:val="30"/>
          <w:szCs w:val="30"/>
          <w:lang w:eastAsia="en-US" w:bidi="en-US"/>
        </w:rPr>
      </w:pPr>
      <w:r w:rsidRPr="00891B57">
        <w:rPr>
          <w:rFonts w:ascii="Arial" w:hAnsi="Arial" w:cs="Arial"/>
          <w:b/>
          <w:sz w:val="30"/>
          <w:szCs w:val="30"/>
          <w:lang w:eastAsia="en-US" w:bidi="en-US"/>
        </w:rPr>
        <w:t>6.</w:t>
      </w:r>
      <w:r w:rsidR="00C62636" w:rsidRPr="00891B57">
        <w:rPr>
          <w:rFonts w:ascii="Arial" w:hAnsi="Arial" w:cs="Arial"/>
          <w:b/>
          <w:sz w:val="30"/>
          <w:szCs w:val="30"/>
          <w:lang w:eastAsia="en-US" w:bidi="en-US"/>
        </w:rPr>
        <w:t>КОНТРОЛЬ ЗА ИСПОЛНЕНИЕМ ПРОГРАММЫ</w:t>
      </w:r>
    </w:p>
    <w:p w:rsidR="00C62636" w:rsidRDefault="00C62636" w:rsidP="00C62636">
      <w:pPr>
        <w:shd w:val="clear" w:color="auto" w:fill="FFFFFF"/>
        <w:spacing w:line="300" w:lineRule="atLeast"/>
        <w:ind w:left="390"/>
        <w:textAlignment w:val="baseline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8C2974" w:rsidRPr="00DA0A1E" w:rsidRDefault="00C62636" w:rsidP="00DA0A1E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ходом реа</w:t>
      </w:r>
      <w:r w:rsidR="008C650B">
        <w:rPr>
          <w:rFonts w:ascii="Arial" w:hAnsi="Arial" w:cs="Arial"/>
          <w:sz w:val="24"/>
          <w:szCs w:val="24"/>
        </w:rPr>
        <w:t xml:space="preserve">лизации Программы осуществляет </w:t>
      </w:r>
      <w:r>
        <w:rPr>
          <w:rFonts w:ascii="Arial" w:hAnsi="Arial" w:cs="Arial"/>
          <w:sz w:val="24"/>
          <w:szCs w:val="24"/>
        </w:rPr>
        <w:t>Администрация МО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в соответствии с ее полномочиями, установленными действующим законодательством</w:t>
      </w:r>
    </w:p>
    <w:sectPr w:rsidR="008C2974" w:rsidRPr="00DA0A1E" w:rsidSect="0084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29B"/>
    <w:multiLevelType w:val="multilevel"/>
    <w:tmpl w:val="27EE54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AB641E"/>
    <w:multiLevelType w:val="multilevel"/>
    <w:tmpl w:val="9D1E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636"/>
    <w:rsid w:val="000C1ABB"/>
    <w:rsid w:val="00107D9E"/>
    <w:rsid w:val="001542F1"/>
    <w:rsid w:val="00182790"/>
    <w:rsid w:val="001E18A0"/>
    <w:rsid w:val="00286781"/>
    <w:rsid w:val="00382C1A"/>
    <w:rsid w:val="003A0177"/>
    <w:rsid w:val="00401FD8"/>
    <w:rsid w:val="00512E53"/>
    <w:rsid w:val="00576FFA"/>
    <w:rsid w:val="005A38BA"/>
    <w:rsid w:val="00673AC7"/>
    <w:rsid w:val="006E487E"/>
    <w:rsid w:val="00771402"/>
    <w:rsid w:val="00791367"/>
    <w:rsid w:val="008127B0"/>
    <w:rsid w:val="00843A3D"/>
    <w:rsid w:val="00887F78"/>
    <w:rsid w:val="00891B57"/>
    <w:rsid w:val="008C2974"/>
    <w:rsid w:val="008C650B"/>
    <w:rsid w:val="00932D92"/>
    <w:rsid w:val="00A27CB2"/>
    <w:rsid w:val="00A62368"/>
    <w:rsid w:val="00A93C5E"/>
    <w:rsid w:val="00B227A3"/>
    <w:rsid w:val="00BF3BAA"/>
    <w:rsid w:val="00C62636"/>
    <w:rsid w:val="00CB7409"/>
    <w:rsid w:val="00CE6DE6"/>
    <w:rsid w:val="00D343F3"/>
    <w:rsid w:val="00D56C30"/>
    <w:rsid w:val="00DA0A1E"/>
    <w:rsid w:val="00E100E6"/>
    <w:rsid w:val="00E24795"/>
    <w:rsid w:val="00E95ACB"/>
    <w:rsid w:val="00FC4910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FC29-1A4F-4076-A538-B44DDFB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636"/>
    <w:rPr>
      <w:sz w:val="24"/>
      <w:szCs w:val="24"/>
    </w:rPr>
  </w:style>
  <w:style w:type="paragraph" w:styleId="3">
    <w:name w:val="Body Text Indent 3"/>
    <w:basedOn w:val="a"/>
    <w:link w:val="30"/>
    <w:unhideWhenUsed/>
    <w:rsid w:val="00C626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26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C62636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C62636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C6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C62636"/>
    <w:rPr>
      <w:b/>
      <w:bCs/>
    </w:rPr>
  </w:style>
  <w:style w:type="paragraph" w:customStyle="1" w:styleId="ConsPlusTitle">
    <w:name w:val="ConsPlusTitle"/>
    <w:rsid w:val="00812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5168-1EC6-4B7C-93E7-ADD65C0E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24</cp:revision>
  <cp:lastPrinted>2018-11-15T08:08:00Z</cp:lastPrinted>
  <dcterms:created xsi:type="dcterms:W3CDTF">2017-05-25T01:32:00Z</dcterms:created>
  <dcterms:modified xsi:type="dcterms:W3CDTF">2022-04-08T04:43:00Z</dcterms:modified>
</cp:coreProperties>
</file>