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6" w:rsidRDefault="002F69A6" w:rsidP="002F69A6">
      <w:pPr>
        <w:spacing w:after="0"/>
        <w:jc w:val="center"/>
      </w:pPr>
      <w:r>
        <w:t>РОССИЙСКАЯ  ФЕДЕРАЦИЯ</w:t>
      </w:r>
    </w:p>
    <w:p w:rsidR="002F69A6" w:rsidRDefault="002F69A6" w:rsidP="002F69A6">
      <w:pPr>
        <w:spacing w:after="0"/>
        <w:jc w:val="center"/>
      </w:pPr>
      <w:r>
        <w:t>ИРКУТСКАЯ  ОБЛАСТЬ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РАСПОРЯЖЕНИЕ</w:t>
      </w:r>
    </w:p>
    <w:p w:rsidR="002F69A6" w:rsidRDefault="002F69A6" w:rsidP="002F69A6">
      <w:pPr>
        <w:spacing w:after="0"/>
      </w:pPr>
    </w:p>
    <w:p w:rsidR="002F69A6" w:rsidRDefault="002F69A6" w:rsidP="002F69A6">
      <w:r>
        <w:t>от 0</w:t>
      </w:r>
      <w:r w:rsidR="00DE2302">
        <w:t>1.04</w:t>
      </w:r>
      <w:r>
        <w:t>.201</w:t>
      </w:r>
      <w:r w:rsidR="0015122B">
        <w:t>7</w:t>
      </w:r>
      <w:r>
        <w:t xml:space="preserve"> г.                                                      № </w:t>
      </w:r>
      <w:r w:rsidR="0015122B">
        <w:t>2</w:t>
      </w:r>
      <w:r>
        <w:t xml:space="preserve">                                         с.Ользоны.</w:t>
      </w:r>
    </w:p>
    <w:p w:rsidR="002F69A6" w:rsidRDefault="002F69A6" w:rsidP="002F69A6">
      <w:pPr>
        <w:tabs>
          <w:tab w:val="left" w:pos="284"/>
          <w:tab w:val="left" w:pos="1140"/>
        </w:tabs>
        <w:spacing w:line="240" w:lineRule="auto"/>
        <w:rPr>
          <w:b/>
          <w:u w:val="single"/>
        </w:rPr>
      </w:pPr>
    </w:p>
    <w:p w:rsidR="002F69A6" w:rsidRDefault="002F69A6" w:rsidP="002F69A6">
      <w:pPr>
        <w:tabs>
          <w:tab w:val="left" w:pos="284"/>
          <w:tab w:val="left" w:pos="1140"/>
        </w:tabs>
      </w:pPr>
      <w:r>
        <w:t>«О мерах по обеспечению пожарной безопасности»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          Во исполнение ст. 30 Федерального закона от 18.11.2004 г. № 69 – ФЗ «О пожарной безопасности», в целях предотвращения гибели и травматизма людей, снижение риска возникновения пожаров на территории населенных пунктов МО «Ользоны»: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РАСПОРЯЖАЮСЬ:</w:t>
      </w:r>
    </w:p>
    <w:p w:rsidR="002F69A6" w:rsidRDefault="002F69A6" w:rsidP="002F69A6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Установить с 1 апреля по 1 июля каждого года на территории МО «Ользоны» особый противопожарный режим.</w:t>
      </w:r>
    </w:p>
    <w:p w:rsidR="002F69A6" w:rsidRDefault="002F69A6" w:rsidP="002F69A6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 xml:space="preserve"> Руководителям предприятий, организаций всех форм собственности, в том числе ЛПХ, а также  муниципальных учреждений в срок с 1 апреля по 30 апреля каждого года: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а) организовать очистку территорий подведомственных предприятий, организаций и учреждений от горючих отходов, мусора и вывоз его в места утилизации;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б) принять меры к проведению  в работоспособное состояние источников наружного и внутреннего противопожарного водоснабжения;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в) обеспечить  помещение необходимым количеством первичных средств пожаротушения;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г) провести ремонт электрооборудования, либо обесточивание неэксплуатируемых помещений;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proofErr w:type="spellStart"/>
      <w:r>
        <w:t>д</w:t>
      </w:r>
      <w:proofErr w:type="spellEnd"/>
      <w:r>
        <w:t>) запретить сжигание мусора, разведение костров и пуск палов травы на приусадебных участках жилых домов, на территориях, прилегающих к общественным зданиям;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е) провести дополнительный противопожарный инструктаж всех работников.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3. Создать добровольные пожарные дружины:</w:t>
      </w:r>
    </w:p>
    <w:p w:rsidR="002F69A6" w:rsidRDefault="002F69A6" w:rsidP="002F69A6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.О</w:t>
      </w:r>
      <w:proofErr w:type="gramEnd"/>
      <w:r>
        <w:rPr>
          <w:b/>
        </w:rPr>
        <w:t>льзоны:</w:t>
      </w:r>
    </w:p>
    <w:p w:rsidR="002F69A6" w:rsidRPr="002F69A6" w:rsidRDefault="002F69A6" w:rsidP="002F69A6">
      <w:pPr>
        <w:tabs>
          <w:tab w:val="left" w:pos="284"/>
          <w:tab w:val="left" w:pos="1140"/>
        </w:tabs>
        <w:ind w:left="360"/>
      </w:pPr>
      <w:r>
        <w:t>1. Масленников В.В. – командир дружины</w:t>
      </w:r>
      <w:r w:rsidRPr="002F69A6">
        <w:t>, 89248303872;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2. Серебренников Юрий Сергеевич – ответственный за трактор МТЗ – 82.1 с прицепной бочкой, 89041100243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3. Серебренников Е.П. – ответственный за пожарную помпу, 89148921964;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4. Михалев Сергей Сергеевич – ответственный за пожарные рукава, 89834061255.</w:t>
      </w:r>
    </w:p>
    <w:p w:rsidR="002F69A6" w:rsidRDefault="002F69A6" w:rsidP="002F69A6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lastRenderedPageBreak/>
        <w:t xml:space="preserve">дер. </w:t>
      </w:r>
      <w:proofErr w:type="spellStart"/>
      <w:r>
        <w:rPr>
          <w:b/>
        </w:rPr>
        <w:t>Кокорино</w:t>
      </w:r>
      <w:proofErr w:type="spellEnd"/>
      <w:r>
        <w:rPr>
          <w:b/>
        </w:rPr>
        <w:t>:</w:t>
      </w:r>
    </w:p>
    <w:p w:rsidR="002F69A6" w:rsidRDefault="002F69A6" w:rsidP="002F69A6">
      <w:pPr>
        <w:pStyle w:val="a3"/>
        <w:numPr>
          <w:ilvl w:val="0"/>
          <w:numId w:val="2"/>
        </w:numPr>
        <w:tabs>
          <w:tab w:val="left" w:pos="284"/>
          <w:tab w:val="left" w:pos="1140"/>
        </w:tabs>
      </w:pPr>
      <w:proofErr w:type="spellStart"/>
      <w:r>
        <w:t>Таршинаев</w:t>
      </w:r>
      <w:proofErr w:type="spellEnd"/>
      <w:r>
        <w:t xml:space="preserve"> С.А. – командир дружины, 89642644463;</w:t>
      </w:r>
    </w:p>
    <w:p w:rsidR="002F69A6" w:rsidRDefault="002F69A6" w:rsidP="002F69A6">
      <w:pPr>
        <w:pStyle w:val="a3"/>
        <w:numPr>
          <w:ilvl w:val="0"/>
          <w:numId w:val="2"/>
        </w:numPr>
        <w:tabs>
          <w:tab w:val="left" w:pos="284"/>
          <w:tab w:val="left" w:pos="1140"/>
        </w:tabs>
      </w:pPr>
      <w:proofErr w:type="spellStart"/>
      <w:proofErr w:type="gramStart"/>
      <w:r>
        <w:t>Ощепков</w:t>
      </w:r>
      <w:proofErr w:type="spellEnd"/>
      <w:r>
        <w:t xml:space="preserve"> А.Ю. - ответственный за трактор МТЗ – 82.1 с прицепной бочкой, 89641165135;</w:t>
      </w:r>
      <w:proofErr w:type="gramEnd"/>
    </w:p>
    <w:p w:rsidR="002F69A6" w:rsidRDefault="002F69A6" w:rsidP="002F69A6">
      <w:pPr>
        <w:pStyle w:val="a3"/>
        <w:numPr>
          <w:ilvl w:val="0"/>
          <w:numId w:val="2"/>
        </w:numPr>
        <w:tabs>
          <w:tab w:val="left" w:pos="284"/>
          <w:tab w:val="left" w:pos="1140"/>
        </w:tabs>
      </w:pPr>
      <w:r>
        <w:t>Комаров В.Н. - ответственный за пожарную помпу;</w:t>
      </w:r>
    </w:p>
    <w:p w:rsidR="002F69A6" w:rsidRDefault="002F69A6" w:rsidP="002F69A6">
      <w:pPr>
        <w:pStyle w:val="a3"/>
        <w:numPr>
          <w:ilvl w:val="0"/>
          <w:numId w:val="2"/>
        </w:numPr>
        <w:tabs>
          <w:tab w:val="left" w:pos="284"/>
          <w:tab w:val="left" w:pos="1140"/>
        </w:tabs>
      </w:pPr>
      <w:proofErr w:type="spellStart"/>
      <w:r>
        <w:t>Хуринхеев</w:t>
      </w:r>
      <w:proofErr w:type="spellEnd"/>
      <w:r>
        <w:t xml:space="preserve"> И.И. - </w:t>
      </w:r>
      <w:proofErr w:type="gramStart"/>
      <w:r>
        <w:t>ответственный</w:t>
      </w:r>
      <w:proofErr w:type="gramEnd"/>
      <w:r>
        <w:t xml:space="preserve"> за пожарные рукава, 89642629518</w:t>
      </w:r>
    </w:p>
    <w:p w:rsidR="002F69A6" w:rsidRDefault="002F69A6" w:rsidP="002F69A6">
      <w:pPr>
        <w:pStyle w:val="a3"/>
        <w:tabs>
          <w:tab w:val="left" w:pos="284"/>
          <w:tab w:val="left" w:pos="1140"/>
        </w:tabs>
      </w:pPr>
    </w:p>
    <w:p w:rsidR="002F69A6" w:rsidRDefault="002F69A6" w:rsidP="002F69A6">
      <w:pPr>
        <w:pStyle w:val="a3"/>
        <w:tabs>
          <w:tab w:val="left" w:pos="284"/>
          <w:tab w:val="left" w:pos="1140"/>
        </w:tabs>
        <w:rPr>
          <w:b/>
        </w:rPr>
      </w:pPr>
      <w:r>
        <w:rPr>
          <w:b/>
        </w:rPr>
        <w:t xml:space="preserve">улус </w:t>
      </w:r>
      <w:proofErr w:type="spellStart"/>
      <w:r>
        <w:rPr>
          <w:b/>
        </w:rPr>
        <w:t>Онгой</w:t>
      </w:r>
      <w:proofErr w:type="spellEnd"/>
      <w:r>
        <w:rPr>
          <w:b/>
        </w:rPr>
        <w:t>.</w:t>
      </w:r>
    </w:p>
    <w:p w:rsidR="002F69A6" w:rsidRDefault="00E46528" w:rsidP="002F69A6">
      <w:pPr>
        <w:tabs>
          <w:tab w:val="left" w:pos="284"/>
          <w:tab w:val="left" w:pos="1140"/>
        </w:tabs>
        <w:ind w:left="360"/>
      </w:pPr>
      <w:r>
        <w:t>1</w:t>
      </w:r>
      <w:r w:rsidR="00DE2302">
        <w:t xml:space="preserve">. </w:t>
      </w:r>
      <w:proofErr w:type="spellStart"/>
      <w:r w:rsidR="00DE2302">
        <w:t>Матуев</w:t>
      </w:r>
      <w:proofErr w:type="spellEnd"/>
      <w:r w:rsidR="00DE2302">
        <w:t xml:space="preserve"> Е.М.</w:t>
      </w:r>
      <w:r w:rsidR="002F69A6">
        <w:t xml:space="preserve"> – </w:t>
      </w:r>
      <w:r>
        <w:t xml:space="preserve">командир дружины, </w:t>
      </w:r>
      <w:r w:rsidR="002F69A6">
        <w:t>ответственный за трактор МТЗ – 82.1 с прицепной бочкой</w:t>
      </w:r>
      <w:r>
        <w:t>, 89641274243</w:t>
      </w:r>
      <w:r w:rsidR="002F69A6">
        <w:t>;</w:t>
      </w:r>
    </w:p>
    <w:p w:rsidR="002F69A6" w:rsidRDefault="00E46528" w:rsidP="002F69A6">
      <w:pPr>
        <w:tabs>
          <w:tab w:val="left" w:pos="284"/>
          <w:tab w:val="left" w:pos="1140"/>
        </w:tabs>
        <w:ind w:left="360"/>
      </w:pPr>
      <w:r>
        <w:t>2</w:t>
      </w:r>
      <w:r w:rsidR="002F69A6">
        <w:t xml:space="preserve">. </w:t>
      </w:r>
      <w:proofErr w:type="spellStart"/>
      <w:r w:rsidR="002F69A6">
        <w:t>Борголов</w:t>
      </w:r>
      <w:proofErr w:type="spellEnd"/>
      <w:r w:rsidR="002F69A6">
        <w:t xml:space="preserve"> Н.Н.. – </w:t>
      </w:r>
      <w:proofErr w:type="gramStart"/>
      <w:r w:rsidR="002F69A6">
        <w:t>ответственный</w:t>
      </w:r>
      <w:proofErr w:type="gramEnd"/>
      <w:r w:rsidR="002F69A6">
        <w:t xml:space="preserve"> за пожарную помпу;</w:t>
      </w:r>
    </w:p>
    <w:p w:rsidR="002F69A6" w:rsidRDefault="00E46528" w:rsidP="002F69A6">
      <w:pPr>
        <w:tabs>
          <w:tab w:val="left" w:pos="284"/>
          <w:tab w:val="left" w:pos="1140"/>
        </w:tabs>
        <w:ind w:left="360"/>
      </w:pPr>
      <w:r>
        <w:t>3</w:t>
      </w:r>
      <w:r w:rsidR="002F69A6">
        <w:t xml:space="preserve">. </w:t>
      </w:r>
      <w:proofErr w:type="spellStart"/>
      <w:r w:rsidR="002F69A6">
        <w:t>Борголов</w:t>
      </w:r>
      <w:proofErr w:type="spellEnd"/>
      <w:r w:rsidR="002F69A6">
        <w:t xml:space="preserve"> С.Н. – ответственный за пожарные рукава.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4. Директорам МБОУ </w:t>
      </w:r>
      <w:proofErr w:type="spellStart"/>
      <w:r>
        <w:t>Ользоновской</w:t>
      </w:r>
      <w:proofErr w:type="spellEnd"/>
      <w:r>
        <w:t xml:space="preserve"> СОШ, МБОУ </w:t>
      </w:r>
      <w:proofErr w:type="spellStart"/>
      <w:r>
        <w:t>Кокоринской</w:t>
      </w:r>
      <w:proofErr w:type="spellEnd"/>
      <w:r>
        <w:t xml:space="preserve"> основной школы, заведующей </w:t>
      </w:r>
      <w:proofErr w:type="spellStart"/>
      <w:r>
        <w:t>Ользоновским</w:t>
      </w:r>
      <w:proofErr w:type="spellEnd"/>
      <w:r>
        <w:t xml:space="preserve"> ДОУ «</w:t>
      </w:r>
      <w:proofErr w:type="spellStart"/>
      <w:r>
        <w:t>Аленушка</w:t>
      </w:r>
      <w:proofErr w:type="spellEnd"/>
      <w:r>
        <w:t>»: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- провести внеочередные инструктажи преподавательского состава по мерам пожарной безопасности и действиям в случае пожара;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- провести дополнительные занятия с учащимися о мерах пожарной безопасности в быту и лесных массивах.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5. Старостам, активу, депутатам Думы МО «Ользоны» в срок с 1 апреля до 30 апреля каждого года: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- организовать контроль очистки территорий  подведомственных населенных пунктов от горючих отходов, мусора;</w:t>
      </w:r>
    </w:p>
    <w:p w:rsidR="002F69A6" w:rsidRPr="00B36831" w:rsidRDefault="002F69A6" w:rsidP="002F69A6">
      <w:pPr>
        <w:tabs>
          <w:tab w:val="left" w:pos="284"/>
          <w:tab w:val="left" w:pos="1140"/>
        </w:tabs>
      </w:pPr>
      <w:r>
        <w:t>- к нарушителям, не обеспечивших своевременную уборку территорий, допускающих сжигание мусора, разжигание костров и пала травы, принимать административные меры наказания.</w:t>
      </w:r>
    </w:p>
    <w:p w:rsidR="00B36831" w:rsidRPr="00B36831" w:rsidRDefault="00B36831" w:rsidP="002F69A6">
      <w:pPr>
        <w:tabs>
          <w:tab w:val="left" w:pos="284"/>
          <w:tab w:val="left" w:pos="1140"/>
        </w:tabs>
      </w:pPr>
    </w:p>
    <w:p w:rsidR="00B36831" w:rsidRPr="00B36831" w:rsidRDefault="00B36831" w:rsidP="002F69A6">
      <w:pPr>
        <w:tabs>
          <w:tab w:val="left" w:pos="284"/>
          <w:tab w:val="left" w:pos="1140"/>
        </w:tabs>
      </w:pP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Глава МО «Ользоны»                                                                                                                      </w:t>
      </w:r>
      <w:proofErr w:type="spellStart"/>
      <w:r>
        <w:t>Имеев</w:t>
      </w:r>
      <w:proofErr w:type="spellEnd"/>
      <w:r>
        <w:t xml:space="preserve"> А.М.</w:t>
      </w:r>
    </w:p>
    <w:p w:rsidR="002F69A6" w:rsidRDefault="002F69A6" w:rsidP="002F69A6">
      <w:pPr>
        <w:tabs>
          <w:tab w:val="left" w:pos="284"/>
          <w:tab w:val="left" w:pos="1140"/>
        </w:tabs>
      </w:pP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9A6" w:rsidRDefault="002F69A6" w:rsidP="002F69A6">
      <w:pPr>
        <w:pStyle w:val="a3"/>
        <w:tabs>
          <w:tab w:val="left" w:pos="284"/>
          <w:tab w:val="left" w:pos="1140"/>
        </w:tabs>
        <w:ind w:left="123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9A6" w:rsidRDefault="002F69A6" w:rsidP="002F69A6"/>
    <w:p w:rsidR="005B3545" w:rsidRDefault="005B3545"/>
    <w:sectPr w:rsidR="005B3545" w:rsidSect="001D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1FB"/>
    <w:multiLevelType w:val="hybridMultilevel"/>
    <w:tmpl w:val="657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43F7B"/>
    <w:multiLevelType w:val="hybridMultilevel"/>
    <w:tmpl w:val="5A3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9A6"/>
    <w:rsid w:val="0015122B"/>
    <w:rsid w:val="00166370"/>
    <w:rsid w:val="001D3B03"/>
    <w:rsid w:val="002F69A6"/>
    <w:rsid w:val="005B3545"/>
    <w:rsid w:val="00B36831"/>
    <w:rsid w:val="00B759EA"/>
    <w:rsid w:val="00DE2302"/>
    <w:rsid w:val="00E46528"/>
    <w:rsid w:val="00E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556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11</cp:revision>
  <cp:lastPrinted>2017-03-30T01:37:00Z</cp:lastPrinted>
  <dcterms:created xsi:type="dcterms:W3CDTF">2014-04-16T06:44:00Z</dcterms:created>
  <dcterms:modified xsi:type="dcterms:W3CDTF">2017-03-30T01:37:00Z</dcterms:modified>
</cp:coreProperties>
</file>